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41F" w:rsidRPr="0026441F" w:rsidRDefault="0026441F" w:rsidP="0026441F">
      <w:pPr>
        <w:ind w:firstLine="851"/>
        <w:jc w:val="right"/>
        <w:outlineLvl w:val="0"/>
        <w:rPr>
          <w:b/>
          <w:i/>
          <w:sz w:val="28"/>
          <w:szCs w:val="28"/>
        </w:rPr>
      </w:pPr>
      <w:r w:rsidRPr="0026441F">
        <w:rPr>
          <w:b/>
          <w:i/>
          <w:sz w:val="28"/>
          <w:szCs w:val="28"/>
        </w:rPr>
        <w:t>Проект</w:t>
      </w:r>
    </w:p>
    <w:p w:rsidR="0026441F" w:rsidRDefault="0026441F" w:rsidP="00105868">
      <w:pPr>
        <w:ind w:firstLine="851"/>
        <w:jc w:val="center"/>
        <w:outlineLvl w:val="0"/>
        <w:rPr>
          <w:b/>
          <w:sz w:val="28"/>
          <w:szCs w:val="28"/>
        </w:rPr>
      </w:pPr>
    </w:p>
    <w:p w:rsidR="0026441F" w:rsidRDefault="0026441F" w:rsidP="00105868">
      <w:pPr>
        <w:ind w:firstLine="851"/>
        <w:jc w:val="center"/>
        <w:outlineLvl w:val="0"/>
        <w:rPr>
          <w:b/>
          <w:sz w:val="28"/>
          <w:szCs w:val="28"/>
        </w:rPr>
      </w:pPr>
    </w:p>
    <w:p w:rsidR="00105868" w:rsidRDefault="0026441F" w:rsidP="00105868">
      <w:pPr>
        <w:ind w:firstLine="85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КЛИНИЧЕСКИЙ ПРОТОКОЛ</w:t>
      </w:r>
      <w:r w:rsidRPr="009870C3">
        <w:rPr>
          <w:b/>
          <w:sz w:val="28"/>
          <w:szCs w:val="28"/>
        </w:rPr>
        <w:t xml:space="preserve"> ДИАГНОСТИКИ И ЛЕЧЕНИЯ</w:t>
      </w:r>
    </w:p>
    <w:p w:rsidR="0026441F" w:rsidRDefault="0026441F" w:rsidP="0026441F">
      <w:pPr>
        <w:jc w:val="center"/>
        <w:outlineLvl w:val="0"/>
        <w:rPr>
          <w:b/>
          <w:sz w:val="28"/>
          <w:szCs w:val="28"/>
        </w:rPr>
      </w:pPr>
    </w:p>
    <w:p w:rsidR="009638F0" w:rsidRPr="009870C3" w:rsidRDefault="009638F0" w:rsidP="00105868">
      <w:pPr>
        <w:ind w:firstLine="85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ОСТРЫЙ РАССЕЯННЫЙ ЭНЦЕФАЛОМИЕЛИТ</w:t>
      </w:r>
    </w:p>
    <w:p w:rsidR="00105868" w:rsidRPr="009870C3" w:rsidRDefault="00105868" w:rsidP="00105868">
      <w:pPr>
        <w:ind w:firstLine="851"/>
        <w:rPr>
          <w:i/>
          <w:sz w:val="28"/>
          <w:szCs w:val="28"/>
        </w:rPr>
      </w:pPr>
    </w:p>
    <w:p w:rsidR="00105868" w:rsidRDefault="00105868" w:rsidP="0026441F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  <w:gridCol w:w="708"/>
      </w:tblGrid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 xml:space="preserve">Соотношение кодов </w:t>
            </w:r>
            <w:proofErr w:type="spellStart"/>
            <w:r w:rsidRPr="009A643E">
              <w:rPr>
                <w:rFonts w:ascii="Times New Roman" w:hAnsi="Times New Roman"/>
                <w:sz w:val="28"/>
                <w:szCs w:val="28"/>
              </w:rPr>
              <w:t>МКБ</w:t>
            </w:r>
            <w:proofErr w:type="spellEnd"/>
            <w:r w:rsidRPr="009A643E">
              <w:rPr>
                <w:rFonts w:ascii="Times New Roman" w:hAnsi="Times New Roman"/>
                <w:sz w:val="28"/>
                <w:szCs w:val="28"/>
              </w:rPr>
              <w:t xml:space="preserve">-10 и </w:t>
            </w:r>
            <w:proofErr w:type="spellStart"/>
            <w:r w:rsidRPr="009A643E">
              <w:rPr>
                <w:rFonts w:ascii="Times New Roman" w:hAnsi="Times New Roman"/>
                <w:sz w:val="28"/>
                <w:szCs w:val="28"/>
              </w:rPr>
              <w:t>МКБ</w:t>
            </w:r>
            <w:proofErr w:type="spellEnd"/>
            <w:r w:rsidRPr="009A643E">
              <w:rPr>
                <w:rFonts w:ascii="Times New Roman" w:hAnsi="Times New Roman"/>
                <w:sz w:val="28"/>
                <w:szCs w:val="28"/>
              </w:rPr>
              <w:t>-9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Классификация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F6D59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26441F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Конфликт интересов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F6D59" w:rsidRPr="009A643E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Указание пересмотра протокола</w:t>
            </w:r>
          </w:p>
        </w:tc>
        <w:tc>
          <w:tcPr>
            <w:tcW w:w="708" w:type="dxa"/>
            <w:shd w:val="clear" w:color="auto" w:fill="auto"/>
          </w:tcPr>
          <w:p w:rsidR="007F6D59" w:rsidRPr="009A643E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F6D59" w:rsidRPr="00076AE1" w:rsidTr="009A643E">
        <w:tc>
          <w:tcPr>
            <w:tcW w:w="9498" w:type="dxa"/>
          </w:tcPr>
          <w:p w:rsidR="007F6D59" w:rsidRPr="009A643E" w:rsidRDefault="007F6D59" w:rsidP="00713CC2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708" w:type="dxa"/>
            <w:shd w:val="clear" w:color="auto" w:fill="auto"/>
          </w:tcPr>
          <w:p w:rsidR="007F6D59" w:rsidRPr="00076AE1" w:rsidRDefault="00076AE1" w:rsidP="00076AE1">
            <w:pPr>
              <w:pStyle w:val="a3"/>
              <w:tabs>
                <w:tab w:val="left" w:pos="142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43E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</w:tbl>
    <w:p w:rsidR="007F6D59" w:rsidRDefault="007F6D59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9A643E" w:rsidRDefault="009A643E" w:rsidP="007F6D59">
      <w:pPr>
        <w:ind w:left="851"/>
        <w:jc w:val="both"/>
        <w:rPr>
          <w:b/>
          <w:sz w:val="28"/>
          <w:szCs w:val="28"/>
        </w:rPr>
      </w:pPr>
    </w:p>
    <w:p w:rsidR="009A643E" w:rsidRDefault="009A643E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Default="0026441F" w:rsidP="007F6D59">
      <w:pPr>
        <w:ind w:left="851"/>
        <w:jc w:val="both"/>
        <w:rPr>
          <w:b/>
          <w:sz w:val="28"/>
          <w:szCs w:val="28"/>
        </w:rPr>
      </w:pPr>
    </w:p>
    <w:p w:rsidR="0026441F" w:rsidRPr="009870C3" w:rsidRDefault="0026441F" w:rsidP="007F6D59">
      <w:pPr>
        <w:ind w:left="851"/>
        <w:jc w:val="both"/>
        <w:rPr>
          <w:b/>
          <w:sz w:val="28"/>
          <w:szCs w:val="28"/>
        </w:rPr>
      </w:pPr>
    </w:p>
    <w:p w:rsidR="00105868" w:rsidRPr="009870C3" w:rsidRDefault="00105868" w:rsidP="0026441F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lastRenderedPageBreak/>
        <w:t>Соотношение кодов МКБ-10 и МКБ-9 (в случае количества кодов более 5 – выделить в приложение к клиническому протоколу):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5670"/>
        <w:gridCol w:w="1276"/>
        <w:gridCol w:w="2126"/>
      </w:tblGrid>
      <w:tr w:rsidR="00105868" w:rsidRPr="009870C3" w:rsidTr="009165EA">
        <w:tc>
          <w:tcPr>
            <w:tcW w:w="6804" w:type="dxa"/>
            <w:gridSpan w:val="2"/>
            <w:shd w:val="clear" w:color="auto" w:fill="auto"/>
          </w:tcPr>
          <w:p w:rsidR="00105868" w:rsidRPr="009870C3" w:rsidRDefault="00105868" w:rsidP="00713CC2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05868" w:rsidRPr="009870C3" w:rsidRDefault="00105868" w:rsidP="00713CC2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9870C3">
              <w:rPr>
                <w:b/>
                <w:sz w:val="28"/>
                <w:szCs w:val="28"/>
              </w:rPr>
              <w:t>МКБ-9</w:t>
            </w:r>
          </w:p>
        </w:tc>
      </w:tr>
      <w:tr w:rsidR="00105868" w:rsidRPr="009870C3" w:rsidTr="009165EA">
        <w:tc>
          <w:tcPr>
            <w:tcW w:w="1134" w:type="dxa"/>
            <w:shd w:val="clear" w:color="auto" w:fill="auto"/>
          </w:tcPr>
          <w:p w:rsidR="00105868" w:rsidRPr="0026441F" w:rsidRDefault="00105868" w:rsidP="0026441F">
            <w:pPr>
              <w:rPr>
                <w:b/>
                <w:sz w:val="28"/>
                <w:szCs w:val="28"/>
              </w:rPr>
            </w:pPr>
            <w:r w:rsidRPr="0026441F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5670" w:type="dxa"/>
            <w:shd w:val="clear" w:color="auto" w:fill="auto"/>
          </w:tcPr>
          <w:p w:rsidR="00105868" w:rsidRPr="0026441F" w:rsidRDefault="00105868" w:rsidP="0026441F">
            <w:pPr>
              <w:jc w:val="center"/>
              <w:rPr>
                <w:b/>
                <w:sz w:val="28"/>
                <w:szCs w:val="28"/>
              </w:rPr>
            </w:pPr>
            <w:r w:rsidRPr="0026441F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1276" w:type="dxa"/>
            <w:shd w:val="clear" w:color="auto" w:fill="auto"/>
          </w:tcPr>
          <w:p w:rsidR="00105868" w:rsidRPr="0026441F" w:rsidRDefault="00105868" w:rsidP="0026441F">
            <w:pPr>
              <w:jc w:val="center"/>
              <w:rPr>
                <w:b/>
                <w:sz w:val="28"/>
                <w:szCs w:val="28"/>
              </w:rPr>
            </w:pPr>
            <w:r w:rsidRPr="0026441F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2126" w:type="dxa"/>
            <w:shd w:val="clear" w:color="auto" w:fill="auto"/>
          </w:tcPr>
          <w:p w:rsidR="00105868" w:rsidRPr="0026441F" w:rsidRDefault="00105868" w:rsidP="0026441F">
            <w:pPr>
              <w:jc w:val="center"/>
              <w:rPr>
                <w:b/>
                <w:sz w:val="28"/>
                <w:szCs w:val="28"/>
              </w:rPr>
            </w:pPr>
            <w:r w:rsidRPr="0026441F">
              <w:rPr>
                <w:b/>
                <w:sz w:val="28"/>
                <w:szCs w:val="28"/>
              </w:rPr>
              <w:t>Название</w:t>
            </w:r>
          </w:p>
        </w:tc>
      </w:tr>
      <w:tr w:rsidR="009638F0" w:rsidRPr="009870C3" w:rsidTr="009165EA">
        <w:tc>
          <w:tcPr>
            <w:tcW w:w="1134" w:type="dxa"/>
            <w:shd w:val="clear" w:color="auto" w:fill="auto"/>
          </w:tcPr>
          <w:p w:rsidR="009638F0" w:rsidRPr="009870C3" w:rsidRDefault="009638F0" w:rsidP="0026441F">
            <w:pPr>
              <w:rPr>
                <w:sz w:val="28"/>
                <w:szCs w:val="28"/>
              </w:rPr>
            </w:pPr>
            <w:r w:rsidRPr="00262702">
              <w:rPr>
                <w:sz w:val="28"/>
                <w:szCs w:val="28"/>
                <w:lang w:val="en-US"/>
              </w:rPr>
              <w:t>G</w:t>
            </w:r>
            <w:r w:rsidRPr="00262702">
              <w:rPr>
                <w:sz w:val="28"/>
                <w:szCs w:val="28"/>
              </w:rPr>
              <w:t>04.0</w:t>
            </w:r>
          </w:p>
        </w:tc>
        <w:tc>
          <w:tcPr>
            <w:tcW w:w="5670" w:type="dxa"/>
            <w:shd w:val="clear" w:color="auto" w:fill="auto"/>
          </w:tcPr>
          <w:p w:rsidR="009638F0" w:rsidRPr="007011C7" w:rsidRDefault="007011C7" w:rsidP="007011C7">
            <w:pPr>
              <w:rPr>
                <w:sz w:val="28"/>
                <w:szCs w:val="28"/>
              </w:rPr>
            </w:pPr>
            <w:r w:rsidRPr="007011C7">
              <w:rPr>
                <w:bCs/>
                <w:color w:val="000000"/>
                <w:sz w:val="28"/>
                <w:szCs w:val="28"/>
                <w:shd w:val="clear" w:color="auto" w:fill="FFFFFF"/>
              </w:rPr>
              <w:t>Острый диссеминированный энцефалит</w:t>
            </w:r>
            <w:r w:rsidRPr="007011C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638F0" w:rsidRPr="009870C3" w:rsidRDefault="0026441F" w:rsidP="002644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126" w:type="dxa"/>
            <w:shd w:val="clear" w:color="auto" w:fill="auto"/>
          </w:tcPr>
          <w:p w:rsidR="009638F0" w:rsidRPr="009870C3" w:rsidRDefault="0026441F" w:rsidP="0026441F">
            <w:pPr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26441F" w:rsidRPr="009870C3" w:rsidTr="009165EA">
        <w:tc>
          <w:tcPr>
            <w:tcW w:w="1134" w:type="dxa"/>
            <w:shd w:val="clear" w:color="auto" w:fill="auto"/>
          </w:tcPr>
          <w:p w:rsidR="0026441F" w:rsidRPr="007011C7" w:rsidRDefault="0026441F" w:rsidP="007011C7">
            <w:pPr>
              <w:rPr>
                <w:sz w:val="28"/>
                <w:szCs w:val="28"/>
                <w:lang w:val="en-US"/>
              </w:rPr>
            </w:pPr>
            <w:r w:rsidRPr="007011C7">
              <w:rPr>
                <w:bCs/>
                <w:color w:val="000000"/>
                <w:sz w:val="28"/>
                <w:szCs w:val="28"/>
                <w:shd w:val="clear" w:color="auto" w:fill="FFFFFF"/>
              </w:rPr>
              <w:t>G04.8</w:t>
            </w:r>
          </w:p>
        </w:tc>
        <w:tc>
          <w:tcPr>
            <w:tcW w:w="5670" w:type="dxa"/>
            <w:shd w:val="clear" w:color="auto" w:fill="auto"/>
          </w:tcPr>
          <w:p w:rsidR="0026441F" w:rsidRPr="007011C7" w:rsidRDefault="0026441F" w:rsidP="0026441F">
            <w:pPr>
              <w:jc w:val="both"/>
              <w:rPr>
                <w:sz w:val="28"/>
                <w:szCs w:val="28"/>
              </w:rPr>
            </w:pPr>
            <w:r w:rsidRPr="007011C7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Другой энцефалит, миелит и </w:t>
            </w:r>
            <w:proofErr w:type="spellStart"/>
            <w:r w:rsidRPr="007011C7">
              <w:rPr>
                <w:bCs/>
                <w:color w:val="000000"/>
                <w:sz w:val="28"/>
                <w:szCs w:val="28"/>
                <w:shd w:val="clear" w:color="auto" w:fill="FFFFFF"/>
              </w:rPr>
              <w:t>энцефаломиелит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26441F" w:rsidRPr="009870C3" w:rsidRDefault="0026441F" w:rsidP="002644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126" w:type="dxa"/>
            <w:shd w:val="clear" w:color="auto" w:fill="auto"/>
          </w:tcPr>
          <w:p w:rsidR="0026441F" w:rsidRPr="009870C3" w:rsidRDefault="0026441F" w:rsidP="0026441F">
            <w:pPr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26441F" w:rsidRPr="009870C3" w:rsidTr="009165EA">
        <w:tc>
          <w:tcPr>
            <w:tcW w:w="1134" w:type="dxa"/>
            <w:shd w:val="clear" w:color="auto" w:fill="auto"/>
          </w:tcPr>
          <w:p w:rsidR="0026441F" w:rsidRDefault="0026441F" w:rsidP="007011C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</w:t>
            </w:r>
            <w:r>
              <w:rPr>
                <w:sz w:val="28"/>
                <w:szCs w:val="28"/>
              </w:rPr>
              <w:t>36.8</w:t>
            </w:r>
          </w:p>
        </w:tc>
        <w:tc>
          <w:tcPr>
            <w:tcW w:w="5670" w:type="dxa"/>
            <w:shd w:val="clear" w:color="auto" w:fill="auto"/>
          </w:tcPr>
          <w:p w:rsidR="0026441F" w:rsidRPr="007011C7" w:rsidRDefault="0026441F" w:rsidP="0026441F">
            <w:pPr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7011C7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Другая уточненная форма </w:t>
            </w:r>
            <w:proofErr w:type="gramStart"/>
            <w:r w:rsidRPr="007011C7">
              <w:rPr>
                <w:bCs/>
                <w:color w:val="000000"/>
                <w:sz w:val="28"/>
                <w:szCs w:val="28"/>
                <w:shd w:val="clear" w:color="auto" w:fill="FFFFFF"/>
              </w:rPr>
              <w:t>острой</w:t>
            </w:r>
            <w:proofErr w:type="gramEnd"/>
            <w:r w:rsidRPr="007011C7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диссеминированной </w:t>
            </w:r>
            <w:proofErr w:type="spellStart"/>
            <w:r w:rsidRPr="007011C7">
              <w:rPr>
                <w:bCs/>
                <w:color w:val="000000"/>
                <w:sz w:val="28"/>
                <w:szCs w:val="28"/>
                <w:shd w:val="clear" w:color="auto" w:fill="FFFFFF"/>
              </w:rPr>
              <w:t>демиелинизации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26441F" w:rsidRPr="009870C3" w:rsidRDefault="0026441F" w:rsidP="002644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126" w:type="dxa"/>
            <w:shd w:val="clear" w:color="auto" w:fill="auto"/>
          </w:tcPr>
          <w:p w:rsidR="0026441F" w:rsidRPr="009870C3" w:rsidRDefault="0026441F" w:rsidP="0026441F">
            <w:pPr>
              <w:ind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</w:tbl>
    <w:p w:rsidR="00105868" w:rsidRPr="009870C3" w:rsidRDefault="00105868" w:rsidP="00105868">
      <w:pPr>
        <w:ind w:firstLine="851"/>
        <w:jc w:val="both"/>
        <w:rPr>
          <w:b/>
          <w:sz w:val="28"/>
          <w:szCs w:val="28"/>
        </w:rPr>
      </w:pPr>
    </w:p>
    <w:p w:rsidR="00105868" w:rsidRDefault="00105868" w:rsidP="0026441F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Дата разработки/пересмотра протокола:</w:t>
      </w:r>
      <w:r w:rsidR="000C607A">
        <w:rPr>
          <w:b/>
          <w:sz w:val="28"/>
          <w:szCs w:val="28"/>
        </w:rPr>
        <w:t xml:space="preserve"> </w:t>
      </w:r>
      <w:r w:rsidR="000C607A" w:rsidRPr="000C607A">
        <w:rPr>
          <w:sz w:val="28"/>
          <w:szCs w:val="28"/>
        </w:rPr>
        <w:t>2016 г</w:t>
      </w:r>
      <w:r w:rsidR="00A12ED9">
        <w:rPr>
          <w:sz w:val="28"/>
          <w:szCs w:val="28"/>
        </w:rPr>
        <w:t>од</w:t>
      </w:r>
      <w:r w:rsidR="000C607A" w:rsidRPr="000C607A">
        <w:rPr>
          <w:sz w:val="28"/>
          <w:szCs w:val="28"/>
        </w:rPr>
        <w:t>.</w:t>
      </w:r>
    </w:p>
    <w:p w:rsidR="009165EA" w:rsidRPr="000C607A" w:rsidRDefault="009165EA" w:rsidP="009165EA">
      <w:pPr>
        <w:tabs>
          <w:tab w:val="left" w:pos="567"/>
        </w:tabs>
        <w:jc w:val="both"/>
        <w:rPr>
          <w:sz w:val="28"/>
          <w:szCs w:val="28"/>
        </w:rPr>
      </w:pPr>
    </w:p>
    <w:p w:rsidR="000C607A" w:rsidRPr="009165EA" w:rsidRDefault="00105868" w:rsidP="0026441F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0C607A">
        <w:rPr>
          <w:b/>
          <w:sz w:val="28"/>
          <w:szCs w:val="28"/>
        </w:rPr>
        <w:t>Пользователи протокола</w:t>
      </w:r>
      <w:r w:rsidRPr="0026441F">
        <w:rPr>
          <w:b/>
          <w:sz w:val="28"/>
          <w:szCs w:val="28"/>
        </w:rPr>
        <w:t>:</w:t>
      </w:r>
      <w:r w:rsidR="000C607A" w:rsidRPr="0026441F">
        <w:rPr>
          <w:b/>
          <w:sz w:val="28"/>
          <w:szCs w:val="28"/>
        </w:rPr>
        <w:t xml:space="preserve"> </w:t>
      </w:r>
      <w:r w:rsidR="000C607A" w:rsidRPr="0026441F">
        <w:rPr>
          <w:sz w:val="28"/>
          <w:szCs w:val="28"/>
        </w:rPr>
        <w:t>терапевты, врачи общей практики, инфекционисты, реаниматологи, клинические фармакологи, врачи/фельдшеры скорой медицинской помощи</w:t>
      </w:r>
      <w:r w:rsidR="009165EA">
        <w:rPr>
          <w:sz w:val="28"/>
          <w:szCs w:val="28"/>
        </w:rPr>
        <w:t>,</w:t>
      </w:r>
      <w:r w:rsidR="009165EA" w:rsidRPr="009165EA">
        <w:rPr>
          <w:sz w:val="28"/>
          <w:szCs w:val="28"/>
        </w:rPr>
        <w:t xml:space="preserve"> </w:t>
      </w:r>
      <w:r w:rsidR="009165EA" w:rsidRPr="0026441F">
        <w:rPr>
          <w:sz w:val="28"/>
          <w:szCs w:val="28"/>
        </w:rPr>
        <w:t>невропатологи</w:t>
      </w:r>
      <w:r w:rsidR="000C607A" w:rsidRPr="0026441F">
        <w:rPr>
          <w:sz w:val="28"/>
          <w:szCs w:val="28"/>
        </w:rPr>
        <w:t>.</w:t>
      </w:r>
    </w:p>
    <w:p w:rsidR="009165EA" w:rsidRPr="000C607A" w:rsidRDefault="009165EA" w:rsidP="009165EA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F7773B" w:rsidRPr="00C02A9F" w:rsidRDefault="00105868" w:rsidP="0026441F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C02A9F">
        <w:rPr>
          <w:b/>
          <w:sz w:val="28"/>
          <w:szCs w:val="28"/>
        </w:rPr>
        <w:t>Категория пациентов:</w:t>
      </w:r>
      <w:r w:rsidR="00F7773B" w:rsidRPr="00C02A9F">
        <w:rPr>
          <w:b/>
          <w:sz w:val="28"/>
          <w:szCs w:val="28"/>
        </w:rPr>
        <w:t xml:space="preserve"> </w:t>
      </w:r>
      <w:r w:rsidR="00F7773B" w:rsidRPr="00C02A9F">
        <w:rPr>
          <w:sz w:val="28"/>
          <w:szCs w:val="28"/>
        </w:rPr>
        <w:t>взрослые.</w:t>
      </w:r>
    </w:p>
    <w:p w:rsidR="009165EA" w:rsidRDefault="009165EA" w:rsidP="009165EA">
      <w:pPr>
        <w:pStyle w:val="a3"/>
        <w:spacing w:after="0" w:line="240" w:lineRule="auto"/>
        <w:ind w:left="0"/>
        <w:rPr>
          <w:b/>
          <w:sz w:val="28"/>
          <w:szCs w:val="28"/>
          <w:highlight w:val="yellow"/>
        </w:rPr>
      </w:pPr>
    </w:p>
    <w:p w:rsidR="00105868" w:rsidRDefault="00105868" w:rsidP="009165EA">
      <w:pPr>
        <w:numPr>
          <w:ilvl w:val="0"/>
          <w:numId w:val="1"/>
        </w:numPr>
        <w:tabs>
          <w:tab w:val="left" w:pos="567"/>
        </w:tabs>
        <w:ind w:left="0" w:firstLine="0"/>
        <w:rPr>
          <w:rFonts w:eastAsia="Calibri"/>
          <w:b/>
          <w:sz w:val="28"/>
          <w:szCs w:val="28"/>
        </w:rPr>
      </w:pPr>
      <w:r w:rsidRPr="009870C3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9870C3">
        <w:rPr>
          <w:rFonts w:eastAsia="Calibri"/>
          <w:b/>
          <w:sz w:val="28"/>
          <w:szCs w:val="28"/>
        </w:rPr>
        <w:t>:</w:t>
      </w:r>
    </w:p>
    <w:p w:rsidR="00F7773B" w:rsidRPr="009165EA" w:rsidRDefault="00F7773B" w:rsidP="009165EA">
      <w:pPr>
        <w:tabs>
          <w:tab w:val="left" w:pos="567"/>
        </w:tabs>
        <w:jc w:val="both"/>
        <w:rPr>
          <w:b/>
          <w:sz w:val="28"/>
          <w:szCs w:val="28"/>
        </w:rPr>
      </w:pPr>
      <w:r w:rsidRPr="009165EA">
        <w:rPr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9430"/>
      </w:tblGrid>
      <w:tr w:rsidR="00F7773B" w:rsidRPr="006A57D7" w:rsidTr="009165E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73B" w:rsidRPr="00A12ED9" w:rsidRDefault="00F7773B" w:rsidP="00713CC2">
            <w:pPr>
              <w:tabs>
                <w:tab w:val="left" w:pos="5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A12ED9">
              <w:rPr>
                <w:rFonts w:eastAsia="Calibri"/>
                <w:sz w:val="28"/>
                <w:szCs w:val="28"/>
              </w:rPr>
              <w:t>А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73B" w:rsidRPr="006A57D7" w:rsidRDefault="00F7773B" w:rsidP="00713CC2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6A57D7">
              <w:rPr>
                <w:rFonts w:eastAsia="Calibri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6A57D7">
              <w:rPr>
                <w:rFonts w:eastAsia="Calibri"/>
                <w:sz w:val="28"/>
                <w:szCs w:val="28"/>
              </w:rPr>
              <w:t>результаты</w:t>
            </w:r>
            <w:proofErr w:type="gramEnd"/>
            <w:r w:rsidRPr="006A57D7">
              <w:rPr>
                <w:rFonts w:eastAsia="Calibri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F7773B" w:rsidRPr="006A57D7" w:rsidTr="009165E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73B" w:rsidRPr="00A12ED9" w:rsidRDefault="00F7773B" w:rsidP="00713CC2">
            <w:pPr>
              <w:tabs>
                <w:tab w:val="left" w:pos="5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A12ED9">
              <w:rPr>
                <w:rFonts w:eastAsia="Calibri"/>
                <w:sz w:val="28"/>
                <w:szCs w:val="28"/>
              </w:rPr>
              <w:t>В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73B" w:rsidRPr="006A57D7" w:rsidRDefault="00F7773B" w:rsidP="00713CC2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6A57D7">
              <w:rPr>
                <w:rFonts w:eastAsia="Calibri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6A57D7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6A57D7">
              <w:rPr>
                <w:rFonts w:eastAsia="Calibri"/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6A57D7">
              <w:rPr>
                <w:rFonts w:eastAsia="Calibri"/>
                <w:sz w:val="28"/>
                <w:szCs w:val="28"/>
              </w:rPr>
              <w:t>Высококачественное</w:t>
            </w:r>
            <w:proofErr w:type="gramEnd"/>
            <w:r w:rsidRPr="006A57D7">
              <w:rPr>
                <w:rFonts w:eastAsia="Calibri"/>
                <w:sz w:val="28"/>
                <w:szCs w:val="28"/>
              </w:rPr>
              <w:t xml:space="preserve"> (++) </w:t>
            </w:r>
            <w:proofErr w:type="spellStart"/>
            <w:r w:rsidRPr="006A57D7">
              <w:rPr>
                <w:rFonts w:eastAsia="Calibri"/>
                <w:sz w:val="28"/>
                <w:szCs w:val="28"/>
              </w:rPr>
              <w:t>когортных</w:t>
            </w:r>
            <w:proofErr w:type="spellEnd"/>
            <w:r w:rsidRPr="006A57D7">
              <w:rPr>
                <w:rFonts w:eastAsia="Calibri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7773B" w:rsidRPr="006A57D7" w:rsidTr="009165E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73B" w:rsidRPr="00A12ED9" w:rsidRDefault="00F7773B" w:rsidP="00713CC2">
            <w:pPr>
              <w:tabs>
                <w:tab w:val="left" w:pos="5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A12ED9">
              <w:rPr>
                <w:rFonts w:eastAsia="Calibri"/>
                <w:sz w:val="28"/>
                <w:szCs w:val="28"/>
              </w:rPr>
              <w:t>С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73B" w:rsidRPr="006A57D7" w:rsidRDefault="00F7773B" w:rsidP="00713CC2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6A57D7">
              <w:rPr>
                <w:rFonts w:eastAsia="Calibri"/>
                <w:sz w:val="28"/>
                <w:szCs w:val="28"/>
              </w:rPr>
              <w:t>Когортное</w:t>
            </w:r>
            <w:proofErr w:type="spellEnd"/>
            <w:r w:rsidRPr="006A57D7">
              <w:rPr>
                <w:rFonts w:eastAsia="Calibri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 высоким риском систематической ошибки</w:t>
            </w:r>
            <w:proofErr w:type="gramStart"/>
            <w:r w:rsidRPr="006A57D7">
              <w:rPr>
                <w:rFonts w:eastAsia="Calibri"/>
                <w:sz w:val="28"/>
                <w:szCs w:val="28"/>
              </w:rPr>
              <w:t xml:space="preserve"> (+).</w:t>
            </w:r>
            <w:proofErr w:type="gramEnd"/>
          </w:p>
          <w:p w:rsidR="00F7773B" w:rsidRPr="006A57D7" w:rsidRDefault="00F7773B" w:rsidP="00713CC2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6A57D7">
              <w:rPr>
                <w:rFonts w:eastAsia="Calibri"/>
                <w:sz w:val="28"/>
                <w:szCs w:val="28"/>
              </w:rPr>
              <w:t>Результаты,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7773B" w:rsidRPr="006A57D7" w:rsidTr="009165EA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73B" w:rsidRPr="00A12ED9" w:rsidRDefault="00F7773B" w:rsidP="00713CC2">
            <w:pPr>
              <w:tabs>
                <w:tab w:val="left" w:pos="5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A12ED9">
              <w:rPr>
                <w:rFonts w:eastAsia="Calibri"/>
                <w:sz w:val="28"/>
                <w:szCs w:val="28"/>
              </w:rPr>
              <w:t>D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73B" w:rsidRPr="006A57D7" w:rsidRDefault="00F7773B" w:rsidP="00713CC2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6A57D7">
              <w:rPr>
                <w:rFonts w:eastAsia="Calibri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9165EA" w:rsidRDefault="009165EA" w:rsidP="00F7773B">
      <w:pPr>
        <w:ind w:left="851"/>
        <w:rPr>
          <w:rFonts w:eastAsia="Calibri"/>
          <w:b/>
          <w:sz w:val="28"/>
          <w:szCs w:val="28"/>
        </w:rPr>
      </w:pPr>
    </w:p>
    <w:p w:rsidR="00076AE1" w:rsidRDefault="00076AE1" w:rsidP="00F7773B">
      <w:pPr>
        <w:ind w:left="851"/>
        <w:rPr>
          <w:rFonts w:eastAsia="Calibri"/>
          <w:b/>
          <w:sz w:val="28"/>
          <w:szCs w:val="28"/>
        </w:rPr>
      </w:pPr>
    </w:p>
    <w:p w:rsidR="00076AE1" w:rsidRDefault="00076AE1" w:rsidP="00F7773B">
      <w:pPr>
        <w:ind w:left="851"/>
        <w:rPr>
          <w:rFonts w:eastAsia="Calibri"/>
          <w:b/>
          <w:sz w:val="28"/>
          <w:szCs w:val="28"/>
        </w:rPr>
      </w:pPr>
    </w:p>
    <w:p w:rsidR="00F57C6B" w:rsidRPr="006649BC" w:rsidRDefault="00105868" w:rsidP="009165EA">
      <w:pPr>
        <w:numPr>
          <w:ilvl w:val="0"/>
          <w:numId w:val="1"/>
        </w:numPr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lastRenderedPageBreak/>
        <w:t>Определение:</w:t>
      </w:r>
      <w:r w:rsidR="00F57C6B">
        <w:rPr>
          <w:b/>
          <w:sz w:val="28"/>
          <w:szCs w:val="28"/>
        </w:rPr>
        <w:t xml:space="preserve"> </w:t>
      </w:r>
      <w:proofErr w:type="gramStart"/>
      <w:r w:rsidR="00F57C6B" w:rsidRPr="00F57C6B">
        <w:rPr>
          <w:sz w:val="28"/>
          <w:szCs w:val="28"/>
        </w:rPr>
        <w:t>Ос</w:t>
      </w:r>
      <w:r w:rsidR="009165EA">
        <w:rPr>
          <w:sz w:val="28"/>
          <w:szCs w:val="28"/>
        </w:rPr>
        <w:t>трый</w:t>
      </w:r>
      <w:proofErr w:type="gramEnd"/>
      <w:r w:rsidR="009165EA">
        <w:rPr>
          <w:sz w:val="28"/>
          <w:szCs w:val="28"/>
        </w:rPr>
        <w:t xml:space="preserve"> рассеянный </w:t>
      </w:r>
      <w:proofErr w:type="spellStart"/>
      <w:r w:rsidR="009165EA">
        <w:rPr>
          <w:sz w:val="28"/>
          <w:szCs w:val="28"/>
        </w:rPr>
        <w:t>энцефаломиелит</w:t>
      </w:r>
      <w:proofErr w:type="spellEnd"/>
      <w:r w:rsidR="009165EA">
        <w:rPr>
          <w:sz w:val="28"/>
          <w:szCs w:val="28"/>
        </w:rPr>
        <w:t xml:space="preserve"> </w:t>
      </w:r>
      <w:r w:rsidR="00EE0A4E">
        <w:rPr>
          <w:sz w:val="28"/>
          <w:szCs w:val="28"/>
        </w:rPr>
        <w:t>(о</w:t>
      </w:r>
      <w:r w:rsidR="00F57C6B" w:rsidRPr="00F57C6B">
        <w:rPr>
          <w:sz w:val="28"/>
          <w:szCs w:val="28"/>
        </w:rPr>
        <w:t xml:space="preserve">стрый диссеминированный </w:t>
      </w:r>
      <w:proofErr w:type="spellStart"/>
      <w:r w:rsidR="00F57C6B" w:rsidRPr="00F57C6B">
        <w:rPr>
          <w:sz w:val="28"/>
          <w:szCs w:val="28"/>
        </w:rPr>
        <w:t>энцефаломиелит</w:t>
      </w:r>
      <w:proofErr w:type="spellEnd"/>
      <w:r w:rsidR="00F57C6B" w:rsidRPr="00F57C6B">
        <w:rPr>
          <w:sz w:val="28"/>
          <w:szCs w:val="28"/>
        </w:rPr>
        <w:t>, О</w:t>
      </w:r>
      <w:r w:rsidR="006649BC">
        <w:rPr>
          <w:sz w:val="28"/>
          <w:szCs w:val="28"/>
        </w:rPr>
        <w:t>Р</w:t>
      </w:r>
      <w:r w:rsidR="00F57C6B" w:rsidRPr="00F57C6B">
        <w:rPr>
          <w:sz w:val="28"/>
          <w:szCs w:val="28"/>
        </w:rPr>
        <w:t xml:space="preserve">ЭМ) </w:t>
      </w:r>
      <w:r w:rsidR="009165EA">
        <w:rPr>
          <w:sz w:val="28"/>
          <w:szCs w:val="28"/>
        </w:rPr>
        <w:t>–</w:t>
      </w:r>
      <w:r w:rsidR="00F57C6B" w:rsidRPr="00F57C6B">
        <w:rPr>
          <w:sz w:val="28"/>
          <w:szCs w:val="28"/>
        </w:rPr>
        <w:t xml:space="preserve"> острое однофазное </w:t>
      </w:r>
      <w:proofErr w:type="spellStart"/>
      <w:r w:rsidR="00F57C6B" w:rsidRPr="00F57C6B">
        <w:rPr>
          <w:sz w:val="28"/>
          <w:szCs w:val="28"/>
        </w:rPr>
        <w:t>демиелинизирующее</w:t>
      </w:r>
      <w:proofErr w:type="spellEnd"/>
      <w:r w:rsidR="00F57C6B" w:rsidRPr="00F57C6B">
        <w:rPr>
          <w:sz w:val="28"/>
          <w:szCs w:val="28"/>
        </w:rPr>
        <w:t xml:space="preserve"> заболевание нервной системы, характеризующийся  наличием общемозговых и очаговых симптомов  в результате иммунизации</w:t>
      </w:r>
      <w:r w:rsidR="009165EA">
        <w:rPr>
          <w:sz w:val="28"/>
          <w:szCs w:val="28"/>
        </w:rPr>
        <w:t>/</w:t>
      </w:r>
      <w:r w:rsidR="00F57C6B" w:rsidRPr="00F57C6B">
        <w:rPr>
          <w:sz w:val="28"/>
          <w:szCs w:val="28"/>
        </w:rPr>
        <w:t>инфекций [</w:t>
      </w:r>
      <w:r w:rsidR="00F57C6B" w:rsidRPr="00CB4DE1">
        <w:rPr>
          <w:rStyle w:val="a6"/>
          <w:sz w:val="28"/>
          <w:szCs w:val="28"/>
          <w:vertAlign w:val="baseline"/>
        </w:rPr>
        <w:footnoteReference w:id="1"/>
      </w:r>
      <w:r w:rsidR="00F57C6B" w:rsidRPr="00F57C6B">
        <w:rPr>
          <w:sz w:val="28"/>
          <w:szCs w:val="28"/>
        </w:rPr>
        <w:t>].</w:t>
      </w:r>
    </w:p>
    <w:p w:rsidR="006649BC" w:rsidRPr="006649BC" w:rsidRDefault="006649BC" w:rsidP="006649BC">
      <w:pPr>
        <w:shd w:val="clear" w:color="auto" w:fill="FFFFFF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В</w:t>
      </w:r>
      <w:r w:rsidRPr="006649BC">
        <w:rPr>
          <w:color w:val="231F20"/>
          <w:sz w:val="28"/>
          <w:szCs w:val="28"/>
        </w:rPr>
        <w:t xml:space="preserve"> медицинской литературе имеются сообщения о повторных случаях заболевания и </w:t>
      </w:r>
      <w:proofErr w:type="gramStart"/>
      <w:r w:rsidRPr="006649BC">
        <w:rPr>
          <w:color w:val="231F20"/>
          <w:sz w:val="28"/>
          <w:szCs w:val="28"/>
        </w:rPr>
        <w:t>рецидивирующем</w:t>
      </w:r>
      <w:proofErr w:type="gramEnd"/>
      <w:r w:rsidRPr="006649BC">
        <w:rPr>
          <w:color w:val="231F20"/>
          <w:sz w:val="28"/>
          <w:szCs w:val="28"/>
        </w:rPr>
        <w:t xml:space="preserve"> О</w:t>
      </w:r>
      <w:r>
        <w:rPr>
          <w:color w:val="231F20"/>
          <w:sz w:val="28"/>
          <w:szCs w:val="28"/>
        </w:rPr>
        <w:t xml:space="preserve">РЭМ. Рецидивирующие эпизоды </w:t>
      </w:r>
      <w:r w:rsidRPr="006649BC">
        <w:rPr>
          <w:color w:val="231F20"/>
          <w:sz w:val="28"/>
          <w:szCs w:val="28"/>
        </w:rPr>
        <w:t>происходят в период нескольких месяцев и обычно с аналогичными клинико-лабораторно-рентгенологическими характеристиками</w:t>
      </w:r>
      <w:r>
        <w:rPr>
          <w:color w:val="231F20"/>
          <w:sz w:val="28"/>
          <w:szCs w:val="28"/>
        </w:rPr>
        <w:t xml:space="preserve"> - «рецидивирующий, возвратный или </w:t>
      </w:r>
      <w:proofErr w:type="spellStart"/>
      <w:r>
        <w:rPr>
          <w:color w:val="231F20"/>
          <w:sz w:val="28"/>
          <w:szCs w:val="28"/>
        </w:rPr>
        <w:t>мульти</w:t>
      </w:r>
      <w:r w:rsidRPr="006649BC">
        <w:rPr>
          <w:color w:val="231F20"/>
          <w:sz w:val="28"/>
          <w:szCs w:val="28"/>
        </w:rPr>
        <w:t>фазный</w:t>
      </w:r>
      <w:proofErr w:type="spellEnd"/>
      <w:r>
        <w:rPr>
          <w:color w:val="231F20"/>
          <w:sz w:val="28"/>
          <w:szCs w:val="28"/>
        </w:rPr>
        <w:t xml:space="preserve"> </w:t>
      </w:r>
      <w:proofErr w:type="spellStart"/>
      <w:r>
        <w:rPr>
          <w:color w:val="231F20"/>
          <w:sz w:val="28"/>
          <w:szCs w:val="28"/>
        </w:rPr>
        <w:t>ОРЭМ</w:t>
      </w:r>
      <w:proofErr w:type="spellEnd"/>
      <w:r w:rsidRPr="006649BC">
        <w:rPr>
          <w:color w:val="231F20"/>
          <w:sz w:val="28"/>
          <w:szCs w:val="28"/>
        </w:rPr>
        <w:t>»</w:t>
      </w:r>
      <w:r>
        <w:rPr>
          <w:color w:val="231F20"/>
          <w:sz w:val="28"/>
          <w:szCs w:val="28"/>
        </w:rPr>
        <w:t xml:space="preserve"> </w:t>
      </w:r>
      <w:r w:rsidRPr="006649BC">
        <w:rPr>
          <w:color w:val="231F20"/>
          <w:sz w:val="28"/>
          <w:szCs w:val="28"/>
        </w:rPr>
        <w:t>[8].</w:t>
      </w:r>
    </w:p>
    <w:p w:rsidR="006649BC" w:rsidRPr="00F57C6B" w:rsidRDefault="006649BC" w:rsidP="006649BC">
      <w:pPr>
        <w:jc w:val="both"/>
        <w:rPr>
          <w:b/>
          <w:sz w:val="28"/>
          <w:szCs w:val="28"/>
        </w:rPr>
      </w:pPr>
    </w:p>
    <w:p w:rsidR="00105868" w:rsidRPr="009165EA" w:rsidRDefault="00105868" w:rsidP="009165EA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9165EA">
        <w:rPr>
          <w:b/>
          <w:sz w:val="28"/>
          <w:szCs w:val="28"/>
        </w:rPr>
        <w:t>Классификация</w:t>
      </w:r>
      <w:r w:rsidRPr="009165EA">
        <w:rPr>
          <w:sz w:val="28"/>
          <w:szCs w:val="28"/>
        </w:rPr>
        <w:t>:</w:t>
      </w:r>
    </w:p>
    <w:p w:rsidR="00F57C6B" w:rsidRPr="00262702" w:rsidRDefault="00F57C6B" w:rsidP="009165EA">
      <w:pPr>
        <w:jc w:val="both"/>
        <w:rPr>
          <w:sz w:val="28"/>
          <w:szCs w:val="28"/>
        </w:rPr>
      </w:pPr>
      <w:r w:rsidRPr="00262702">
        <w:rPr>
          <w:sz w:val="28"/>
          <w:szCs w:val="28"/>
        </w:rPr>
        <w:t>Единой классификации ОРЭМ не существует, однако выделяют его особые варианты:</w:t>
      </w:r>
    </w:p>
    <w:p w:rsidR="00F57C6B" w:rsidRPr="009165EA" w:rsidRDefault="00F57C6B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 xml:space="preserve">острый геморрагический </w:t>
      </w:r>
      <w:proofErr w:type="spellStart"/>
      <w:r w:rsidRPr="009165EA">
        <w:rPr>
          <w:rFonts w:ascii="Times New Roman" w:hAnsi="Times New Roman"/>
          <w:sz w:val="28"/>
          <w:szCs w:val="28"/>
        </w:rPr>
        <w:t>лейкоэнцефалит</w:t>
      </w:r>
      <w:proofErr w:type="spellEnd"/>
      <w:r w:rsidRPr="009165EA">
        <w:rPr>
          <w:rFonts w:ascii="Times New Roman" w:hAnsi="Times New Roman"/>
          <w:sz w:val="28"/>
          <w:szCs w:val="28"/>
        </w:rPr>
        <w:t>;</w:t>
      </w:r>
    </w:p>
    <w:p w:rsidR="00F57C6B" w:rsidRPr="009165EA" w:rsidRDefault="00F57C6B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острый поперечный миелит;</w:t>
      </w:r>
    </w:p>
    <w:p w:rsidR="00F57C6B" w:rsidRPr="009165EA" w:rsidRDefault="00F57C6B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неврит зрительного нерва;</w:t>
      </w:r>
    </w:p>
    <w:p w:rsidR="00F57C6B" w:rsidRPr="009165EA" w:rsidRDefault="00F57C6B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65EA">
        <w:rPr>
          <w:rFonts w:ascii="Times New Roman" w:hAnsi="Times New Roman"/>
          <w:sz w:val="28"/>
          <w:szCs w:val="28"/>
        </w:rPr>
        <w:t>оптикомиелит</w:t>
      </w:r>
      <w:proofErr w:type="spellEnd"/>
      <w:r w:rsidRPr="009165EA">
        <w:rPr>
          <w:rFonts w:ascii="Times New Roman" w:hAnsi="Times New Roman"/>
          <w:sz w:val="28"/>
          <w:szCs w:val="28"/>
        </w:rPr>
        <w:t>;</w:t>
      </w:r>
    </w:p>
    <w:p w:rsidR="00F57C6B" w:rsidRPr="009165EA" w:rsidRDefault="00F57C6B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65EA">
        <w:rPr>
          <w:rFonts w:ascii="Times New Roman" w:hAnsi="Times New Roman"/>
          <w:sz w:val="28"/>
          <w:szCs w:val="28"/>
        </w:rPr>
        <w:t>церебеллит</w:t>
      </w:r>
      <w:proofErr w:type="spellEnd"/>
      <w:r w:rsidRPr="009165EA">
        <w:rPr>
          <w:rFonts w:ascii="Times New Roman" w:hAnsi="Times New Roman"/>
          <w:sz w:val="28"/>
          <w:szCs w:val="28"/>
        </w:rPr>
        <w:t>;</w:t>
      </w:r>
    </w:p>
    <w:p w:rsidR="00F57C6B" w:rsidRPr="009165EA" w:rsidRDefault="00F57C6B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стволовой энцефалит.</w:t>
      </w:r>
    </w:p>
    <w:p w:rsidR="00F57C6B" w:rsidRPr="00262702" w:rsidRDefault="00F57C6B" w:rsidP="009165EA">
      <w:pPr>
        <w:jc w:val="both"/>
        <w:rPr>
          <w:sz w:val="28"/>
          <w:szCs w:val="28"/>
        </w:rPr>
      </w:pPr>
    </w:p>
    <w:p w:rsidR="00F57C6B" w:rsidRPr="00262702" w:rsidRDefault="00F57C6B" w:rsidP="009165EA">
      <w:pPr>
        <w:jc w:val="both"/>
        <w:rPr>
          <w:sz w:val="28"/>
          <w:szCs w:val="28"/>
        </w:rPr>
      </w:pPr>
      <w:r w:rsidRPr="00262702">
        <w:rPr>
          <w:sz w:val="28"/>
          <w:szCs w:val="28"/>
        </w:rPr>
        <w:t xml:space="preserve">Данные формы заболевания могут быть связаны с инфекцией, вакцинацией, </w:t>
      </w:r>
      <w:proofErr w:type="spellStart"/>
      <w:r w:rsidRPr="00262702">
        <w:rPr>
          <w:sz w:val="28"/>
          <w:szCs w:val="28"/>
        </w:rPr>
        <w:t>РС</w:t>
      </w:r>
      <w:proofErr w:type="spellEnd"/>
      <w:r w:rsidRPr="00262702">
        <w:rPr>
          <w:sz w:val="28"/>
          <w:szCs w:val="28"/>
        </w:rPr>
        <w:t xml:space="preserve">, </w:t>
      </w:r>
      <w:proofErr w:type="spellStart"/>
      <w:r w:rsidRPr="00262702">
        <w:rPr>
          <w:sz w:val="28"/>
          <w:szCs w:val="28"/>
        </w:rPr>
        <w:t>васкулитами</w:t>
      </w:r>
      <w:proofErr w:type="spellEnd"/>
      <w:r w:rsidRPr="00262702">
        <w:rPr>
          <w:sz w:val="28"/>
          <w:szCs w:val="28"/>
        </w:rPr>
        <w:t xml:space="preserve"> и другими причинами, которые в значительной части случаев остаются неизвестными (идиопатическая форма) – именно они кодируются в блоке </w:t>
      </w:r>
      <w:proofErr w:type="spellStart"/>
      <w:r w:rsidRPr="00262702">
        <w:rPr>
          <w:sz w:val="28"/>
          <w:szCs w:val="28"/>
        </w:rPr>
        <w:t>G3</w:t>
      </w:r>
      <w:r w:rsidR="00EE0A4E">
        <w:rPr>
          <w:sz w:val="28"/>
          <w:szCs w:val="28"/>
        </w:rPr>
        <w:t>6</w:t>
      </w:r>
      <w:r w:rsidRPr="00262702">
        <w:rPr>
          <w:sz w:val="28"/>
          <w:szCs w:val="28"/>
        </w:rPr>
        <w:t>-G37</w:t>
      </w:r>
      <w:proofErr w:type="spellEnd"/>
      <w:r w:rsidRPr="00262702">
        <w:rPr>
          <w:sz w:val="28"/>
          <w:szCs w:val="28"/>
        </w:rPr>
        <w:t xml:space="preserve"> как </w:t>
      </w:r>
      <w:proofErr w:type="spellStart"/>
      <w:r w:rsidRPr="00262702">
        <w:rPr>
          <w:sz w:val="28"/>
          <w:szCs w:val="28"/>
        </w:rPr>
        <w:t>демиелинизирующие</w:t>
      </w:r>
      <w:proofErr w:type="spellEnd"/>
      <w:r w:rsidRPr="00262702">
        <w:rPr>
          <w:sz w:val="28"/>
          <w:szCs w:val="28"/>
        </w:rPr>
        <w:t xml:space="preserve"> болезни </w:t>
      </w:r>
      <w:proofErr w:type="spellStart"/>
      <w:r w:rsidRPr="00262702">
        <w:rPr>
          <w:sz w:val="28"/>
          <w:szCs w:val="28"/>
        </w:rPr>
        <w:t>ЦНС</w:t>
      </w:r>
      <w:proofErr w:type="spellEnd"/>
      <w:proofErr w:type="gramStart"/>
      <w:r w:rsidRPr="00262702">
        <w:rPr>
          <w:sz w:val="28"/>
          <w:szCs w:val="28"/>
        </w:rPr>
        <w:t xml:space="preserve"> [</w:t>
      </w:r>
      <w:r w:rsidRPr="009165EA">
        <w:footnoteReference w:id="2"/>
      </w:r>
      <w:r w:rsidRPr="00262702">
        <w:rPr>
          <w:sz w:val="28"/>
          <w:szCs w:val="28"/>
        </w:rPr>
        <w:t>].</w:t>
      </w:r>
      <w:proofErr w:type="gramEnd"/>
    </w:p>
    <w:p w:rsidR="00F57C6B" w:rsidRDefault="00F57C6B" w:rsidP="00F57C6B">
      <w:pPr>
        <w:jc w:val="both"/>
        <w:rPr>
          <w:sz w:val="28"/>
          <w:szCs w:val="28"/>
        </w:rPr>
      </w:pPr>
    </w:p>
    <w:p w:rsidR="00105868" w:rsidRPr="009870C3" w:rsidRDefault="00105868" w:rsidP="009165EA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ДИАГНОСТИКА И ЛЕЧЕНИЕ НА АМБУЛАТОРНОМ УРОВНЕ:</w:t>
      </w:r>
    </w:p>
    <w:p w:rsidR="00105868" w:rsidRPr="009870C3" w:rsidRDefault="00105868" w:rsidP="009165EA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 xml:space="preserve">Диагностические критерии </w:t>
      </w:r>
    </w:p>
    <w:p w:rsidR="008F2B6E" w:rsidRPr="00E369B8" w:rsidRDefault="008F2B6E" w:rsidP="009165EA">
      <w:pPr>
        <w:rPr>
          <w:b/>
          <w:sz w:val="28"/>
          <w:szCs w:val="28"/>
        </w:rPr>
      </w:pPr>
      <w:r w:rsidRPr="00E369B8">
        <w:rPr>
          <w:b/>
          <w:sz w:val="28"/>
          <w:szCs w:val="28"/>
        </w:rPr>
        <w:t xml:space="preserve">Жалобы: </w:t>
      </w:r>
    </w:p>
    <w:p w:rsidR="008F2B6E" w:rsidRPr="009165EA" w:rsidRDefault="008F2B6E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раздражительность и вялость;</w:t>
      </w:r>
    </w:p>
    <w:p w:rsidR="008F2B6E" w:rsidRPr="009165EA" w:rsidRDefault="008F2B6E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повышение температуры и головные боли;</w:t>
      </w:r>
    </w:p>
    <w:p w:rsidR="008F2B6E" w:rsidRPr="009165EA" w:rsidRDefault="008F2B6E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нарушение речи;</w:t>
      </w:r>
    </w:p>
    <w:p w:rsidR="008F2B6E" w:rsidRPr="009165EA" w:rsidRDefault="008F2B6E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слабость в конечностях;</w:t>
      </w:r>
    </w:p>
    <w:p w:rsidR="008F2B6E" w:rsidRPr="009165EA" w:rsidRDefault="008F2B6E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онемение в конечностях;</w:t>
      </w:r>
    </w:p>
    <w:p w:rsidR="008F2B6E" w:rsidRPr="009165EA" w:rsidRDefault="008F2B6E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снижение зрения;</w:t>
      </w:r>
    </w:p>
    <w:p w:rsidR="008F2B6E" w:rsidRPr="009165EA" w:rsidRDefault="008F2B6E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приступы потери сознания</w:t>
      </w:r>
      <w:r w:rsidR="009165EA">
        <w:rPr>
          <w:rFonts w:ascii="Times New Roman" w:hAnsi="Times New Roman"/>
          <w:sz w:val="28"/>
          <w:szCs w:val="28"/>
        </w:rPr>
        <w:t>.</w:t>
      </w:r>
    </w:p>
    <w:p w:rsidR="008F2B6E" w:rsidRPr="00E369B8" w:rsidRDefault="008F2B6E" w:rsidP="008F2B6E">
      <w:pPr>
        <w:rPr>
          <w:b/>
          <w:sz w:val="28"/>
          <w:szCs w:val="28"/>
        </w:rPr>
      </w:pPr>
      <w:r w:rsidRPr="00E369B8">
        <w:rPr>
          <w:b/>
          <w:sz w:val="28"/>
          <w:szCs w:val="28"/>
        </w:rPr>
        <w:t>Анамнез:</w:t>
      </w:r>
    </w:p>
    <w:p w:rsidR="008F2B6E" w:rsidRPr="009165EA" w:rsidRDefault="008F2B6E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острое начало;</w:t>
      </w:r>
    </w:p>
    <w:p w:rsidR="008F2B6E" w:rsidRPr="009165EA" w:rsidRDefault="008C646A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перенесенны</w:t>
      </w:r>
      <w:r w:rsidR="008F2B6E" w:rsidRPr="009165EA">
        <w:rPr>
          <w:rFonts w:ascii="Times New Roman" w:hAnsi="Times New Roman"/>
          <w:sz w:val="28"/>
          <w:szCs w:val="28"/>
        </w:rPr>
        <w:t xml:space="preserve">е накануне </w:t>
      </w:r>
      <w:r w:rsidRPr="009165EA">
        <w:rPr>
          <w:rFonts w:ascii="Times New Roman" w:hAnsi="Times New Roman"/>
          <w:sz w:val="28"/>
          <w:szCs w:val="28"/>
        </w:rPr>
        <w:t>ОРВИ, грипп, ангина (инфекция);</w:t>
      </w:r>
    </w:p>
    <w:p w:rsidR="008C646A" w:rsidRPr="008D515F" w:rsidRDefault="008C646A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D515F">
        <w:rPr>
          <w:rFonts w:ascii="Times New Roman" w:hAnsi="Times New Roman"/>
          <w:sz w:val="28"/>
          <w:szCs w:val="28"/>
        </w:rPr>
        <w:lastRenderedPageBreak/>
        <w:t xml:space="preserve">определение связи между началом и развитием симптомов заболевания с перенесенными или имеющимися в момент осмотра признаками инфекционного заболевания; </w:t>
      </w:r>
    </w:p>
    <w:p w:rsidR="009165EA" w:rsidRDefault="008C646A" w:rsidP="008C646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сбор эпидемиологического анамнеза, а именно учитывать сезонность заболевания, географическое распространение возбудителя, путешествия, род деятельности пациента, контакт с инфекционными больными, животными и насекомыми – переносчиками инфекций</w:t>
      </w:r>
      <w:r w:rsidR="00CB4DE1">
        <w:rPr>
          <w:rFonts w:ascii="Times New Roman" w:hAnsi="Times New Roman"/>
          <w:sz w:val="28"/>
          <w:szCs w:val="28"/>
        </w:rPr>
        <w:t>;</w:t>
      </w:r>
      <w:r w:rsidRPr="009165EA">
        <w:rPr>
          <w:rFonts w:ascii="Times New Roman" w:hAnsi="Times New Roman"/>
          <w:sz w:val="28"/>
          <w:szCs w:val="28"/>
        </w:rPr>
        <w:t xml:space="preserve"> </w:t>
      </w:r>
    </w:p>
    <w:p w:rsidR="008C646A" w:rsidRPr="009165EA" w:rsidRDefault="008C646A" w:rsidP="008C646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 xml:space="preserve">прививочный и иммунный статус пациента, в том числе обусловленный хроническими интоксикациями (наркомания, алкоголизм, токсикомания) и вторичными </w:t>
      </w:r>
      <w:proofErr w:type="spellStart"/>
      <w:r w:rsidRPr="009165EA">
        <w:rPr>
          <w:rFonts w:ascii="Times New Roman" w:hAnsi="Times New Roman"/>
          <w:sz w:val="28"/>
          <w:szCs w:val="28"/>
        </w:rPr>
        <w:t>иммуннодефицитными</w:t>
      </w:r>
      <w:proofErr w:type="spellEnd"/>
      <w:r w:rsidRPr="009165EA">
        <w:rPr>
          <w:rFonts w:ascii="Times New Roman" w:hAnsi="Times New Roman"/>
          <w:sz w:val="28"/>
          <w:szCs w:val="28"/>
        </w:rPr>
        <w:t xml:space="preserve"> состояниями</w:t>
      </w:r>
      <w:r w:rsidR="00CB4DE1">
        <w:rPr>
          <w:rFonts w:ascii="Times New Roman" w:hAnsi="Times New Roman"/>
          <w:sz w:val="28"/>
          <w:szCs w:val="28"/>
        </w:rPr>
        <w:t>;</w:t>
      </w:r>
    </w:p>
    <w:p w:rsidR="008F2B6E" w:rsidRPr="009165EA" w:rsidRDefault="008F2B6E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эпизоды изменения личности, галлюцинации;</w:t>
      </w:r>
    </w:p>
    <w:p w:rsidR="008F2B6E" w:rsidRPr="009165EA" w:rsidRDefault="008F2B6E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165EA">
        <w:rPr>
          <w:rFonts w:ascii="Times New Roman" w:hAnsi="Times New Roman"/>
          <w:sz w:val="28"/>
          <w:szCs w:val="28"/>
        </w:rPr>
        <w:t>эпизоды приступов судорог с потерей или без потери сознания</w:t>
      </w:r>
      <w:r w:rsidR="009165EA">
        <w:rPr>
          <w:rFonts w:ascii="Times New Roman" w:hAnsi="Times New Roman"/>
          <w:sz w:val="28"/>
          <w:szCs w:val="28"/>
        </w:rPr>
        <w:t>.</w:t>
      </w:r>
    </w:p>
    <w:p w:rsidR="008C646A" w:rsidRDefault="008F2B6E" w:rsidP="008F2B6E">
      <w:pPr>
        <w:rPr>
          <w:b/>
          <w:sz w:val="28"/>
          <w:szCs w:val="28"/>
        </w:rPr>
      </w:pPr>
      <w:proofErr w:type="spellStart"/>
      <w:r w:rsidRPr="00E369B8">
        <w:rPr>
          <w:b/>
          <w:sz w:val="28"/>
          <w:szCs w:val="28"/>
        </w:rPr>
        <w:t>Физикальное</w:t>
      </w:r>
      <w:proofErr w:type="spellEnd"/>
      <w:r w:rsidRPr="00E369B8">
        <w:rPr>
          <w:b/>
          <w:sz w:val="28"/>
          <w:szCs w:val="28"/>
        </w:rPr>
        <w:t xml:space="preserve"> обследование</w:t>
      </w:r>
      <w:r w:rsidR="008C646A">
        <w:rPr>
          <w:b/>
          <w:sz w:val="28"/>
          <w:szCs w:val="28"/>
        </w:rPr>
        <w:t>:</w:t>
      </w:r>
    </w:p>
    <w:p w:rsidR="008C646A" w:rsidRPr="009165EA" w:rsidRDefault="009165EA" w:rsidP="009165E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165EA">
        <w:rPr>
          <w:rFonts w:ascii="Times New Roman" w:hAnsi="Times New Roman"/>
          <w:b/>
          <w:sz w:val="28"/>
          <w:szCs w:val="28"/>
        </w:rPr>
        <w:t>о</w:t>
      </w:r>
      <w:r w:rsidR="008C646A" w:rsidRPr="009165EA">
        <w:rPr>
          <w:rFonts w:ascii="Times New Roman" w:hAnsi="Times New Roman"/>
          <w:b/>
          <w:sz w:val="28"/>
          <w:szCs w:val="28"/>
        </w:rPr>
        <w:t>бщесоматический осмотр</w:t>
      </w:r>
      <w:r w:rsidR="008C646A" w:rsidRPr="009165EA">
        <w:rPr>
          <w:rFonts w:ascii="Times New Roman" w:hAnsi="Times New Roman"/>
          <w:sz w:val="28"/>
          <w:szCs w:val="28"/>
        </w:rPr>
        <w:t xml:space="preserve"> с акцентом на контроль функции жизненно важных органов и систем (температура тела, частота дыхания, артериальное давление, частота и ритмичность пульса)</w:t>
      </w:r>
      <w:r w:rsidRPr="009165EA">
        <w:rPr>
          <w:rFonts w:ascii="Times New Roman" w:hAnsi="Times New Roman"/>
          <w:sz w:val="28"/>
          <w:szCs w:val="28"/>
        </w:rPr>
        <w:t>.</w:t>
      </w:r>
    </w:p>
    <w:p w:rsidR="008C646A" w:rsidRPr="00E908E8" w:rsidRDefault="00E908E8" w:rsidP="00E908E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о</w:t>
      </w:r>
      <w:r w:rsidR="008C646A" w:rsidRPr="00E908E8">
        <w:rPr>
          <w:rFonts w:ascii="Times New Roman" w:hAnsi="Times New Roman"/>
          <w:b/>
          <w:sz w:val="28"/>
          <w:szCs w:val="28"/>
        </w:rPr>
        <w:t>бщеинфекционный</w:t>
      </w:r>
      <w:proofErr w:type="spellEnd"/>
      <w:r w:rsidR="008C646A" w:rsidRPr="00726EA6">
        <w:rPr>
          <w:b/>
          <w:sz w:val="28"/>
          <w:szCs w:val="28"/>
        </w:rPr>
        <w:t xml:space="preserve"> </w:t>
      </w:r>
      <w:r w:rsidR="008C646A" w:rsidRPr="00E908E8">
        <w:rPr>
          <w:rFonts w:ascii="Times New Roman" w:hAnsi="Times New Roman"/>
          <w:b/>
          <w:sz w:val="28"/>
          <w:szCs w:val="28"/>
        </w:rPr>
        <w:t>синдром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C646A" w:rsidRPr="00E908E8">
        <w:rPr>
          <w:rFonts w:ascii="Times New Roman" w:hAnsi="Times New Roman"/>
          <w:sz w:val="28"/>
          <w:szCs w:val="28"/>
        </w:rPr>
        <w:t xml:space="preserve"> повышение температуры тела, озноб.</w:t>
      </w:r>
    </w:p>
    <w:p w:rsidR="008F2B6E" w:rsidRPr="00E369B8" w:rsidRDefault="008C646A" w:rsidP="008F2B6E">
      <w:pPr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8F2B6E" w:rsidRPr="00E369B8">
        <w:rPr>
          <w:b/>
          <w:sz w:val="28"/>
          <w:szCs w:val="28"/>
        </w:rPr>
        <w:t>еврологический статус:</w:t>
      </w:r>
    </w:p>
    <w:p w:rsidR="008C646A" w:rsidRPr="00E908E8" w:rsidRDefault="008C646A" w:rsidP="00E908E8">
      <w:pPr>
        <w:tabs>
          <w:tab w:val="left" w:pos="567"/>
          <w:tab w:val="left" w:pos="1134"/>
          <w:tab w:val="left" w:pos="3828"/>
        </w:tabs>
        <w:jc w:val="both"/>
        <w:rPr>
          <w:sz w:val="28"/>
          <w:szCs w:val="28"/>
        </w:rPr>
      </w:pPr>
      <w:r w:rsidRPr="00E908E8">
        <w:rPr>
          <w:sz w:val="28"/>
          <w:szCs w:val="28"/>
        </w:rPr>
        <w:t xml:space="preserve">Общемозговой синдром:  </w:t>
      </w:r>
    </w:p>
    <w:p w:rsidR="008C646A" w:rsidRPr="008C646A" w:rsidRDefault="008C646A" w:rsidP="00E908E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C646A">
        <w:rPr>
          <w:rFonts w:ascii="Times New Roman" w:hAnsi="Times New Roman"/>
          <w:sz w:val="28"/>
          <w:szCs w:val="28"/>
        </w:rPr>
        <w:t>головокружение, светобоязнь, рвота, угнетение сознания, судороги</w:t>
      </w:r>
      <w:r w:rsidR="00CB4DE1">
        <w:rPr>
          <w:rFonts w:ascii="Times New Roman" w:hAnsi="Times New Roman"/>
          <w:sz w:val="28"/>
          <w:szCs w:val="28"/>
        </w:rPr>
        <w:t>;</w:t>
      </w:r>
    </w:p>
    <w:p w:rsidR="00E908E8" w:rsidRDefault="008C646A" w:rsidP="00E908E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08E8">
        <w:rPr>
          <w:rFonts w:ascii="Times New Roman" w:hAnsi="Times New Roman"/>
          <w:sz w:val="28"/>
          <w:szCs w:val="28"/>
        </w:rPr>
        <w:t>определение степени тяжести общемозгового синдрома (</w:t>
      </w:r>
      <w:proofErr w:type="spellStart"/>
      <w:proofErr w:type="gramStart"/>
      <w:r w:rsidRPr="00E908E8">
        <w:rPr>
          <w:rFonts w:ascii="Times New Roman" w:hAnsi="Times New Roman"/>
          <w:sz w:val="28"/>
          <w:szCs w:val="28"/>
        </w:rPr>
        <w:t>легкий</w:t>
      </w:r>
      <w:proofErr w:type="spellEnd"/>
      <w:proofErr w:type="gramEnd"/>
      <w:r w:rsidRPr="00E908E8">
        <w:rPr>
          <w:rFonts w:ascii="Times New Roman" w:hAnsi="Times New Roman"/>
          <w:sz w:val="28"/>
          <w:szCs w:val="28"/>
        </w:rPr>
        <w:t>,  умеренный, выраженный)</w:t>
      </w:r>
      <w:r w:rsidR="00CB4DE1">
        <w:rPr>
          <w:rFonts w:ascii="Times New Roman" w:hAnsi="Times New Roman"/>
          <w:sz w:val="28"/>
          <w:szCs w:val="28"/>
        </w:rPr>
        <w:t>.</w:t>
      </w:r>
    </w:p>
    <w:p w:rsidR="008C646A" w:rsidRPr="00E908E8" w:rsidRDefault="00E908E8" w:rsidP="00E908E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E908E8">
        <w:rPr>
          <w:rFonts w:ascii="Times New Roman" w:hAnsi="Times New Roman"/>
          <w:sz w:val="28"/>
          <w:szCs w:val="28"/>
        </w:rPr>
        <w:t xml:space="preserve">чаговый </w:t>
      </w:r>
      <w:r w:rsidR="008C646A" w:rsidRPr="00E908E8">
        <w:rPr>
          <w:rFonts w:ascii="Times New Roman" w:hAnsi="Times New Roman"/>
          <w:sz w:val="28"/>
          <w:szCs w:val="28"/>
        </w:rPr>
        <w:t xml:space="preserve">неврологический синдром: </w:t>
      </w:r>
    </w:p>
    <w:p w:rsidR="008C646A" w:rsidRPr="008C646A" w:rsidRDefault="008C646A" w:rsidP="00E908E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C646A">
        <w:rPr>
          <w:rFonts w:ascii="Times New Roman" w:hAnsi="Times New Roman"/>
          <w:sz w:val="28"/>
          <w:szCs w:val="28"/>
        </w:rPr>
        <w:t xml:space="preserve">поражение </w:t>
      </w:r>
      <w:proofErr w:type="spellStart"/>
      <w:proofErr w:type="gramStart"/>
      <w:r w:rsidRPr="008C646A">
        <w:rPr>
          <w:rFonts w:ascii="Times New Roman" w:hAnsi="Times New Roman"/>
          <w:sz w:val="28"/>
          <w:szCs w:val="28"/>
        </w:rPr>
        <w:t>черепно</w:t>
      </w:r>
      <w:proofErr w:type="spellEnd"/>
      <w:r w:rsidRPr="008C646A">
        <w:rPr>
          <w:rFonts w:ascii="Times New Roman" w:hAnsi="Times New Roman"/>
          <w:sz w:val="28"/>
          <w:szCs w:val="28"/>
        </w:rPr>
        <w:t xml:space="preserve"> – мозговых</w:t>
      </w:r>
      <w:proofErr w:type="gramEnd"/>
      <w:r w:rsidRPr="008C646A">
        <w:rPr>
          <w:rFonts w:ascii="Times New Roman" w:hAnsi="Times New Roman"/>
          <w:sz w:val="28"/>
          <w:szCs w:val="28"/>
        </w:rPr>
        <w:t xml:space="preserve"> нервов;</w:t>
      </w:r>
    </w:p>
    <w:p w:rsidR="008C646A" w:rsidRPr="008C646A" w:rsidRDefault="008C646A" w:rsidP="00E908E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08E8">
        <w:rPr>
          <w:rFonts w:ascii="Times New Roman" w:hAnsi="Times New Roman"/>
          <w:sz w:val="28"/>
          <w:szCs w:val="28"/>
        </w:rPr>
        <w:t>наличие очаговых неврологических симптомов, то есть связанных с поражением определенной области головного мозга</w:t>
      </w:r>
      <w:r w:rsidRPr="008C646A">
        <w:rPr>
          <w:rFonts w:ascii="Times New Roman" w:hAnsi="Times New Roman"/>
          <w:sz w:val="28"/>
          <w:szCs w:val="28"/>
        </w:rPr>
        <w:t xml:space="preserve"> (парезы/параличи ЧМН; атаксия конечностей (чаще, чем атаксия ходьбы); нистагм и т.д.</w:t>
      </w:r>
      <w:proofErr w:type="gramEnd"/>
    </w:p>
    <w:p w:rsidR="00E908E8" w:rsidRDefault="008C646A" w:rsidP="00E908E8">
      <w:pPr>
        <w:tabs>
          <w:tab w:val="left" w:pos="567"/>
          <w:tab w:val="left" w:pos="851"/>
          <w:tab w:val="left" w:pos="3828"/>
        </w:tabs>
        <w:jc w:val="both"/>
        <w:rPr>
          <w:sz w:val="28"/>
          <w:szCs w:val="28"/>
        </w:rPr>
      </w:pPr>
      <w:r w:rsidRPr="00E908E8">
        <w:rPr>
          <w:sz w:val="28"/>
          <w:szCs w:val="28"/>
        </w:rPr>
        <w:t xml:space="preserve">Менингеальный синдром: </w:t>
      </w:r>
    </w:p>
    <w:p w:rsidR="008C646A" w:rsidRPr="00E908E8" w:rsidRDefault="008C646A" w:rsidP="00E908E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08E8">
        <w:rPr>
          <w:rFonts w:ascii="Times New Roman" w:hAnsi="Times New Roman"/>
          <w:sz w:val="28"/>
          <w:szCs w:val="28"/>
        </w:rPr>
        <w:t>наличие менин</w:t>
      </w:r>
      <w:r w:rsidR="00E908E8">
        <w:rPr>
          <w:rFonts w:ascii="Times New Roman" w:hAnsi="Times New Roman"/>
          <w:sz w:val="28"/>
          <w:szCs w:val="28"/>
        </w:rPr>
        <w:t xml:space="preserve">геальных знаков – </w:t>
      </w:r>
      <w:r w:rsidRPr="00E908E8">
        <w:rPr>
          <w:rFonts w:ascii="Times New Roman" w:hAnsi="Times New Roman"/>
          <w:sz w:val="28"/>
          <w:szCs w:val="28"/>
        </w:rPr>
        <w:t xml:space="preserve">ригидность затылочных мышц, симптомы </w:t>
      </w:r>
      <w:proofErr w:type="spellStart"/>
      <w:r w:rsidRPr="00E908E8">
        <w:rPr>
          <w:rFonts w:ascii="Times New Roman" w:hAnsi="Times New Roman"/>
          <w:sz w:val="28"/>
          <w:szCs w:val="28"/>
        </w:rPr>
        <w:t>Кернига</w:t>
      </w:r>
      <w:proofErr w:type="spellEnd"/>
      <w:r w:rsidRPr="00E908E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908E8">
        <w:rPr>
          <w:rFonts w:ascii="Times New Roman" w:hAnsi="Times New Roman"/>
          <w:sz w:val="28"/>
          <w:szCs w:val="28"/>
        </w:rPr>
        <w:t>Брудзинского</w:t>
      </w:r>
      <w:proofErr w:type="spellEnd"/>
      <w:r w:rsidRPr="00E908E8">
        <w:rPr>
          <w:rFonts w:ascii="Times New Roman" w:hAnsi="Times New Roman"/>
          <w:sz w:val="28"/>
          <w:szCs w:val="28"/>
        </w:rPr>
        <w:t xml:space="preserve">, Бехтерева, </w:t>
      </w:r>
      <w:proofErr w:type="spellStart"/>
      <w:r w:rsidRPr="00E908E8">
        <w:rPr>
          <w:rFonts w:ascii="Times New Roman" w:hAnsi="Times New Roman"/>
          <w:sz w:val="28"/>
          <w:szCs w:val="28"/>
        </w:rPr>
        <w:t>Лессажа</w:t>
      </w:r>
      <w:proofErr w:type="spellEnd"/>
      <w:r w:rsidRPr="00E908E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908E8">
        <w:rPr>
          <w:rFonts w:ascii="Times New Roman" w:hAnsi="Times New Roman"/>
          <w:sz w:val="28"/>
          <w:szCs w:val="28"/>
        </w:rPr>
        <w:t>Боголепова</w:t>
      </w:r>
      <w:proofErr w:type="spellEnd"/>
      <w:r w:rsidR="00E908E8">
        <w:rPr>
          <w:rFonts w:ascii="Times New Roman" w:hAnsi="Times New Roman"/>
          <w:sz w:val="28"/>
          <w:szCs w:val="28"/>
        </w:rPr>
        <w:t>.</w:t>
      </w:r>
    </w:p>
    <w:p w:rsidR="008F2B6E" w:rsidRDefault="008F2B6E" w:rsidP="008F2B6E">
      <w:pPr>
        <w:rPr>
          <w:b/>
          <w:sz w:val="28"/>
          <w:szCs w:val="28"/>
        </w:rPr>
      </w:pPr>
      <w:r w:rsidRPr="00E369B8">
        <w:rPr>
          <w:b/>
          <w:sz w:val="28"/>
          <w:szCs w:val="28"/>
        </w:rPr>
        <w:t>Лабораторные исследования:</w:t>
      </w:r>
    </w:p>
    <w:p w:rsidR="008F2B6E" w:rsidRPr="00E908E8" w:rsidRDefault="008F2B6E" w:rsidP="00E908E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08E8">
        <w:rPr>
          <w:rFonts w:ascii="Times New Roman" w:hAnsi="Times New Roman"/>
          <w:sz w:val="28"/>
          <w:szCs w:val="28"/>
        </w:rPr>
        <w:t xml:space="preserve">ОАК </w:t>
      </w:r>
      <w:r w:rsidR="00E908E8">
        <w:rPr>
          <w:rFonts w:ascii="Times New Roman" w:hAnsi="Times New Roman"/>
          <w:sz w:val="28"/>
          <w:szCs w:val="28"/>
        </w:rPr>
        <w:t xml:space="preserve">- </w:t>
      </w:r>
      <w:r w:rsidRPr="00E908E8">
        <w:rPr>
          <w:rFonts w:ascii="Times New Roman" w:hAnsi="Times New Roman"/>
          <w:sz w:val="28"/>
          <w:szCs w:val="28"/>
        </w:rPr>
        <w:t xml:space="preserve">лейкоцитоз, лейкоцитарная формула, </w:t>
      </w:r>
      <w:r w:rsidRPr="005C2774">
        <w:rPr>
          <w:rFonts w:ascii="Times New Roman" w:hAnsi="Times New Roman"/>
          <w:sz w:val="28"/>
          <w:szCs w:val="28"/>
        </w:rPr>
        <w:t>СОЭ</w:t>
      </w:r>
      <w:r w:rsidR="00E908E8" w:rsidRPr="005C2774">
        <w:rPr>
          <w:rFonts w:ascii="Times New Roman" w:hAnsi="Times New Roman"/>
          <w:sz w:val="28"/>
          <w:szCs w:val="28"/>
        </w:rPr>
        <w:t xml:space="preserve"> </w:t>
      </w:r>
      <w:r w:rsidR="005C2774">
        <w:rPr>
          <w:rFonts w:ascii="Times New Roman" w:hAnsi="Times New Roman"/>
          <w:sz w:val="28"/>
          <w:szCs w:val="28"/>
        </w:rPr>
        <w:t>ускорено или в норме</w:t>
      </w:r>
      <w:r w:rsidR="00E908E8" w:rsidRPr="005C2774">
        <w:rPr>
          <w:rFonts w:ascii="Times New Roman" w:hAnsi="Times New Roman"/>
          <w:sz w:val="28"/>
          <w:szCs w:val="28"/>
        </w:rPr>
        <w:t>;</w:t>
      </w:r>
      <w:r w:rsidRPr="00E908E8">
        <w:rPr>
          <w:rFonts w:ascii="Times New Roman" w:hAnsi="Times New Roman"/>
          <w:sz w:val="28"/>
          <w:szCs w:val="28"/>
        </w:rPr>
        <w:t xml:space="preserve"> </w:t>
      </w:r>
    </w:p>
    <w:p w:rsidR="00EB11D7" w:rsidRPr="00E908E8" w:rsidRDefault="00EB11D7" w:rsidP="00E908E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08E8">
        <w:rPr>
          <w:rFonts w:ascii="Times New Roman" w:hAnsi="Times New Roman"/>
          <w:sz w:val="28"/>
          <w:szCs w:val="28"/>
        </w:rPr>
        <w:t xml:space="preserve">общий анализ спинномозговой жидкости </w:t>
      </w:r>
      <w:r w:rsidR="00E908E8">
        <w:rPr>
          <w:rFonts w:ascii="Times New Roman" w:hAnsi="Times New Roman"/>
          <w:sz w:val="28"/>
          <w:szCs w:val="28"/>
        </w:rPr>
        <w:t xml:space="preserve">- </w:t>
      </w:r>
      <w:r w:rsidRPr="00E908E8">
        <w:rPr>
          <w:rFonts w:ascii="Times New Roman" w:hAnsi="Times New Roman"/>
          <w:sz w:val="28"/>
          <w:szCs w:val="28"/>
        </w:rPr>
        <w:t>возмож</w:t>
      </w:r>
      <w:r w:rsidR="00C51070">
        <w:rPr>
          <w:rFonts w:ascii="Times New Roman" w:hAnsi="Times New Roman"/>
          <w:sz w:val="28"/>
          <w:szCs w:val="28"/>
        </w:rPr>
        <w:t>ны</w:t>
      </w:r>
      <w:r w:rsidRPr="00E908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08E8">
        <w:rPr>
          <w:rFonts w:ascii="Times New Roman" w:hAnsi="Times New Roman"/>
          <w:sz w:val="28"/>
          <w:szCs w:val="28"/>
        </w:rPr>
        <w:t>легкий</w:t>
      </w:r>
      <w:proofErr w:type="spellEnd"/>
      <w:r w:rsidR="00E908E8">
        <w:rPr>
          <w:rFonts w:ascii="Times New Roman" w:hAnsi="Times New Roman"/>
          <w:sz w:val="28"/>
          <w:szCs w:val="28"/>
        </w:rPr>
        <w:t>/</w:t>
      </w:r>
      <w:r w:rsidRPr="00E908E8">
        <w:rPr>
          <w:rFonts w:ascii="Times New Roman" w:hAnsi="Times New Roman"/>
          <w:sz w:val="28"/>
          <w:szCs w:val="28"/>
        </w:rPr>
        <w:t xml:space="preserve">умеренный </w:t>
      </w:r>
      <w:proofErr w:type="spellStart"/>
      <w:r w:rsidRPr="00E908E8">
        <w:rPr>
          <w:rFonts w:ascii="Times New Roman" w:hAnsi="Times New Roman"/>
          <w:sz w:val="28"/>
          <w:szCs w:val="28"/>
        </w:rPr>
        <w:t>лимфоцитарный</w:t>
      </w:r>
      <w:proofErr w:type="spellEnd"/>
      <w:r w:rsidRPr="00E908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08E8">
        <w:rPr>
          <w:rFonts w:ascii="Times New Roman" w:hAnsi="Times New Roman"/>
          <w:sz w:val="28"/>
          <w:szCs w:val="28"/>
        </w:rPr>
        <w:t>плеоцитоз</w:t>
      </w:r>
      <w:proofErr w:type="spellEnd"/>
      <w:r w:rsidR="00E908E8">
        <w:rPr>
          <w:rFonts w:ascii="Times New Roman" w:hAnsi="Times New Roman"/>
          <w:sz w:val="28"/>
          <w:szCs w:val="28"/>
        </w:rPr>
        <w:t xml:space="preserve">/нормальный </w:t>
      </w:r>
      <w:proofErr w:type="spellStart"/>
      <w:r w:rsidR="00E908E8">
        <w:rPr>
          <w:rFonts w:ascii="Times New Roman" w:hAnsi="Times New Roman"/>
          <w:sz w:val="28"/>
          <w:szCs w:val="28"/>
        </w:rPr>
        <w:t>цитоз</w:t>
      </w:r>
      <w:proofErr w:type="spellEnd"/>
      <w:r w:rsidR="00C51070">
        <w:rPr>
          <w:rFonts w:ascii="Times New Roman" w:hAnsi="Times New Roman"/>
          <w:sz w:val="28"/>
          <w:szCs w:val="28"/>
        </w:rPr>
        <w:t xml:space="preserve"> и легкое повышение белка</w:t>
      </w:r>
      <w:r w:rsidR="00A451CE">
        <w:rPr>
          <w:rFonts w:ascii="Times New Roman" w:hAnsi="Times New Roman"/>
          <w:sz w:val="28"/>
          <w:szCs w:val="28"/>
        </w:rPr>
        <w:t>.</w:t>
      </w:r>
    </w:p>
    <w:p w:rsidR="00E908E8" w:rsidRPr="00E908E8" w:rsidRDefault="00E908E8" w:rsidP="00E908E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F2B6E" w:rsidRDefault="008F2B6E" w:rsidP="008F2B6E">
      <w:pPr>
        <w:rPr>
          <w:sz w:val="28"/>
          <w:szCs w:val="28"/>
        </w:rPr>
      </w:pPr>
      <w:r w:rsidRPr="00E369B8">
        <w:rPr>
          <w:b/>
          <w:sz w:val="28"/>
          <w:szCs w:val="28"/>
        </w:rPr>
        <w:t>Инструментальные исследования:</w:t>
      </w:r>
      <w:r>
        <w:rPr>
          <w:sz w:val="28"/>
          <w:szCs w:val="28"/>
        </w:rPr>
        <w:t xml:space="preserve"> </w:t>
      </w:r>
    </w:p>
    <w:p w:rsidR="008F2B6E" w:rsidRPr="00E908E8" w:rsidRDefault="008F2B6E" w:rsidP="00E908E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08E8">
        <w:rPr>
          <w:rFonts w:ascii="Times New Roman" w:hAnsi="Times New Roman"/>
          <w:sz w:val="28"/>
          <w:szCs w:val="28"/>
        </w:rPr>
        <w:t>МРТ головного</w:t>
      </w:r>
      <w:r w:rsidR="00E908E8">
        <w:rPr>
          <w:rFonts w:ascii="Times New Roman" w:hAnsi="Times New Roman"/>
          <w:sz w:val="28"/>
          <w:szCs w:val="28"/>
        </w:rPr>
        <w:t xml:space="preserve"> мозга с контрастным усилением – </w:t>
      </w:r>
      <w:r w:rsidRPr="00E908E8">
        <w:rPr>
          <w:rFonts w:ascii="Times New Roman" w:hAnsi="Times New Roman"/>
          <w:sz w:val="28"/>
          <w:szCs w:val="28"/>
        </w:rPr>
        <w:t>крупные очаги, чаще несимметричные, сливные, чаще локализуются в 30-40%  - базальные ганглии, в 30-40% - таламус; в 45-55%  - ствол мозга; в 30-40% - мозжечок и в 16-28% - спинной</w:t>
      </w:r>
      <w:r w:rsidR="00E908E8">
        <w:rPr>
          <w:rFonts w:ascii="Times New Roman" w:hAnsi="Times New Roman"/>
          <w:sz w:val="28"/>
          <w:szCs w:val="28"/>
        </w:rPr>
        <w:t xml:space="preserve"> мозг, более чем в 1</w:t>
      </w:r>
      <w:r w:rsidR="00C51070">
        <w:rPr>
          <w:rFonts w:ascii="Times New Roman" w:hAnsi="Times New Roman"/>
          <w:sz w:val="28"/>
          <w:szCs w:val="28"/>
        </w:rPr>
        <w:t xml:space="preserve"> </w:t>
      </w:r>
      <w:r w:rsidR="00E908E8">
        <w:rPr>
          <w:rFonts w:ascii="Times New Roman" w:hAnsi="Times New Roman"/>
          <w:sz w:val="28"/>
          <w:szCs w:val="28"/>
        </w:rPr>
        <w:t>сегменте;</w:t>
      </w:r>
    </w:p>
    <w:p w:rsidR="00C86408" w:rsidRPr="00E908E8" w:rsidRDefault="008F2B6E" w:rsidP="00E908E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908E8">
        <w:rPr>
          <w:rFonts w:ascii="Times New Roman" w:hAnsi="Times New Roman"/>
          <w:sz w:val="28"/>
          <w:szCs w:val="28"/>
        </w:rPr>
        <w:t xml:space="preserve">ЭЭГ </w:t>
      </w:r>
      <w:r w:rsidR="00E908E8">
        <w:rPr>
          <w:rFonts w:ascii="Times New Roman" w:hAnsi="Times New Roman"/>
          <w:sz w:val="28"/>
          <w:szCs w:val="28"/>
        </w:rPr>
        <w:t xml:space="preserve">– </w:t>
      </w:r>
      <w:r w:rsidRPr="00E908E8">
        <w:rPr>
          <w:rFonts w:ascii="Times New Roman" w:hAnsi="Times New Roman"/>
          <w:sz w:val="28"/>
          <w:szCs w:val="28"/>
        </w:rPr>
        <w:t xml:space="preserve">синхронизация в </w:t>
      </w:r>
      <w:proofErr w:type="gramStart"/>
      <w:r w:rsidRPr="00E908E8">
        <w:rPr>
          <w:rFonts w:ascii="Times New Roman" w:hAnsi="Times New Roman"/>
          <w:sz w:val="28"/>
          <w:szCs w:val="28"/>
        </w:rPr>
        <w:t>α-</w:t>
      </w:r>
      <w:proofErr w:type="gramEnd"/>
      <w:r w:rsidRPr="00E908E8">
        <w:rPr>
          <w:rFonts w:ascii="Times New Roman" w:hAnsi="Times New Roman"/>
          <w:sz w:val="28"/>
          <w:szCs w:val="28"/>
        </w:rPr>
        <w:t>диапозоне волн, θ-волны и пароксизмальн</w:t>
      </w:r>
      <w:r w:rsidR="00E908E8">
        <w:rPr>
          <w:rFonts w:ascii="Times New Roman" w:hAnsi="Times New Roman"/>
          <w:sz w:val="28"/>
          <w:szCs w:val="28"/>
        </w:rPr>
        <w:t>ая активность</w:t>
      </w:r>
      <w:r w:rsidR="00C86408" w:rsidRPr="00E908E8">
        <w:rPr>
          <w:rFonts w:ascii="Times New Roman" w:hAnsi="Times New Roman"/>
          <w:sz w:val="28"/>
          <w:szCs w:val="28"/>
        </w:rPr>
        <w:t>.</w:t>
      </w:r>
    </w:p>
    <w:p w:rsidR="008F2B6E" w:rsidRDefault="008F2B6E" w:rsidP="008F2B6E">
      <w:pPr>
        <w:rPr>
          <w:sz w:val="28"/>
          <w:szCs w:val="28"/>
        </w:rPr>
      </w:pPr>
    </w:p>
    <w:p w:rsidR="00E908E8" w:rsidRDefault="00E908E8" w:rsidP="008F2B6E">
      <w:pPr>
        <w:rPr>
          <w:sz w:val="28"/>
          <w:szCs w:val="28"/>
        </w:rPr>
      </w:pPr>
    </w:p>
    <w:p w:rsidR="00105868" w:rsidRDefault="00105868" w:rsidP="00E908E8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Диагностический алгоритм: </w:t>
      </w:r>
    </w:p>
    <w:p w:rsidR="008F2B6E" w:rsidRPr="00E908E8" w:rsidRDefault="008F2B6E" w:rsidP="008F2B6E">
      <w:pPr>
        <w:tabs>
          <w:tab w:val="left" w:pos="426"/>
        </w:tabs>
        <w:jc w:val="both"/>
        <w:rPr>
          <w:sz w:val="28"/>
          <w:szCs w:val="28"/>
        </w:rPr>
      </w:pPr>
    </w:p>
    <w:p w:rsidR="00E908E8" w:rsidRPr="009870C3" w:rsidRDefault="00E908E8" w:rsidP="00E908E8">
      <w:pPr>
        <w:tabs>
          <w:tab w:val="left" w:pos="426"/>
        </w:tabs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Схема – 1. Диагностический алгоритм </w:t>
      </w:r>
      <w:proofErr w:type="gramStart"/>
      <w:r w:rsidRPr="00E908E8">
        <w:rPr>
          <w:sz w:val="28"/>
          <w:szCs w:val="28"/>
        </w:rPr>
        <w:t>остр</w:t>
      </w:r>
      <w:r>
        <w:rPr>
          <w:sz w:val="28"/>
          <w:szCs w:val="28"/>
        </w:rPr>
        <w:t>ого</w:t>
      </w:r>
      <w:proofErr w:type="gramEnd"/>
      <w:r w:rsidRPr="00E908E8">
        <w:rPr>
          <w:sz w:val="28"/>
          <w:szCs w:val="28"/>
        </w:rPr>
        <w:t xml:space="preserve"> рассеянн</w:t>
      </w:r>
      <w:r>
        <w:rPr>
          <w:sz w:val="28"/>
          <w:szCs w:val="28"/>
        </w:rPr>
        <w:t>ого</w:t>
      </w:r>
      <w:r w:rsidRPr="00E908E8">
        <w:rPr>
          <w:sz w:val="28"/>
          <w:szCs w:val="28"/>
        </w:rPr>
        <w:t xml:space="preserve"> </w:t>
      </w:r>
      <w:proofErr w:type="spellStart"/>
      <w:r w:rsidRPr="00E908E8">
        <w:rPr>
          <w:sz w:val="28"/>
          <w:szCs w:val="28"/>
        </w:rPr>
        <w:t>энцефаломиелит</w:t>
      </w:r>
      <w:r>
        <w:rPr>
          <w:sz w:val="28"/>
          <w:szCs w:val="28"/>
        </w:rPr>
        <w:t>а</w:t>
      </w:r>
      <w:proofErr w:type="spellEnd"/>
    </w:p>
    <w:p w:rsidR="008F2B6E" w:rsidRDefault="008F2B6E" w:rsidP="008F2B6E">
      <w:pPr>
        <w:rPr>
          <w:sz w:val="28"/>
          <w:szCs w:val="28"/>
        </w:rPr>
      </w:pPr>
    </w:p>
    <w:p w:rsidR="008F2B6E" w:rsidRDefault="00942DD6" w:rsidP="008F2B6E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1747520</wp:posOffset>
                </wp:positionH>
                <wp:positionV relativeFrom="paragraph">
                  <wp:posOffset>88900</wp:posOffset>
                </wp:positionV>
                <wp:extent cx="1837055" cy="297815"/>
                <wp:effectExtent l="0" t="0" r="10795" b="26035"/>
                <wp:wrapNone/>
                <wp:docPr id="54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7055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Default="00CB4DE1" w:rsidP="00D729EE">
                            <w:pPr>
                              <w:jc w:val="center"/>
                            </w:pPr>
                            <w:r>
                              <w:t>Жалобы/анамнез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137.6pt;margin-top:7pt;width:144.65pt;height:23.4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">
                <v:textbox>
                  <w:txbxContent>
                    <w:p w:rsidR="00CB4DE1" w:rsidRDefault="00CB4DE1" w:rsidP="00D729EE">
                      <w:pPr>
                        <w:jc w:val="center"/>
                      </w:pPr>
                      <w:r>
                        <w:t>Жалобы/анамнез</w:t>
                      </w:r>
                    </w:p>
                  </w:txbxContent>
                </v:textbox>
              </v:rect>
            </w:pict>
          </mc:Fallback>
        </mc:AlternateContent>
      </w:r>
    </w:p>
    <w:p w:rsidR="008F2B6E" w:rsidRDefault="00942DD6" w:rsidP="008F2B6E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182245</wp:posOffset>
                </wp:positionV>
                <wp:extent cx="10795" cy="509905"/>
                <wp:effectExtent l="57150" t="0" r="65405" b="61595"/>
                <wp:wrapNone/>
                <wp:docPr id="53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509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4" o:spid="_x0000_s1026" type="#_x0000_t32" style="position:absolute;margin-left:208.7pt;margin-top:14.35pt;width:.85pt;height:40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">
                <v:stroke endarrow="block"/>
              </v:shape>
            </w:pict>
          </mc:Fallback>
        </mc:AlternateContent>
      </w:r>
    </w:p>
    <w:p w:rsidR="008F2B6E" w:rsidRDefault="008F2B6E" w:rsidP="008F2B6E">
      <w:pPr>
        <w:rPr>
          <w:sz w:val="28"/>
          <w:szCs w:val="28"/>
        </w:rPr>
      </w:pPr>
    </w:p>
    <w:p w:rsidR="008F2B6E" w:rsidRDefault="008F2B6E" w:rsidP="008F2B6E">
      <w:pPr>
        <w:rPr>
          <w:sz w:val="28"/>
          <w:szCs w:val="28"/>
        </w:rPr>
      </w:pPr>
    </w:p>
    <w:p w:rsidR="008F2B6E" w:rsidRDefault="00942DD6" w:rsidP="008F2B6E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1817370</wp:posOffset>
                </wp:positionH>
                <wp:positionV relativeFrom="paragraph">
                  <wp:posOffset>78740</wp:posOffset>
                </wp:positionV>
                <wp:extent cx="1695450" cy="483235"/>
                <wp:effectExtent l="0" t="0" r="19050" b="12065"/>
                <wp:wrapNone/>
                <wp:docPr id="5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Default="00CB4DE1" w:rsidP="008F2B6E">
                            <w:pPr>
                              <w:jc w:val="center"/>
                            </w:pPr>
                            <w:r>
                              <w:t>Неврологический осмотр (дефицит)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7" style="position:absolute;margin-left:143.1pt;margin-top:6.2pt;width:133.5pt;height:38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">
                <v:textbox>
                  <w:txbxContent>
                    <w:p w:rsidR="00CB4DE1" w:rsidRDefault="00CB4DE1" w:rsidP="008F2B6E">
                      <w:pPr>
                        <w:jc w:val="center"/>
                      </w:pPr>
                      <w:r>
                        <w:t>Неврологический осмотр (дефицит)</w:t>
                      </w:r>
                    </w:p>
                  </w:txbxContent>
                </v:textbox>
              </v:rect>
            </w:pict>
          </mc:Fallback>
        </mc:AlternateContent>
      </w:r>
    </w:p>
    <w:p w:rsidR="008F2B6E" w:rsidRDefault="008F2B6E" w:rsidP="008F2B6E">
      <w:pPr>
        <w:rPr>
          <w:sz w:val="28"/>
          <w:szCs w:val="28"/>
        </w:rPr>
      </w:pPr>
    </w:p>
    <w:p w:rsidR="008F2B6E" w:rsidRDefault="00942DD6" w:rsidP="008F2B6E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153035</wp:posOffset>
                </wp:positionV>
                <wp:extent cx="1003300" cy="378460"/>
                <wp:effectExtent l="0" t="0" r="82550" b="59690"/>
                <wp:wrapNone/>
                <wp:docPr id="51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3300" cy="378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208.7pt;margin-top:12.05pt;width:79pt;height:29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1817370</wp:posOffset>
                </wp:positionH>
                <wp:positionV relativeFrom="paragraph">
                  <wp:posOffset>153035</wp:posOffset>
                </wp:positionV>
                <wp:extent cx="833120" cy="378460"/>
                <wp:effectExtent l="38100" t="0" r="24130" b="59690"/>
                <wp:wrapNone/>
                <wp:docPr id="50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3120" cy="378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143.1pt;margin-top:12.05pt;width:65.6pt;height:29.8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">
                <v:stroke endarrow="block"/>
              </v:shape>
            </w:pict>
          </mc:Fallback>
        </mc:AlternateContent>
      </w:r>
    </w:p>
    <w:p w:rsidR="008F2B6E" w:rsidRDefault="008F2B6E" w:rsidP="008F2B6E">
      <w:pPr>
        <w:rPr>
          <w:sz w:val="28"/>
          <w:szCs w:val="28"/>
        </w:rPr>
      </w:pPr>
    </w:p>
    <w:p w:rsidR="008F2B6E" w:rsidRDefault="00942DD6" w:rsidP="008F2B6E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3341370</wp:posOffset>
                </wp:positionH>
                <wp:positionV relativeFrom="paragraph">
                  <wp:posOffset>122555</wp:posOffset>
                </wp:positionV>
                <wp:extent cx="914400" cy="302260"/>
                <wp:effectExtent l="0" t="0" r="19050" b="21590"/>
                <wp:wrapNone/>
                <wp:docPr id="49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Default="00CB4DE1" w:rsidP="00D729EE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8" style="position:absolute;margin-left:263.1pt;margin-top:9.65pt;width:1in;height:23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">
                <v:textbox>
                  <w:txbxContent>
                    <w:p w:rsidR="00CB4DE1" w:rsidRDefault="00CB4DE1" w:rsidP="00D729EE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122555</wp:posOffset>
                </wp:positionV>
                <wp:extent cx="914400" cy="302260"/>
                <wp:effectExtent l="0" t="0" r="19050" b="21590"/>
                <wp:wrapNone/>
                <wp:docPr id="48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Default="00CB4DE1" w:rsidP="00D729EE">
                            <w:pPr>
                              <w:jc w:val="center"/>
                            </w:pPr>
                            <w:r>
                              <w:t>есть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9" style="position:absolute;margin-left:89.7pt;margin-top:9.65pt;width:1in;height:23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">
                <v:textbox>
                  <w:txbxContent>
                    <w:p w:rsidR="00CB4DE1" w:rsidRDefault="00CB4DE1" w:rsidP="00D729EE">
                      <w:pPr>
                        <w:jc w:val="center"/>
                      </w:pPr>
                      <w:r>
                        <w:t>есть</w:t>
                      </w:r>
                    </w:p>
                  </w:txbxContent>
                </v:textbox>
              </v:rect>
            </w:pict>
          </mc:Fallback>
        </mc:AlternateContent>
      </w:r>
    </w:p>
    <w:p w:rsidR="008F2B6E" w:rsidRDefault="008F2B6E" w:rsidP="008F2B6E">
      <w:pPr>
        <w:rPr>
          <w:sz w:val="28"/>
          <w:szCs w:val="28"/>
        </w:rPr>
      </w:pPr>
    </w:p>
    <w:p w:rsidR="008F2B6E" w:rsidRDefault="00942DD6" w:rsidP="008F2B6E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15875</wp:posOffset>
                </wp:positionV>
                <wp:extent cx="635" cy="638175"/>
                <wp:effectExtent l="76200" t="0" r="75565" b="47625"/>
                <wp:wrapNone/>
                <wp:docPr id="47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296.6pt;margin-top:1.25pt;width:.05pt;height:50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6848" behindDoc="0" locked="0" layoutInCell="1" allowOverlap="1">
                <wp:simplePos x="0" y="0"/>
                <wp:positionH relativeFrom="column">
                  <wp:posOffset>1619249</wp:posOffset>
                </wp:positionH>
                <wp:positionV relativeFrom="paragraph">
                  <wp:posOffset>15875</wp:posOffset>
                </wp:positionV>
                <wp:extent cx="0" cy="250190"/>
                <wp:effectExtent l="0" t="0" r="19050" b="16510"/>
                <wp:wrapNone/>
                <wp:docPr id="46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127.5pt;margin-top:1.25pt;width:0;height:19.7pt;z-index:251726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"/>
            </w:pict>
          </mc:Fallback>
        </mc:AlternateContent>
      </w:r>
    </w:p>
    <w:p w:rsidR="008F2B6E" w:rsidRDefault="00942DD6" w:rsidP="008F2B6E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>
                <wp:simplePos x="0" y="0"/>
                <wp:positionH relativeFrom="column">
                  <wp:posOffset>2650489</wp:posOffset>
                </wp:positionH>
                <wp:positionV relativeFrom="paragraph">
                  <wp:posOffset>61595</wp:posOffset>
                </wp:positionV>
                <wp:extent cx="0" cy="712470"/>
                <wp:effectExtent l="0" t="0" r="19050" b="11430"/>
                <wp:wrapNone/>
                <wp:docPr id="45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2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208.7pt;margin-top:4.85pt;width:0;height:56.1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3776" behindDoc="0" locked="0" layoutInCell="1" allowOverlap="1">
                <wp:simplePos x="0" y="0"/>
                <wp:positionH relativeFrom="column">
                  <wp:posOffset>1064894</wp:posOffset>
                </wp:positionH>
                <wp:positionV relativeFrom="paragraph">
                  <wp:posOffset>61595</wp:posOffset>
                </wp:positionV>
                <wp:extent cx="0" cy="387985"/>
                <wp:effectExtent l="76200" t="0" r="57150" b="50165"/>
                <wp:wrapNone/>
                <wp:docPr id="44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83.85pt;margin-top:4.85pt;width:0;height:30.55pt;z-index:251723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>
                <wp:simplePos x="0" y="0"/>
                <wp:positionH relativeFrom="column">
                  <wp:posOffset>1064895</wp:posOffset>
                </wp:positionH>
                <wp:positionV relativeFrom="paragraph">
                  <wp:posOffset>61594</wp:posOffset>
                </wp:positionV>
                <wp:extent cx="1596390" cy="0"/>
                <wp:effectExtent l="0" t="0" r="22860" b="19050"/>
                <wp:wrapNone/>
                <wp:docPr id="43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6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83.85pt;margin-top:4.85pt;width:125.7pt;height:0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"/>
            </w:pict>
          </mc:Fallback>
        </mc:AlternateContent>
      </w:r>
    </w:p>
    <w:p w:rsidR="008F2B6E" w:rsidRDefault="008F2B6E" w:rsidP="008F2B6E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8F2B6E" w:rsidRDefault="00942DD6" w:rsidP="008F2B6E">
      <w:pPr>
        <w:tabs>
          <w:tab w:val="left" w:pos="426"/>
        </w:tabs>
        <w:jc w:val="both"/>
        <w:rPr>
          <w:i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3536315</wp:posOffset>
                </wp:positionH>
                <wp:positionV relativeFrom="paragraph">
                  <wp:posOffset>40640</wp:posOffset>
                </wp:positionV>
                <wp:extent cx="1802765" cy="544830"/>
                <wp:effectExtent l="0" t="0" r="26035" b="26670"/>
                <wp:wrapNone/>
                <wp:docPr id="4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2765" cy="54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Default="00CB4DE1" w:rsidP="008F2B6E">
                            <w:pPr>
                              <w:jc w:val="center"/>
                            </w:pPr>
                            <w:proofErr w:type="spellStart"/>
                            <w:r>
                              <w:t>МРТ</w:t>
                            </w:r>
                            <w:proofErr w:type="spellEnd"/>
                            <w:r>
                              <w:t xml:space="preserve"> г/м, </w:t>
                            </w:r>
                            <w:proofErr w:type="spellStart"/>
                            <w:r>
                              <w:t>сп</w:t>
                            </w:r>
                            <w:proofErr w:type="spellEnd"/>
                            <w:r>
                              <w:t>./м с контрастным усилением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0" style="position:absolute;left:0;text-align:left;margin-left:278.45pt;margin-top:3.2pt;width:141.95pt;height:4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">
                <v:textbox>
                  <w:txbxContent>
                    <w:p w:rsidR="00CB4DE1" w:rsidRDefault="00CB4DE1" w:rsidP="008F2B6E">
                      <w:pPr>
                        <w:jc w:val="center"/>
                      </w:pPr>
                      <w:proofErr w:type="spellStart"/>
                      <w:r>
                        <w:t>МРТ</w:t>
                      </w:r>
                      <w:proofErr w:type="spellEnd"/>
                      <w:r>
                        <w:t xml:space="preserve"> г/м, </w:t>
                      </w:r>
                      <w:proofErr w:type="spellStart"/>
                      <w:r>
                        <w:t>сп</w:t>
                      </w:r>
                      <w:proofErr w:type="spellEnd"/>
                      <w:r>
                        <w:t>./м с контрастным усилением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40640</wp:posOffset>
                </wp:positionV>
                <wp:extent cx="1407795" cy="493395"/>
                <wp:effectExtent l="0" t="0" r="20955" b="20955"/>
                <wp:wrapNone/>
                <wp:docPr id="4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7795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Default="00CB4DE1" w:rsidP="008F2B6E">
                            <w:pPr>
                              <w:jc w:val="center"/>
                            </w:pPr>
                            <w:r>
                              <w:t>ОАК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left:0;text-align:left;margin-left:37.7pt;margin-top:3.2pt;width:110.8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">
                <v:textbox>
                  <w:txbxContent>
                    <w:p w:rsidR="00CB4DE1" w:rsidRDefault="00CB4DE1" w:rsidP="008F2B6E">
                      <w:pPr>
                        <w:jc w:val="center"/>
                      </w:pPr>
                      <w:r>
                        <w:t>ОАК</w:t>
                      </w:r>
                    </w:p>
                  </w:txbxContent>
                </v:textbox>
              </v:rect>
            </w:pict>
          </mc:Fallback>
        </mc:AlternateContent>
      </w:r>
    </w:p>
    <w:p w:rsidR="008F2B6E" w:rsidRDefault="00942DD6" w:rsidP="008F2B6E">
      <w:pPr>
        <w:tabs>
          <w:tab w:val="left" w:pos="426"/>
        </w:tabs>
        <w:jc w:val="both"/>
        <w:rPr>
          <w:i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2661285</wp:posOffset>
                </wp:positionH>
                <wp:positionV relativeFrom="paragraph">
                  <wp:posOffset>160655</wp:posOffset>
                </wp:positionV>
                <wp:extent cx="851535" cy="635"/>
                <wp:effectExtent l="0" t="76200" r="24765" b="94615"/>
                <wp:wrapNone/>
                <wp:docPr id="40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15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209.55pt;margin-top:12.65pt;width:67.05pt;height: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">
                <v:stroke endarrow="block"/>
              </v:shape>
            </w:pict>
          </mc:Fallback>
        </mc:AlternateContent>
      </w:r>
    </w:p>
    <w:p w:rsidR="008F2B6E" w:rsidRDefault="00942DD6" w:rsidP="008F2B6E">
      <w:pPr>
        <w:tabs>
          <w:tab w:val="left" w:pos="426"/>
        </w:tabs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>
                <wp:simplePos x="0" y="0"/>
                <wp:positionH relativeFrom="column">
                  <wp:posOffset>3767454</wp:posOffset>
                </wp:positionH>
                <wp:positionV relativeFrom="paragraph">
                  <wp:posOffset>177165</wp:posOffset>
                </wp:positionV>
                <wp:extent cx="0" cy="364490"/>
                <wp:effectExtent l="76200" t="0" r="76200" b="54610"/>
                <wp:wrapNone/>
                <wp:docPr id="39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4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296.65pt;margin-top:13.95pt;width:0;height:28.7pt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">
                <v:stroke endarrow="block"/>
              </v:shape>
            </w:pict>
          </mc:Fallback>
        </mc:AlternateContent>
      </w:r>
    </w:p>
    <w:p w:rsidR="008F2B6E" w:rsidRDefault="008F2B6E" w:rsidP="008F2B6E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8F2B6E" w:rsidRDefault="00942DD6" w:rsidP="008F2B6E">
      <w:pPr>
        <w:tabs>
          <w:tab w:val="left" w:pos="426"/>
        </w:tabs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3223895</wp:posOffset>
                </wp:positionH>
                <wp:positionV relativeFrom="paragraph">
                  <wp:posOffset>132715</wp:posOffset>
                </wp:positionV>
                <wp:extent cx="1223645" cy="287020"/>
                <wp:effectExtent l="0" t="0" r="14605" b="17780"/>
                <wp:wrapNone/>
                <wp:docPr id="38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3645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Default="00CB4DE1" w:rsidP="00D729EE">
                            <w:pPr>
                              <w:jc w:val="center"/>
                            </w:pPr>
                            <w:r w:rsidRPr="00D729EE">
                              <w:t>ОРЭМ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32" style="position:absolute;left:0;text-align:left;margin-left:253.85pt;margin-top:10.45pt;width:96.35pt;height:22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">
                <v:textbox>
                  <w:txbxContent>
                    <w:p w:rsidR="00CB4DE1" w:rsidRDefault="00CB4DE1" w:rsidP="00D729EE">
                      <w:pPr>
                        <w:jc w:val="center"/>
                      </w:pPr>
                      <w:r w:rsidRPr="00D729EE">
                        <w:t>ОРЭМ</w:t>
                      </w:r>
                    </w:p>
                  </w:txbxContent>
                </v:textbox>
              </v:rect>
            </w:pict>
          </mc:Fallback>
        </mc:AlternateContent>
      </w:r>
    </w:p>
    <w:p w:rsidR="008F2B6E" w:rsidRDefault="008F2B6E" w:rsidP="008F2B6E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8F2B6E" w:rsidRDefault="008F2B6E" w:rsidP="008F2B6E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105868" w:rsidRPr="00D729EE" w:rsidRDefault="00105868" w:rsidP="00D729EE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729EE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</w:p>
    <w:p w:rsidR="00D729EE" w:rsidRPr="00D729EE" w:rsidRDefault="00D729EE" w:rsidP="00D729E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4"/>
        <w:gridCol w:w="2541"/>
        <w:gridCol w:w="2138"/>
        <w:gridCol w:w="3043"/>
      </w:tblGrid>
      <w:tr w:rsidR="00125AB5" w:rsidRPr="000B0657" w:rsidTr="00D729EE">
        <w:tc>
          <w:tcPr>
            <w:tcW w:w="2484" w:type="dxa"/>
            <w:shd w:val="clear" w:color="auto" w:fill="auto"/>
          </w:tcPr>
          <w:p w:rsidR="008660AC" w:rsidRPr="000B0657" w:rsidRDefault="008660AC" w:rsidP="00713CC2">
            <w:pPr>
              <w:rPr>
                <w:sz w:val="28"/>
                <w:szCs w:val="28"/>
              </w:rPr>
            </w:pPr>
            <w:r w:rsidRPr="000B0657">
              <w:rPr>
                <w:sz w:val="28"/>
                <w:szCs w:val="28"/>
              </w:rPr>
              <w:t>Диагноз</w:t>
            </w:r>
          </w:p>
        </w:tc>
        <w:tc>
          <w:tcPr>
            <w:tcW w:w="2541" w:type="dxa"/>
            <w:shd w:val="clear" w:color="auto" w:fill="auto"/>
          </w:tcPr>
          <w:p w:rsidR="008660AC" w:rsidRPr="000B0657" w:rsidRDefault="008660AC" w:rsidP="00713CC2">
            <w:pPr>
              <w:rPr>
                <w:sz w:val="28"/>
                <w:szCs w:val="28"/>
              </w:rPr>
            </w:pPr>
            <w:r w:rsidRPr="000B0657">
              <w:rPr>
                <w:sz w:val="28"/>
                <w:szCs w:val="28"/>
              </w:rPr>
              <w:t>Обоснования для дифференциальной диагностики</w:t>
            </w:r>
          </w:p>
        </w:tc>
        <w:tc>
          <w:tcPr>
            <w:tcW w:w="2138" w:type="dxa"/>
            <w:shd w:val="clear" w:color="auto" w:fill="auto"/>
          </w:tcPr>
          <w:p w:rsidR="008660AC" w:rsidRPr="000B0657" w:rsidRDefault="008660AC" w:rsidP="00713CC2">
            <w:pPr>
              <w:rPr>
                <w:sz w:val="28"/>
                <w:szCs w:val="28"/>
              </w:rPr>
            </w:pPr>
            <w:r w:rsidRPr="000B0657">
              <w:rPr>
                <w:sz w:val="28"/>
                <w:szCs w:val="28"/>
              </w:rPr>
              <w:t xml:space="preserve">Обследования </w:t>
            </w:r>
          </w:p>
        </w:tc>
        <w:tc>
          <w:tcPr>
            <w:tcW w:w="3043" w:type="dxa"/>
            <w:shd w:val="clear" w:color="auto" w:fill="auto"/>
          </w:tcPr>
          <w:p w:rsidR="008660AC" w:rsidRPr="000B0657" w:rsidRDefault="008660AC" w:rsidP="00713CC2">
            <w:pPr>
              <w:rPr>
                <w:sz w:val="28"/>
                <w:szCs w:val="28"/>
              </w:rPr>
            </w:pPr>
            <w:r w:rsidRPr="000B0657">
              <w:rPr>
                <w:sz w:val="28"/>
                <w:szCs w:val="28"/>
              </w:rPr>
              <w:t>Критерии исключения диагноза</w:t>
            </w:r>
          </w:p>
        </w:tc>
      </w:tr>
      <w:tr w:rsidR="00125AB5" w:rsidRPr="000B0657" w:rsidTr="00D729EE">
        <w:tc>
          <w:tcPr>
            <w:tcW w:w="2484" w:type="dxa"/>
            <w:shd w:val="clear" w:color="auto" w:fill="auto"/>
          </w:tcPr>
          <w:p w:rsidR="00847778" w:rsidRPr="00984C56" w:rsidRDefault="00847778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 xml:space="preserve">Инфекционный </w:t>
            </w:r>
            <w:r w:rsidR="00125AB5" w:rsidRPr="00984C56">
              <w:rPr>
                <w:sz w:val="28"/>
                <w:szCs w:val="28"/>
              </w:rPr>
              <w:t xml:space="preserve">острый менингит, энцефалит, </w:t>
            </w:r>
            <w:proofErr w:type="spellStart"/>
            <w:r w:rsidRPr="00984C56">
              <w:rPr>
                <w:sz w:val="28"/>
                <w:szCs w:val="28"/>
              </w:rPr>
              <w:t>менингоэнцефалит</w:t>
            </w:r>
            <w:proofErr w:type="spellEnd"/>
          </w:p>
          <w:p w:rsidR="00847778" w:rsidRPr="00984C56" w:rsidRDefault="00847778" w:rsidP="00713CC2">
            <w:pPr>
              <w:rPr>
                <w:sz w:val="28"/>
                <w:szCs w:val="28"/>
              </w:rPr>
            </w:pPr>
          </w:p>
        </w:tc>
        <w:tc>
          <w:tcPr>
            <w:tcW w:w="2541" w:type="dxa"/>
            <w:shd w:val="clear" w:color="auto" w:fill="auto"/>
          </w:tcPr>
          <w:p w:rsidR="00125AB5" w:rsidRPr="00984C56" w:rsidRDefault="00125AB5" w:rsidP="00125AB5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>Острое начало с развития общемозгового, менингеального синдромов часто при наличии клиники текущего инфекционного заболевания</w:t>
            </w:r>
          </w:p>
        </w:tc>
        <w:tc>
          <w:tcPr>
            <w:tcW w:w="2138" w:type="dxa"/>
            <w:shd w:val="clear" w:color="auto" w:fill="auto"/>
          </w:tcPr>
          <w:p w:rsidR="00847778" w:rsidRPr="00984C56" w:rsidRDefault="00125AB5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 xml:space="preserve">компьютерная томография головного мозга, осмотр глазного дна, </w:t>
            </w:r>
            <w:proofErr w:type="spellStart"/>
            <w:r w:rsidRPr="00984C56">
              <w:rPr>
                <w:sz w:val="28"/>
                <w:szCs w:val="28"/>
              </w:rPr>
              <w:t>люмбальная</w:t>
            </w:r>
            <w:proofErr w:type="spellEnd"/>
            <w:r w:rsidRPr="00984C56">
              <w:rPr>
                <w:sz w:val="28"/>
                <w:szCs w:val="28"/>
              </w:rPr>
              <w:t xml:space="preserve"> пункция, консультация терапевта, инфекциониста, фтизиатра</w:t>
            </w:r>
          </w:p>
        </w:tc>
        <w:tc>
          <w:tcPr>
            <w:tcW w:w="3043" w:type="dxa"/>
            <w:shd w:val="clear" w:color="auto" w:fill="auto"/>
          </w:tcPr>
          <w:p w:rsidR="00C04111" w:rsidRPr="00984C56" w:rsidRDefault="00C04111" w:rsidP="00D729EE">
            <w:pPr>
              <w:pStyle w:val="a3"/>
              <w:numPr>
                <w:ilvl w:val="0"/>
                <w:numId w:val="18"/>
              </w:numPr>
              <w:tabs>
                <w:tab w:val="left" w:pos="34"/>
                <w:tab w:val="left" w:pos="208"/>
                <w:tab w:val="left" w:pos="184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C56">
              <w:rPr>
                <w:rFonts w:ascii="Times New Roman" w:hAnsi="Times New Roman"/>
                <w:sz w:val="28"/>
                <w:szCs w:val="28"/>
              </w:rPr>
              <w:t xml:space="preserve">наличие </w:t>
            </w:r>
            <w:proofErr w:type="spellStart"/>
            <w:r w:rsidR="009B1839" w:rsidRPr="00984C56">
              <w:rPr>
                <w:rFonts w:ascii="Times New Roman" w:hAnsi="Times New Roman"/>
                <w:sz w:val="28"/>
                <w:szCs w:val="28"/>
              </w:rPr>
              <w:t>общеинфекционного</w:t>
            </w:r>
            <w:proofErr w:type="spellEnd"/>
            <w:r w:rsidR="009B1839" w:rsidRPr="00984C56">
              <w:rPr>
                <w:rFonts w:ascii="Times New Roman" w:hAnsi="Times New Roman"/>
                <w:sz w:val="28"/>
                <w:szCs w:val="28"/>
              </w:rPr>
              <w:t xml:space="preserve"> синдрома</w:t>
            </w:r>
            <w:r w:rsidR="00D729E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B1839" w:rsidRPr="00984C56" w:rsidRDefault="009B1839" w:rsidP="00D729EE">
            <w:pPr>
              <w:pStyle w:val="a3"/>
              <w:numPr>
                <w:ilvl w:val="0"/>
                <w:numId w:val="18"/>
              </w:numPr>
              <w:tabs>
                <w:tab w:val="left" w:pos="34"/>
                <w:tab w:val="left" w:pos="208"/>
                <w:tab w:val="left" w:pos="184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C56">
              <w:rPr>
                <w:rFonts w:ascii="Times New Roman" w:hAnsi="Times New Roman"/>
                <w:sz w:val="28"/>
                <w:szCs w:val="28"/>
              </w:rPr>
              <w:t xml:space="preserve">наличие </w:t>
            </w:r>
            <w:r w:rsidR="00676C47" w:rsidRPr="00984C56">
              <w:rPr>
                <w:rFonts w:ascii="Times New Roman" w:hAnsi="Times New Roman"/>
                <w:sz w:val="28"/>
                <w:szCs w:val="28"/>
              </w:rPr>
              <w:t xml:space="preserve">патологических изменений в ликворе </w:t>
            </w:r>
            <w:r w:rsidR="00D729EE">
              <w:rPr>
                <w:rFonts w:ascii="Times New Roman" w:hAnsi="Times New Roman"/>
                <w:sz w:val="28"/>
                <w:szCs w:val="28"/>
              </w:rPr>
              <w:t>–</w:t>
            </w:r>
            <w:r w:rsidR="00676C47" w:rsidRPr="00984C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6C47" w:rsidRPr="00984C56">
              <w:rPr>
                <w:rFonts w:ascii="Times New Roman" w:hAnsi="Times New Roman"/>
                <w:sz w:val="28"/>
                <w:szCs w:val="28"/>
              </w:rPr>
              <w:t>цитоз</w:t>
            </w:r>
            <w:proofErr w:type="spellEnd"/>
            <w:r w:rsidR="00D729E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47778" w:rsidRPr="00984C56" w:rsidRDefault="00C04111" w:rsidP="00D729EE">
            <w:pPr>
              <w:pStyle w:val="a3"/>
              <w:numPr>
                <w:ilvl w:val="0"/>
                <w:numId w:val="18"/>
              </w:numPr>
              <w:tabs>
                <w:tab w:val="left" w:pos="34"/>
                <w:tab w:val="left" w:pos="208"/>
                <w:tab w:val="left" w:pos="1843"/>
              </w:tabs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984C56">
              <w:rPr>
                <w:rFonts w:ascii="Times New Roman" w:hAnsi="Times New Roman"/>
                <w:sz w:val="28"/>
                <w:szCs w:val="28"/>
              </w:rPr>
              <w:t xml:space="preserve">подтверждение инфекционистом </w:t>
            </w:r>
            <w:r w:rsidR="00125AB5" w:rsidRPr="00984C56">
              <w:rPr>
                <w:rFonts w:ascii="Times New Roman" w:hAnsi="Times New Roman"/>
                <w:sz w:val="28"/>
                <w:szCs w:val="28"/>
              </w:rPr>
              <w:t>острого инфекционного заболевания;</w:t>
            </w:r>
          </w:p>
        </w:tc>
      </w:tr>
      <w:tr w:rsidR="00125AB5" w:rsidRPr="000B0657" w:rsidTr="00D729EE">
        <w:tc>
          <w:tcPr>
            <w:tcW w:w="2484" w:type="dxa"/>
            <w:shd w:val="clear" w:color="auto" w:fill="auto"/>
          </w:tcPr>
          <w:p w:rsidR="00125AB5" w:rsidRPr="00984C56" w:rsidRDefault="00125AB5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 xml:space="preserve">Вторичный гнойный менингит, </w:t>
            </w:r>
            <w:r w:rsidRPr="00984C56">
              <w:rPr>
                <w:sz w:val="28"/>
                <w:szCs w:val="28"/>
              </w:rPr>
              <w:lastRenderedPageBreak/>
              <w:t xml:space="preserve">энцефалит, </w:t>
            </w:r>
            <w:proofErr w:type="spellStart"/>
            <w:r w:rsidRPr="00984C56">
              <w:rPr>
                <w:sz w:val="28"/>
                <w:szCs w:val="28"/>
              </w:rPr>
              <w:t>менингоэнцефалит</w:t>
            </w:r>
            <w:proofErr w:type="spellEnd"/>
          </w:p>
        </w:tc>
        <w:tc>
          <w:tcPr>
            <w:tcW w:w="2541" w:type="dxa"/>
            <w:shd w:val="clear" w:color="auto" w:fill="auto"/>
          </w:tcPr>
          <w:p w:rsidR="00125AB5" w:rsidRPr="00984C56" w:rsidRDefault="00125AB5" w:rsidP="00125AB5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lastRenderedPageBreak/>
              <w:t xml:space="preserve">Острое начало с развития общемозгового, </w:t>
            </w:r>
            <w:r w:rsidRPr="00984C56">
              <w:rPr>
                <w:sz w:val="28"/>
                <w:szCs w:val="28"/>
              </w:rPr>
              <w:lastRenderedPageBreak/>
              <w:t>менингеального синдромов часто при наличии клиники текущего соматического воспалительного заболевания (синуситы, пневмония  и др.)</w:t>
            </w:r>
          </w:p>
        </w:tc>
        <w:tc>
          <w:tcPr>
            <w:tcW w:w="2138" w:type="dxa"/>
            <w:shd w:val="clear" w:color="auto" w:fill="auto"/>
          </w:tcPr>
          <w:p w:rsidR="00125AB5" w:rsidRPr="00984C56" w:rsidRDefault="00125AB5" w:rsidP="00125AB5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lastRenderedPageBreak/>
              <w:t xml:space="preserve">компьютерная томография головного </w:t>
            </w:r>
            <w:r w:rsidRPr="00984C56">
              <w:rPr>
                <w:sz w:val="28"/>
                <w:szCs w:val="28"/>
              </w:rPr>
              <w:lastRenderedPageBreak/>
              <w:t xml:space="preserve">мозга, осмотр глазного дна, </w:t>
            </w:r>
            <w:proofErr w:type="spellStart"/>
            <w:r w:rsidRPr="00984C56">
              <w:rPr>
                <w:sz w:val="28"/>
                <w:szCs w:val="28"/>
              </w:rPr>
              <w:t>люмбальная</w:t>
            </w:r>
            <w:proofErr w:type="spellEnd"/>
            <w:r w:rsidRPr="00984C56">
              <w:rPr>
                <w:sz w:val="28"/>
                <w:szCs w:val="28"/>
              </w:rPr>
              <w:t xml:space="preserve"> пункция, консультация терапевта, ЛОР-врача, пульмонолога, инфекциониста, фтизиатра</w:t>
            </w:r>
          </w:p>
        </w:tc>
        <w:tc>
          <w:tcPr>
            <w:tcW w:w="3043" w:type="dxa"/>
            <w:shd w:val="clear" w:color="auto" w:fill="auto"/>
          </w:tcPr>
          <w:p w:rsidR="00676C47" w:rsidRPr="00984C56" w:rsidRDefault="00676C47" w:rsidP="00676C47">
            <w:pPr>
              <w:pStyle w:val="a3"/>
              <w:numPr>
                <w:ilvl w:val="0"/>
                <w:numId w:val="18"/>
              </w:numPr>
              <w:tabs>
                <w:tab w:val="left" w:pos="34"/>
                <w:tab w:val="left" w:pos="208"/>
                <w:tab w:val="left" w:pos="184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C5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наличие </w:t>
            </w:r>
            <w:proofErr w:type="spellStart"/>
            <w:r w:rsidRPr="00984C56">
              <w:rPr>
                <w:rFonts w:ascii="Times New Roman" w:hAnsi="Times New Roman"/>
                <w:sz w:val="28"/>
                <w:szCs w:val="28"/>
              </w:rPr>
              <w:t>общеинфекционного</w:t>
            </w:r>
            <w:proofErr w:type="spellEnd"/>
            <w:r w:rsidRPr="00984C56">
              <w:rPr>
                <w:rFonts w:ascii="Times New Roman" w:hAnsi="Times New Roman"/>
                <w:sz w:val="28"/>
                <w:szCs w:val="28"/>
              </w:rPr>
              <w:t xml:space="preserve"> синдрома</w:t>
            </w:r>
          </w:p>
          <w:p w:rsidR="00676C47" w:rsidRPr="00984C56" w:rsidRDefault="00676C47" w:rsidP="00676C47">
            <w:pPr>
              <w:pStyle w:val="a3"/>
              <w:numPr>
                <w:ilvl w:val="0"/>
                <w:numId w:val="18"/>
              </w:numPr>
              <w:tabs>
                <w:tab w:val="left" w:pos="34"/>
                <w:tab w:val="left" w:pos="208"/>
                <w:tab w:val="left" w:pos="184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C5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наличие патологических изменений в ликворе - </w:t>
            </w:r>
            <w:proofErr w:type="spellStart"/>
            <w:r w:rsidRPr="00984C56">
              <w:rPr>
                <w:rFonts w:ascii="Times New Roman" w:hAnsi="Times New Roman"/>
                <w:sz w:val="28"/>
                <w:szCs w:val="28"/>
              </w:rPr>
              <w:t>цитоз</w:t>
            </w:r>
            <w:proofErr w:type="spellEnd"/>
          </w:p>
          <w:p w:rsidR="00125AB5" w:rsidRPr="00984C56" w:rsidRDefault="00676C47" w:rsidP="00D729EE">
            <w:pPr>
              <w:pStyle w:val="a3"/>
              <w:numPr>
                <w:ilvl w:val="0"/>
                <w:numId w:val="18"/>
              </w:numPr>
              <w:tabs>
                <w:tab w:val="left" w:pos="34"/>
                <w:tab w:val="left" w:pos="208"/>
                <w:tab w:val="left" w:pos="1843"/>
              </w:tabs>
              <w:spacing w:after="0" w:line="240" w:lineRule="auto"/>
              <w:ind w:left="0" w:firstLine="0"/>
              <w:jc w:val="both"/>
              <w:rPr>
                <w:sz w:val="28"/>
                <w:szCs w:val="28"/>
              </w:rPr>
            </w:pPr>
            <w:r w:rsidRPr="00984C56">
              <w:rPr>
                <w:rFonts w:ascii="Times New Roman" w:hAnsi="Times New Roman"/>
                <w:sz w:val="28"/>
                <w:szCs w:val="28"/>
              </w:rPr>
              <w:t>подтверждение терапевтом/ЛОР врачом острого воспалител</w:t>
            </w:r>
            <w:r w:rsidR="00D729EE">
              <w:rPr>
                <w:rFonts w:ascii="Times New Roman" w:hAnsi="Times New Roman"/>
                <w:sz w:val="28"/>
                <w:szCs w:val="28"/>
              </w:rPr>
              <w:t>ьного соматического заболевания.</w:t>
            </w:r>
          </w:p>
        </w:tc>
      </w:tr>
      <w:tr w:rsidR="00125AB5" w:rsidRPr="000B0657" w:rsidTr="00D729EE">
        <w:tc>
          <w:tcPr>
            <w:tcW w:w="2484" w:type="dxa"/>
            <w:shd w:val="clear" w:color="auto" w:fill="auto"/>
          </w:tcPr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lastRenderedPageBreak/>
              <w:t>Рассеянный склероз, ремитирующее течение</w:t>
            </w:r>
          </w:p>
        </w:tc>
        <w:tc>
          <w:tcPr>
            <w:tcW w:w="2541" w:type="dxa"/>
            <w:shd w:val="clear" w:color="auto" w:fill="auto"/>
          </w:tcPr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>Парезы/параличи конечностей;</w:t>
            </w:r>
          </w:p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>Парезы/параличи ЧМН;</w:t>
            </w:r>
          </w:p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>Чувствительные нарушения;</w:t>
            </w:r>
          </w:p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>Неврит зрительного нерва</w:t>
            </w:r>
          </w:p>
        </w:tc>
        <w:tc>
          <w:tcPr>
            <w:tcW w:w="2138" w:type="dxa"/>
            <w:shd w:val="clear" w:color="auto" w:fill="auto"/>
          </w:tcPr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 xml:space="preserve">- </w:t>
            </w:r>
            <w:proofErr w:type="spellStart"/>
            <w:r w:rsidRPr="00984C56">
              <w:rPr>
                <w:sz w:val="28"/>
                <w:szCs w:val="28"/>
              </w:rPr>
              <w:t>люмбальная</w:t>
            </w:r>
            <w:proofErr w:type="spellEnd"/>
            <w:r w:rsidRPr="00984C56">
              <w:rPr>
                <w:sz w:val="28"/>
                <w:szCs w:val="28"/>
              </w:rPr>
              <w:t xml:space="preserve"> пункция;</w:t>
            </w:r>
          </w:p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>-МРТ с контрастным усилением</w:t>
            </w:r>
          </w:p>
        </w:tc>
        <w:tc>
          <w:tcPr>
            <w:tcW w:w="3043" w:type="dxa"/>
            <w:shd w:val="clear" w:color="auto" w:fill="auto"/>
          </w:tcPr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 xml:space="preserve">Наличие неврологических нарушений в прошлом, отсутствие лихорадки, нарушения сознания; вялого паралича, часто - болезненной </w:t>
            </w:r>
            <w:proofErr w:type="spellStart"/>
            <w:r w:rsidRPr="00984C56">
              <w:rPr>
                <w:sz w:val="28"/>
                <w:szCs w:val="28"/>
              </w:rPr>
              <w:t>радикулопатии</w:t>
            </w:r>
            <w:proofErr w:type="spellEnd"/>
            <w:r w:rsidRPr="00984C56">
              <w:rPr>
                <w:sz w:val="28"/>
                <w:szCs w:val="28"/>
              </w:rPr>
              <w:t>.</w:t>
            </w:r>
          </w:p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 xml:space="preserve">По данным </w:t>
            </w:r>
            <w:proofErr w:type="spellStart"/>
            <w:r w:rsidRPr="00984C56">
              <w:rPr>
                <w:sz w:val="28"/>
                <w:szCs w:val="28"/>
              </w:rPr>
              <w:t>люмбальной</w:t>
            </w:r>
            <w:proofErr w:type="spellEnd"/>
            <w:r w:rsidRPr="00984C56">
              <w:rPr>
                <w:sz w:val="28"/>
                <w:szCs w:val="28"/>
              </w:rPr>
              <w:t xml:space="preserve"> пункции: наличие титра </w:t>
            </w:r>
            <w:proofErr w:type="spellStart"/>
            <w:r w:rsidRPr="00984C56">
              <w:rPr>
                <w:sz w:val="28"/>
                <w:szCs w:val="28"/>
              </w:rPr>
              <w:t>олигоклональных</w:t>
            </w:r>
            <w:proofErr w:type="spellEnd"/>
            <w:r w:rsidRPr="00984C56">
              <w:rPr>
                <w:sz w:val="28"/>
                <w:szCs w:val="28"/>
              </w:rPr>
              <w:t xml:space="preserve"> антител;</w:t>
            </w:r>
          </w:p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>По данным МРТ:</w:t>
            </w:r>
          </w:p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  <w:lang w:val="en-US"/>
              </w:rPr>
              <w:t>T</w:t>
            </w:r>
            <w:r w:rsidRPr="00984C56">
              <w:rPr>
                <w:sz w:val="28"/>
                <w:szCs w:val="28"/>
              </w:rPr>
              <w:t>2/</w:t>
            </w:r>
            <w:r w:rsidRPr="00984C56">
              <w:rPr>
                <w:sz w:val="28"/>
                <w:szCs w:val="28"/>
                <w:lang w:val="en-US"/>
              </w:rPr>
              <w:t>Flair</w:t>
            </w:r>
            <w:r w:rsidRPr="00984C56">
              <w:rPr>
                <w:sz w:val="28"/>
                <w:szCs w:val="28"/>
              </w:rPr>
              <w:t xml:space="preserve"> – очаги мелкие </w:t>
            </w:r>
            <w:proofErr w:type="spellStart"/>
            <w:r w:rsidRPr="00984C56">
              <w:rPr>
                <w:sz w:val="28"/>
                <w:szCs w:val="28"/>
              </w:rPr>
              <w:t>симмтеричные</w:t>
            </w:r>
            <w:proofErr w:type="spellEnd"/>
            <w:r w:rsidRPr="00984C56">
              <w:rPr>
                <w:sz w:val="28"/>
                <w:szCs w:val="28"/>
              </w:rPr>
              <w:t xml:space="preserve"> в </w:t>
            </w:r>
            <w:proofErr w:type="spellStart"/>
            <w:r w:rsidRPr="00984C56">
              <w:rPr>
                <w:sz w:val="28"/>
                <w:szCs w:val="28"/>
              </w:rPr>
              <w:t>перивентрикулярных</w:t>
            </w:r>
            <w:proofErr w:type="spellEnd"/>
            <w:r w:rsidRPr="00984C56">
              <w:rPr>
                <w:sz w:val="28"/>
                <w:szCs w:val="28"/>
              </w:rPr>
              <w:t xml:space="preserve">, </w:t>
            </w:r>
            <w:proofErr w:type="spellStart"/>
            <w:r w:rsidRPr="00984C56">
              <w:rPr>
                <w:sz w:val="28"/>
                <w:szCs w:val="28"/>
              </w:rPr>
              <w:t>суб</w:t>
            </w:r>
            <w:proofErr w:type="spellEnd"/>
            <w:r w:rsidRPr="00984C56">
              <w:rPr>
                <w:sz w:val="28"/>
                <w:szCs w:val="28"/>
              </w:rPr>
              <w:t xml:space="preserve">- и </w:t>
            </w:r>
            <w:proofErr w:type="spellStart"/>
            <w:r w:rsidRPr="00984C56">
              <w:rPr>
                <w:sz w:val="28"/>
                <w:szCs w:val="28"/>
              </w:rPr>
              <w:t>юкстакортикальных</w:t>
            </w:r>
            <w:proofErr w:type="spellEnd"/>
            <w:r w:rsidRPr="00984C56">
              <w:rPr>
                <w:sz w:val="28"/>
                <w:szCs w:val="28"/>
              </w:rPr>
              <w:t xml:space="preserve"> отделах, мозолистом теле, а также в пределах 1сегмента спинного мозга.</w:t>
            </w:r>
          </w:p>
          <w:p w:rsidR="008660AC" w:rsidRPr="00984C56" w:rsidRDefault="008660AC" w:rsidP="00713CC2">
            <w:pPr>
              <w:rPr>
                <w:sz w:val="28"/>
                <w:szCs w:val="28"/>
              </w:rPr>
            </w:pPr>
            <w:r w:rsidRPr="00984C56">
              <w:rPr>
                <w:sz w:val="28"/>
                <w:szCs w:val="28"/>
              </w:rPr>
              <w:t>Т</w:t>
            </w:r>
            <w:proofErr w:type="gramStart"/>
            <w:r w:rsidRPr="00984C56">
              <w:rPr>
                <w:sz w:val="28"/>
                <w:szCs w:val="28"/>
              </w:rPr>
              <w:t>1</w:t>
            </w:r>
            <w:proofErr w:type="gramEnd"/>
            <w:r w:rsidRPr="00984C56">
              <w:rPr>
                <w:sz w:val="28"/>
                <w:szCs w:val="28"/>
              </w:rPr>
              <w:t xml:space="preserve"> – «черные» дыры</w:t>
            </w:r>
          </w:p>
        </w:tc>
      </w:tr>
    </w:tbl>
    <w:p w:rsidR="008660AC" w:rsidRPr="009870C3" w:rsidRDefault="008660AC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DB02F7" w:rsidRPr="00DB02F7" w:rsidRDefault="00D729EE" w:rsidP="00D729EE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Тактика лечения</w:t>
      </w:r>
      <w:r w:rsidR="00105868" w:rsidRPr="008660AC">
        <w:rPr>
          <w:rFonts w:ascii="Times New Roman" w:hAnsi="Times New Roman"/>
          <w:b/>
          <w:sz w:val="28"/>
          <w:szCs w:val="28"/>
        </w:rPr>
        <w:t>:</w:t>
      </w:r>
      <w:r w:rsidR="009B70E1">
        <w:rPr>
          <w:rFonts w:ascii="Times New Roman" w:hAnsi="Times New Roman"/>
          <w:b/>
          <w:sz w:val="28"/>
          <w:szCs w:val="28"/>
        </w:rPr>
        <w:t xml:space="preserve"> </w:t>
      </w:r>
    </w:p>
    <w:p w:rsidR="00200D72" w:rsidRPr="00200D72" w:rsidRDefault="00E85F27" w:rsidP="00200D7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5F27">
        <w:rPr>
          <w:rFonts w:ascii="Times New Roman" w:hAnsi="Times New Roman"/>
          <w:sz w:val="28"/>
          <w:szCs w:val="28"/>
        </w:rPr>
        <w:t>На амбулаторном этапе пр</w:t>
      </w:r>
      <w:r>
        <w:rPr>
          <w:rFonts w:ascii="Times New Roman" w:hAnsi="Times New Roman"/>
          <w:sz w:val="28"/>
          <w:szCs w:val="28"/>
        </w:rPr>
        <w:t>е</w:t>
      </w:r>
      <w:r w:rsidRPr="00E85F27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усмотрена </w:t>
      </w:r>
      <w:r w:rsidR="00DB02F7">
        <w:rPr>
          <w:rFonts w:ascii="Times New Roman" w:hAnsi="Times New Roman"/>
          <w:sz w:val="28"/>
          <w:szCs w:val="28"/>
        </w:rPr>
        <w:t xml:space="preserve">лишь </w:t>
      </w:r>
      <w:r>
        <w:rPr>
          <w:rFonts w:ascii="Times New Roman" w:hAnsi="Times New Roman"/>
          <w:sz w:val="28"/>
          <w:szCs w:val="28"/>
        </w:rPr>
        <w:t>симптоматическая терапия – коррекция гипертермии, противорвотные средства при повторной рвоте, седативная терапия при психомоторном возбужден</w:t>
      </w:r>
      <w:r w:rsidR="009E063E">
        <w:rPr>
          <w:rFonts w:ascii="Times New Roman" w:hAnsi="Times New Roman"/>
          <w:sz w:val="28"/>
          <w:szCs w:val="28"/>
        </w:rPr>
        <w:t>ии и/или эпилептическом приступе – далее транспортировка в стационар.</w:t>
      </w:r>
    </w:p>
    <w:p w:rsidR="00200D72" w:rsidRPr="00200D72" w:rsidRDefault="00200D72" w:rsidP="00200D7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9105D">
        <w:rPr>
          <w:rFonts w:ascii="Times New Roman" w:hAnsi="Times New Roman"/>
          <w:sz w:val="28"/>
          <w:szCs w:val="28"/>
        </w:rPr>
        <w:t>Этиопатогенетическое</w:t>
      </w:r>
      <w:proofErr w:type="spellEnd"/>
      <w:r w:rsidRPr="0049105D">
        <w:rPr>
          <w:rFonts w:ascii="Times New Roman" w:hAnsi="Times New Roman"/>
          <w:sz w:val="28"/>
          <w:szCs w:val="28"/>
        </w:rPr>
        <w:t xml:space="preserve"> лечение на данном этапе не проводится.</w:t>
      </w:r>
    </w:p>
    <w:p w:rsidR="00200D72" w:rsidRPr="00200D72" w:rsidRDefault="00200D72" w:rsidP="00DB02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76AE1" w:rsidRDefault="00076AE1" w:rsidP="00D729EE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076AE1" w:rsidRDefault="00076AE1" w:rsidP="00D729EE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076AE1" w:rsidRDefault="00076AE1" w:rsidP="00D729EE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4159D4" w:rsidRDefault="00105868" w:rsidP="00D729EE">
      <w:pPr>
        <w:tabs>
          <w:tab w:val="left" w:pos="567"/>
        </w:tabs>
        <w:jc w:val="both"/>
        <w:rPr>
          <w:b/>
          <w:sz w:val="28"/>
          <w:szCs w:val="28"/>
        </w:rPr>
      </w:pPr>
      <w:r w:rsidRPr="00D729EE">
        <w:rPr>
          <w:b/>
          <w:sz w:val="28"/>
          <w:szCs w:val="28"/>
        </w:rPr>
        <w:lastRenderedPageBreak/>
        <w:t>Немедикаментозное лечение</w:t>
      </w:r>
    </w:p>
    <w:p w:rsidR="00D729EE" w:rsidRPr="00D729EE" w:rsidRDefault="00D729EE" w:rsidP="00D729EE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Режим:</w:t>
      </w:r>
    </w:p>
    <w:p w:rsidR="004159D4" w:rsidRPr="00D729EE" w:rsidRDefault="004159D4" w:rsidP="00D729EE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729EE">
        <w:rPr>
          <w:rFonts w:ascii="Times New Roman" w:hAnsi="Times New Roman"/>
          <w:sz w:val="28"/>
          <w:szCs w:val="28"/>
        </w:rPr>
        <w:t>возвышенное положение головы по отношению к туловищу;</w:t>
      </w:r>
    </w:p>
    <w:p w:rsidR="00105868" w:rsidRPr="00D729EE" w:rsidRDefault="004159D4" w:rsidP="00D729EE">
      <w:pPr>
        <w:pStyle w:val="a3"/>
        <w:numPr>
          <w:ilvl w:val="0"/>
          <w:numId w:val="2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729EE">
        <w:rPr>
          <w:rFonts w:ascii="Times New Roman" w:hAnsi="Times New Roman"/>
          <w:sz w:val="28"/>
          <w:szCs w:val="28"/>
        </w:rPr>
        <w:t>профилактика аспирации рвотных масс в дыхательные пути (поворот на бок)</w:t>
      </w:r>
      <w:r w:rsidR="00D729EE">
        <w:rPr>
          <w:rFonts w:ascii="Times New Roman" w:hAnsi="Times New Roman"/>
          <w:sz w:val="28"/>
          <w:szCs w:val="28"/>
        </w:rPr>
        <w:t>.</w:t>
      </w:r>
    </w:p>
    <w:p w:rsidR="00D729EE" w:rsidRPr="00D729EE" w:rsidRDefault="00D729EE" w:rsidP="00D729EE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Диета: </w:t>
      </w:r>
      <w:r w:rsidRPr="00D729EE">
        <w:rPr>
          <w:sz w:val="28"/>
          <w:szCs w:val="28"/>
        </w:rPr>
        <w:t>№ 15.</w:t>
      </w:r>
    </w:p>
    <w:p w:rsidR="00D729EE" w:rsidRDefault="00D729EE" w:rsidP="00D729EE">
      <w:pPr>
        <w:tabs>
          <w:tab w:val="left" w:pos="426"/>
        </w:tabs>
        <w:jc w:val="both"/>
        <w:rPr>
          <w:sz w:val="28"/>
          <w:szCs w:val="28"/>
        </w:rPr>
      </w:pPr>
    </w:p>
    <w:p w:rsidR="004159D4" w:rsidRPr="00D729EE" w:rsidRDefault="00105868" w:rsidP="00D729EE">
      <w:pPr>
        <w:tabs>
          <w:tab w:val="left" w:pos="426"/>
        </w:tabs>
        <w:jc w:val="both"/>
        <w:rPr>
          <w:sz w:val="28"/>
          <w:szCs w:val="28"/>
        </w:rPr>
      </w:pPr>
      <w:r w:rsidRPr="00D729EE">
        <w:rPr>
          <w:b/>
          <w:sz w:val="28"/>
          <w:szCs w:val="28"/>
        </w:rPr>
        <w:t>Медикаментозное лечение:</w:t>
      </w:r>
      <w:r w:rsidR="004159D4" w:rsidRPr="00D729EE">
        <w:rPr>
          <w:sz w:val="28"/>
          <w:szCs w:val="28"/>
        </w:rPr>
        <w:t xml:space="preserve"> на данном этапе предусмотрена симптоматическая терапия при средней и тяжелой степени тяжести состояния</w:t>
      </w:r>
    </w:p>
    <w:p w:rsidR="004159D4" w:rsidRPr="000D02C6" w:rsidRDefault="004159D4" w:rsidP="004159D4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F1CF6">
        <w:rPr>
          <w:rFonts w:ascii="Times New Roman" w:hAnsi="Times New Roman"/>
          <w:b/>
          <w:sz w:val="28"/>
          <w:szCs w:val="28"/>
        </w:rPr>
        <w:t>При гипертермии</w:t>
      </w:r>
      <w:r>
        <w:rPr>
          <w:rFonts w:ascii="Times New Roman" w:hAnsi="Times New Roman"/>
          <w:sz w:val="28"/>
          <w:szCs w:val="28"/>
        </w:rPr>
        <w:t xml:space="preserve"> (38 – </w:t>
      </w:r>
      <w:r w:rsidRPr="000D02C6">
        <w:rPr>
          <w:rFonts w:ascii="Times New Roman" w:hAnsi="Times New Roman"/>
          <w:sz w:val="28"/>
          <w:szCs w:val="28"/>
        </w:rPr>
        <w:t xml:space="preserve">39 град. С) </w:t>
      </w:r>
    </w:p>
    <w:p w:rsidR="004159D4" w:rsidRPr="000D02C6" w:rsidRDefault="004159D4" w:rsidP="004159D4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D02C6">
        <w:rPr>
          <w:rFonts w:ascii="Times New Roman" w:hAnsi="Times New Roman"/>
          <w:sz w:val="28"/>
          <w:szCs w:val="28"/>
        </w:rPr>
        <w:t>парацетамол по 0,2 и 0,5 г</w:t>
      </w:r>
      <w:r>
        <w:rPr>
          <w:rFonts w:ascii="Times New Roman" w:hAnsi="Times New Roman"/>
          <w:sz w:val="28"/>
          <w:szCs w:val="28"/>
        </w:rPr>
        <w:t>;</w:t>
      </w:r>
    </w:p>
    <w:p w:rsidR="004159D4" w:rsidRDefault="004159D4" w:rsidP="004159D4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взрослых 500 – 1000 мг;</w:t>
      </w:r>
    </w:p>
    <w:p w:rsidR="004159D4" w:rsidRPr="000D02C6" w:rsidRDefault="004159D4" w:rsidP="004159D4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0D02C6">
        <w:rPr>
          <w:rFonts w:ascii="Times New Roman" w:hAnsi="Times New Roman"/>
          <w:sz w:val="28"/>
          <w:szCs w:val="28"/>
        </w:rPr>
        <w:t>дете</w:t>
      </w:r>
      <w:r>
        <w:rPr>
          <w:rFonts w:ascii="Times New Roman" w:hAnsi="Times New Roman"/>
          <w:sz w:val="28"/>
          <w:szCs w:val="28"/>
        </w:rPr>
        <w:t xml:space="preserve">й в возрасте 6 – 12 лет  250 – 500 мг, 1 – 5 лет 120 – </w:t>
      </w:r>
      <w:r w:rsidRPr="000D02C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50 мг, от 3 месяцев до 1 года 60 – 120 мг, до 3 месяцев </w:t>
      </w:r>
      <w:r w:rsidRPr="000D02C6">
        <w:rPr>
          <w:rFonts w:ascii="Times New Roman" w:hAnsi="Times New Roman"/>
          <w:sz w:val="28"/>
          <w:szCs w:val="28"/>
        </w:rPr>
        <w:t>10 мг/кг внутрь;</w:t>
      </w:r>
    </w:p>
    <w:p w:rsidR="004159D4" w:rsidRPr="00DE488A" w:rsidRDefault="004159D4" w:rsidP="004159D4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488A">
        <w:rPr>
          <w:rFonts w:ascii="Times New Roman" w:hAnsi="Times New Roman"/>
          <w:sz w:val="28"/>
          <w:szCs w:val="28"/>
        </w:rPr>
        <w:t>ибупрофен 0,2 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488A">
        <w:rPr>
          <w:rFonts w:ascii="Times New Roman" w:hAnsi="Times New Roman"/>
          <w:sz w:val="28"/>
          <w:szCs w:val="28"/>
        </w:rPr>
        <w:t xml:space="preserve">для взрослых и детей старше 12 лет </w:t>
      </w:r>
      <w:r>
        <w:rPr>
          <w:rFonts w:ascii="Times New Roman" w:hAnsi="Times New Roman"/>
          <w:sz w:val="28"/>
          <w:szCs w:val="28"/>
        </w:rPr>
        <w:t xml:space="preserve">300 – </w:t>
      </w:r>
      <w:r w:rsidRPr="00DE488A">
        <w:rPr>
          <w:rFonts w:ascii="Times New Roman" w:hAnsi="Times New Roman"/>
          <w:sz w:val="28"/>
          <w:szCs w:val="28"/>
        </w:rPr>
        <w:t>400 мг внутрь.</w:t>
      </w:r>
    </w:p>
    <w:p w:rsidR="004159D4" w:rsidRPr="006F1CF6" w:rsidRDefault="004159D4" w:rsidP="004159D4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F1CF6">
        <w:rPr>
          <w:rFonts w:ascii="Times New Roman" w:hAnsi="Times New Roman"/>
          <w:b/>
          <w:sz w:val="28"/>
          <w:szCs w:val="28"/>
        </w:rPr>
        <w:t xml:space="preserve">При рвоте </w:t>
      </w:r>
    </w:p>
    <w:p w:rsidR="004159D4" w:rsidRPr="000D02C6" w:rsidRDefault="004159D4" w:rsidP="004159D4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D02C6">
        <w:rPr>
          <w:rFonts w:ascii="Times New Roman" w:hAnsi="Times New Roman"/>
          <w:sz w:val="28"/>
          <w:szCs w:val="28"/>
        </w:rPr>
        <w:t>метоклопрамид 2,0 (10 мг)</w:t>
      </w:r>
    </w:p>
    <w:p w:rsidR="004159D4" w:rsidRPr="000D02C6" w:rsidRDefault="004159D4" w:rsidP="004159D4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02C6">
        <w:rPr>
          <w:rFonts w:ascii="Times New Roman" w:hAnsi="Times New Roman"/>
          <w:iCs/>
          <w:sz w:val="28"/>
          <w:szCs w:val="28"/>
        </w:rPr>
        <w:t xml:space="preserve">взрослым: </w:t>
      </w:r>
      <w:r w:rsidRPr="000D02C6">
        <w:rPr>
          <w:rFonts w:ascii="Times New Roman" w:hAnsi="Times New Roman"/>
          <w:sz w:val="28"/>
          <w:szCs w:val="28"/>
        </w:rPr>
        <w:t>внутримышечно или внутривенно медленно (в течение не менее 3 минут) 10 мг.</w:t>
      </w:r>
    </w:p>
    <w:p w:rsidR="004159D4" w:rsidRPr="000D02C6" w:rsidRDefault="004159D4" w:rsidP="004159D4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02C6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етям 1 – </w:t>
      </w:r>
      <w:r w:rsidRPr="000D02C6">
        <w:rPr>
          <w:rFonts w:ascii="Times New Roman" w:hAnsi="Times New Roman"/>
          <w:sz w:val="28"/>
          <w:szCs w:val="28"/>
        </w:rPr>
        <w:t xml:space="preserve">18 лет, внутримышечно или внутривенно медленно (в течение </w:t>
      </w:r>
      <w:r>
        <w:rPr>
          <w:rFonts w:ascii="Times New Roman" w:hAnsi="Times New Roman"/>
          <w:sz w:val="28"/>
          <w:szCs w:val="28"/>
        </w:rPr>
        <w:t xml:space="preserve">не менее 3 минут) 100 – </w:t>
      </w:r>
      <w:r w:rsidRPr="000D02C6">
        <w:rPr>
          <w:rFonts w:ascii="Times New Roman" w:hAnsi="Times New Roman"/>
          <w:sz w:val="28"/>
          <w:szCs w:val="28"/>
        </w:rPr>
        <w:t>150 мкг/</w:t>
      </w:r>
      <w:proofErr w:type="gramStart"/>
      <w:r w:rsidRPr="000D02C6">
        <w:rPr>
          <w:rFonts w:ascii="Times New Roman" w:hAnsi="Times New Roman"/>
          <w:sz w:val="28"/>
          <w:szCs w:val="28"/>
        </w:rPr>
        <w:t>кг</w:t>
      </w:r>
      <w:proofErr w:type="gramEnd"/>
      <w:r w:rsidRPr="000D02C6">
        <w:rPr>
          <w:rFonts w:ascii="Times New Roman" w:hAnsi="Times New Roman"/>
          <w:sz w:val="28"/>
          <w:szCs w:val="28"/>
        </w:rPr>
        <w:t xml:space="preserve"> (макс. 10 мг).</w:t>
      </w:r>
    </w:p>
    <w:p w:rsidR="002D6800" w:rsidRPr="006F1CF6" w:rsidRDefault="002D6800" w:rsidP="002D6800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6F1CF6">
        <w:rPr>
          <w:rFonts w:ascii="Times New Roman" w:hAnsi="Times New Roman"/>
          <w:b/>
          <w:sz w:val="28"/>
          <w:szCs w:val="28"/>
        </w:rPr>
        <w:t>При эпилептическом приступе и/или психомоторном возбуждении</w:t>
      </w:r>
      <w:r w:rsidR="009B70E1">
        <w:rPr>
          <w:rFonts w:ascii="Times New Roman" w:hAnsi="Times New Roman"/>
          <w:b/>
          <w:sz w:val="28"/>
          <w:szCs w:val="28"/>
        </w:rPr>
        <w:t>:</w:t>
      </w:r>
    </w:p>
    <w:p w:rsidR="002D6800" w:rsidRDefault="002D6800" w:rsidP="002D6800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02C6">
        <w:rPr>
          <w:rFonts w:ascii="Times New Roman" w:hAnsi="Times New Roman"/>
          <w:sz w:val="28"/>
          <w:szCs w:val="28"/>
        </w:rPr>
        <w:t>диазепам</w:t>
      </w:r>
      <w:proofErr w:type="spellEnd"/>
      <w:r w:rsidRPr="000D02C6">
        <w:rPr>
          <w:rFonts w:ascii="Times New Roman" w:hAnsi="Times New Roman"/>
          <w:sz w:val="28"/>
          <w:szCs w:val="28"/>
        </w:rPr>
        <w:t xml:space="preserve"> 10</w:t>
      </w:r>
      <w:r>
        <w:rPr>
          <w:rFonts w:ascii="Times New Roman" w:hAnsi="Times New Roman"/>
          <w:sz w:val="28"/>
          <w:szCs w:val="28"/>
        </w:rPr>
        <w:t xml:space="preserve"> мг</w:t>
      </w:r>
    </w:p>
    <w:p w:rsidR="002D6800" w:rsidRDefault="002D6800" w:rsidP="002D6800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33CE4">
        <w:rPr>
          <w:rStyle w:val="a7"/>
          <w:rFonts w:ascii="Times New Roman" w:hAnsi="Times New Roman"/>
          <w:sz w:val="28"/>
          <w:szCs w:val="28"/>
        </w:rPr>
        <w:t>Взрослы</w:t>
      </w:r>
      <w:r>
        <w:rPr>
          <w:rStyle w:val="a7"/>
          <w:rFonts w:ascii="Times New Roman" w:hAnsi="Times New Roman"/>
          <w:sz w:val="28"/>
          <w:szCs w:val="28"/>
        </w:rPr>
        <w:t xml:space="preserve">м: </w:t>
      </w:r>
      <w:r w:rsidR="009B70E1" w:rsidRPr="009B70E1">
        <w:rPr>
          <w:rStyle w:val="a7"/>
          <w:rFonts w:ascii="Times New Roman" w:hAnsi="Times New Roman"/>
          <w:i w:val="0"/>
          <w:sz w:val="28"/>
          <w:szCs w:val="28"/>
        </w:rPr>
        <w:t>внутривенн</w:t>
      </w:r>
      <w:r w:rsidR="009B70E1">
        <w:rPr>
          <w:rStyle w:val="a7"/>
          <w:rFonts w:ascii="Times New Roman" w:hAnsi="Times New Roman"/>
          <w:i w:val="0"/>
          <w:sz w:val="28"/>
          <w:szCs w:val="28"/>
        </w:rPr>
        <w:t>о/</w:t>
      </w:r>
      <w:r w:rsidRPr="009B70E1">
        <w:rPr>
          <w:rStyle w:val="a7"/>
          <w:rFonts w:ascii="Times New Roman" w:hAnsi="Times New Roman"/>
          <w:i w:val="0"/>
          <w:sz w:val="28"/>
          <w:szCs w:val="28"/>
        </w:rPr>
        <w:t>внутримышечно</w:t>
      </w:r>
      <w:r w:rsidRPr="00E33CE4">
        <w:rPr>
          <w:rFonts w:ascii="Times New Roman" w:hAnsi="Times New Roman"/>
          <w:sz w:val="28"/>
          <w:szCs w:val="28"/>
        </w:rPr>
        <w:t xml:space="preserve"> 0,15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3CE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3CE4">
        <w:rPr>
          <w:rFonts w:ascii="Times New Roman" w:hAnsi="Times New Roman"/>
          <w:sz w:val="28"/>
          <w:szCs w:val="28"/>
        </w:rPr>
        <w:t>0,25 мг/кг (обычно 10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E33CE4">
        <w:rPr>
          <w:rFonts w:ascii="Times New Roman" w:hAnsi="Times New Roman"/>
          <w:sz w:val="28"/>
          <w:szCs w:val="28"/>
        </w:rPr>
        <w:t>20 мг); дозу можно повторить через 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3CE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3CE4">
        <w:rPr>
          <w:rFonts w:ascii="Times New Roman" w:hAnsi="Times New Roman"/>
          <w:sz w:val="28"/>
          <w:szCs w:val="28"/>
        </w:rPr>
        <w:t xml:space="preserve">60 минут. Для профилактики судорог можно проводить медленную внутривенную </w:t>
      </w:r>
      <w:proofErr w:type="spellStart"/>
      <w:r w:rsidRPr="00E33CE4">
        <w:rPr>
          <w:rFonts w:ascii="Times New Roman" w:hAnsi="Times New Roman"/>
          <w:sz w:val="28"/>
          <w:szCs w:val="28"/>
        </w:rPr>
        <w:t>инфузию</w:t>
      </w:r>
      <w:proofErr w:type="spellEnd"/>
      <w:r w:rsidRPr="00E33CE4">
        <w:rPr>
          <w:rFonts w:ascii="Times New Roman" w:hAnsi="Times New Roman"/>
          <w:sz w:val="28"/>
          <w:szCs w:val="28"/>
        </w:rPr>
        <w:t xml:space="preserve"> (максимальная доза 3 мг/кг массы тела в течение 24 часов); </w:t>
      </w:r>
    </w:p>
    <w:p w:rsidR="002D6800" w:rsidRPr="009B70E1" w:rsidRDefault="002D6800" w:rsidP="002D6800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B70E1">
        <w:rPr>
          <w:rStyle w:val="a7"/>
          <w:rFonts w:ascii="Times New Roman" w:hAnsi="Times New Roman"/>
          <w:i w:val="0"/>
          <w:sz w:val="28"/>
          <w:szCs w:val="28"/>
        </w:rPr>
        <w:t xml:space="preserve">Пожилым: </w:t>
      </w:r>
      <w:r w:rsidRPr="009B70E1">
        <w:rPr>
          <w:rFonts w:ascii="Times New Roman" w:hAnsi="Times New Roman"/>
          <w:sz w:val="28"/>
          <w:szCs w:val="28"/>
        </w:rPr>
        <w:t xml:space="preserve">дозы не должны быть больше половины обычно рекомендуемых доз; </w:t>
      </w:r>
    </w:p>
    <w:p w:rsidR="002D6800" w:rsidRPr="00E33CE4" w:rsidRDefault="002D6800" w:rsidP="002D6800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B70E1">
        <w:rPr>
          <w:rStyle w:val="a7"/>
          <w:rFonts w:ascii="Times New Roman" w:hAnsi="Times New Roman"/>
          <w:i w:val="0"/>
          <w:sz w:val="28"/>
          <w:szCs w:val="28"/>
        </w:rPr>
        <w:t>Детям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0,2 – </w:t>
      </w:r>
      <w:r w:rsidRPr="00E33CE4">
        <w:rPr>
          <w:rFonts w:ascii="Times New Roman" w:hAnsi="Times New Roman"/>
          <w:sz w:val="28"/>
          <w:szCs w:val="28"/>
        </w:rPr>
        <w:t>0,3 мг/кг массы тела (или 1 мг в расчете на каждый год) внутривенно. Дозу можно повто</w:t>
      </w:r>
      <w:r>
        <w:rPr>
          <w:rFonts w:ascii="Times New Roman" w:hAnsi="Times New Roman"/>
          <w:sz w:val="28"/>
          <w:szCs w:val="28"/>
        </w:rPr>
        <w:t xml:space="preserve">рить при необходимости после 30 – </w:t>
      </w:r>
      <w:r w:rsidRPr="00E33CE4">
        <w:rPr>
          <w:rFonts w:ascii="Times New Roman" w:hAnsi="Times New Roman"/>
          <w:sz w:val="28"/>
          <w:szCs w:val="28"/>
        </w:rPr>
        <w:t>60 мин.</w:t>
      </w:r>
    </w:p>
    <w:p w:rsidR="002D6800" w:rsidRDefault="002D6800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105868" w:rsidRPr="00F67E5F" w:rsidRDefault="00105868" w:rsidP="009B70E1">
      <w:pPr>
        <w:tabs>
          <w:tab w:val="left" w:pos="426"/>
        </w:tabs>
        <w:jc w:val="both"/>
        <w:rPr>
          <w:sz w:val="28"/>
          <w:szCs w:val="28"/>
        </w:rPr>
      </w:pPr>
      <w:r w:rsidRPr="009B70E1">
        <w:rPr>
          <w:sz w:val="28"/>
          <w:szCs w:val="28"/>
        </w:rPr>
        <w:t>Перечень основных лекарственных средств</w:t>
      </w:r>
      <w:r w:rsidR="009B70E1">
        <w:rPr>
          <w:sz w:val="28"/>
          <w:szCs w:val="28"/>
        </w:rPr>
        <w:t xml:space="preserve"> </w:t>
      </w:r>
      <w:r w:rsidR="00F67E5F" w:rsidRPr="000243C9">
        <w:rPr>
          <w:sz w:val="28"/>
          <w:szCs w:val="28"/>
        </w:rPr>
        <w:t>[</w:t>
      </w:r>
      <w:r w:rsidR="008E5E3A" w:rsidRPr="000243C9">
        <w:rPr>
          <w:sz w:val="28"/>
          <w:szCs w:val="28"/>
        </w:rPr>
        <w:t>8</w:t>
      </w:r>
      <w:r w:rsidR="00F67E5F" w:rsidRPr="000243C9">
        <w:rPr>
          <w:sz w:val="28"/>
          <w:szCs w:val="28"/>
        </w:rPr>
        <w:t>]</w:t>
      </w:r>
      <w:r w:rsidR="00CD7B02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4961"/>
        <w:gridCol w:w="1701"/>
      </w:tblGrid>
      <w:tr w:rsidR="002D6800" w:rsidRPr="00A94E84" w:rsidTr="009B70E1">
        <w:tc>
          <w:tcPr>
            <w:tcW w:w="2127" w:type="dxa"/>
            <w:shd w:val="clear" w:color="auto" w:fill="auto"/>
          </w:tcPr>
          <w:p w:rsidR="002D6800" w:rsidRPr="00A94E84" w:rsidRDefault="002D6800" w:rsidP="00713CC2">
            <w:pPr>
              <w:tabs>
                <w:tab w:val="left" w:pos="142"/>
              </w:tabs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 w:rsidRPr="00A94E84">
              <w:rPr>
                <w:b/>
                <w:sz w:val="28"/>
                <w:szCs w:val="28"/>
              </w:rPr>
              <w:t>Препараты</w:t>
            </w:r>
          </w:p>
        </w:tc>
        <w:tc>
          <w:tcPr>
            <w:tcW w:w="1417" w:type="dxa"/>
            <w:shd w:val="clear" w:color="auto" w:fill="auto"/>
          </w:tcPr>
          <w:p w:rsidR="002D6800" w:rsidRPr="00A94E84" w:rsidRDefault="002D6800" w:rsidP="00713CC2">
            <w:pPr>
              <w:tabs>
                <w:tab w:val="left" w:pos="142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A94E84">
              <w:rPr>
                <w:b/>
                <w:color w:val="000000"/>
                <w:sz w:val="28"/>
                <w:szCs w:val="28"/>
              </w:rPr>
              <w:t>Разовая доза</w:t>
            </w:r>
          </w:p>
        </w:tc>
        <w:tc>
          <w:tcPr>
            <w:tcW w:w="4961" w:type="dxa"/>
            <w:shd w:val="clear" w:color="auto" w:fill="auto"/>
          </w:tcPr>
          <w:p w:rsidR="002D6800" w:rsidRPr="00A94E84" w:rsidRDefault="002D6800" w:rsidP="00713CC2">
            <w:pPr>
              <w:tabs>
                <w:tab w:val="left" w:pos="142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A94E84">
              <w:rPr>
                <w:b/>
                <w:color w:val="000000"/>
                <w:sz w:val="28"/>
                <w:szCs w:val="28"/>
              </w:rPr>
              <w:t>Кратность введения</w:t>
            </w:r>
          </w:p>
        </w:tc>
        <w:tc>
          <w:tcPr>
            <w:tcW w:w="1701" w:type="dxa"/>
          </w:tcPr>
          <w:p w:rsidR="002D6800" w:rsidRPr="00A94E84" w:rsidRDefault="002D6800" w:rsidP="00713CC2">
            <w:pPr>
              <w:tabs>
                <w:tab w:val="left" w:pos="142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УД</w:t>
            </w:r>
          </w:p>
        </w:tc>
      </w:tr>
      <w:tr w:rsidR="002D6800" w:rsidRPr="00A94E84" w:rsidTr="009B70E1">
        <w:tc>
          <w:tcPr>
            <w:tcW w:w="2127" w:type="dxa"/>
            <w:shd w:val="clear" w:color="auto" w:fill="auto"/>
          </w:tcPr>
          <w:p w:rsidR="002D6800" w:rsidRPr="000D0B54" w:rsidRDefault="002D6800" w:rsidP="00713CC2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0D0B54">
              <w:rPr>
                <w:sz w:val="28"/>
                <w:szCs w:val="28"/>
              </w:rPr>
              <w:t xml:space="preserve">парацетамол </w:t>
            </w:r>
          </w:p>
        </w:tc>
        <w:tc>
          <w:tcPr>
            <w:tcW w:w="1417" w:type="dxa"/>
            <w:shd w:val="clear" w:color="auto" w:fill="auto"/>
          </w:tcPr>
          <w:p w:rsidR="002D6800" w:rsidRPr="000D0B54" w:rsidRDefault="002D6800" w:rsidP="00713CC2">
            <w:pPr>
              <w:tabs>
                <w:tab w:val="left" w:pos="142"/>
              </w:tabs>
              <w:jc w:val="center"/>
              <w:rPr>
                <w:color w:val="000000"/>
                <w:sz w:val="28"/>
                <w:szCs w:val="28"/>
              </w:rPr>
            </w:pPr>
            <w:r w:rsidRPr="000D0B54">
              <w:rPr>
                <w:sz w:val="28"/>
                <w:szCs w:val="28"/>
              </w:rPr>
              <w:t>по 0,2 и 0,5 г</w:t>
            </w:r>
          </w:p>
        </w:tc>
        <w:tc>
          <w:tcPr>
            <w:tcW w:w="4961" w:type="dxa"/>
            <w:shd w:val="clear" w:color="auto" w:fill="auto"/>
          </w:tcPr>
          <w:p w:rsidR="002D6800" w:rsidRPr="00F14E2B" w:rsidRDefault="002D6800" w:rsidP="00713CC2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для взрослых 500 – </w:t>
            </w:r>
            <w:r w:rsidRPr="00F14E2B">
              <w:rPr>
                <w:color w:val="000000"/>
                <w:sz w:val="28"/>
                <w:szCs w:val="28"/>
              </w:rPr>
              <w:t>1000 мг;</w:t>
            </w:r>
          </w:p>
          <w:p w:rsidR="002D6800" w:rsidRPr="00A94E84" w:rsidRDefault="002D6800" w:rsidP="00713CC2">
            <w:pPr>
              <w:tabs>
                <w:tab w:val="left" w:pos="142"/>
              </w:tabs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для детей в возрасте 6 – 12</w:t>
            </w:r>
            <w:r w:rsidR="009B70E1">
              <w:rPr>
                <w:color w:val="000000"/>
                <w:sz w:val="28"/>
                <w:szCs w:val="28"/>
              </w:rPr>
              <w:t xml:space="preserve"> лет 250-500 мг, 1 – 5 лет  </w:t>
            </w:r>
            <w:r>
              <w:rPr>
                <w:color w:val="000000"/>
                <w:sz w:val="28"/>
                <w:szCs w:val="28"/>
              </w:rPr>
              <w:t xml:space="preserve">120 – </w:t>
            </w:r>
            <w:r w:rsidRPr="00F14E2B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50 мг, от 3 месяцев до 1 года </w:t>
            </w:r>
            <w:r w:rsidRPr="00F14E2B">
              <w:rPr>
                <w:color w:val="000000"/>
                <w:sz w:val="28"/>
                <w:szCs w:val="28"/>
              </w:rPr>
              <w:t>60</w:t>
            </w:r>
            <w:r>
              <w:rPr>
                <w:color w:val="000000"/>
                <w:sz w:val="28"/>
                <w:szCs w:val="28"/>
              </w:rPr>
              <w:t xml:space="preserve"> – </w:t>
            </w:r>
            <w:r w:rsidRPr="00F14E2B">
              <w:rPr>
                <w:color w:val="000000"/>
                <w:sz w:val="28"/>
                <w:szCs w:val="28"/>
              </w:rPr>
              <w:t xml:space="preserve">120 мг, </w:t>
            </w:r>
            <w:r>
              <w:rPr>
                <w:color w:val="000000"/>
                <w:sz w:val="28"/>
                <w:szCs w:val="28"/>
              </w:rPr>
              <w:t xml:space="preserve">до 3 месяцев </w:t>
            </w:r>
            <w:r w:rsidRPr="00F14E2B">
              <w:rPr>
                <w:color w:val="000000"/>
                <w:sz w:val="28"/>
                <w:szCs w:val="28"/>
              </w:rPr>
              <w:t>10 мг/кг внутрь</w:t>
            </w:r>
          </w:p>
        </w:tc>
        <w:tc>
          <w:tcPr>
            <w:tcW w:w="1701" w:type="dxa"/>
          </w:tcPr>
          <w:p w:rsidR="002D6800" w:rsidRDefault="002D6800" w:rsidP="00713CC2">
            <w:pPr>
              <w:tabs>
                <w:tab w:val="left" w:pos="142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2D6800" w:rsidRPr="00A94E84" w:rsidTr="009B70E1">
        <w:tc>
          <w:tcPr>
            <w:tcW w:w="2127" w:type="dxa"/>
            <w:shd w:val="clear" w:color="auto" w:fill="auto"/>
          </w:tcPr>
          <w:p w:rsidR="002D6800" w:rsidRPr="000D0B54" w:rsidRDefault="002D6800" w:rsidP="00713CC2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0D0B54">
              <w:rPr>
                <w:sz w:val="28"/>
                <w:szCs w:val="28"/>
              </w:rPr>
              <w:t xml:space="preserve">метоклопрамид </w:t>
            </w:r>
          </w:p>
        </w:tc>
        <w:tc>
          <w:tcPr>
            <w:tcW w:w="1417" w:type="dxa"/>
            <w:shd w:val="clear" w:color="auto" w:fill="auto"/>
          </w:tcPr>
          <w:p w:rsidR="002D6800" w:rsidRPr="000D0B54" w:rsidRDefault="002D6800" w:rsidP="00512CCF">
            <w:pPr>
              <w:tabs>
                <w:tab w:val="left" w:pos="142"/>
              </w:tabs>
              <w:jc w:val="center"/>
              <w:rPr>
                <w:color w:val="000000"/>
                <w:sz w:val="28"/>
                <w:szCs w:val="28"/>
              </w:rPr>
            </w:pPr>
            <w:r w:rsidRPr="000D0B54">
              <w:rPr>
                <w:sz w:val="28"/>
                <w:szCs w:val="28"/>
              </w:rPr>
              <w:t>10 мг</w:t>
            </w:r>
          </w:p>
        </w:tc>
        <w:tc>
          <w:tcPr>
            <w:tcW w:w="4961" w:type="dxa"/>
            <w:shd w:val="clear" w:color="auto" w:fill="auto"/>
          </w:tcPr>
          <w:p w:rsidR="002D6800" w:rsidRPr="00F14E2B" w:rsidRDefault="002D6800" w:rsidP="00713CC2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F14E2B">
              <w:rPr>
                <w:color w:val="000000"/>
                <w:sz w:val="28"/>
                <w:szCs w:val="28"/>
              </w:rPr>
              <w:t xml:space="preserve">взрослым: </w:t>
            </w:r>
            <w:r w:rsidR="00512CCF">
              <w:rPr>
                <w:color w:val="000000"/>
                <w:sz w:val="28"/>
                <w:szCs w:val="28"/>
              </w:rPr>
              <w:t>/м</w:t>
            </w:r>
            <w:r w:rsidR="00512CCF" w:rsidRPr="00F14E2B">
              <w:rPr>
                <w:color w:val="000000"/>
                <w:sz w:val="28"/>
                <w:szCs w:val="28"/>
              </w:rPr>
              <w:t xml:space="preserve"> или в</w:t>
            </w:r>
            <w:r w:rsidR="00512CCF">
              <w:rPr>
                <w:color w:val="000000"/>
                <w:sz w:val="28"/>
                <w:szCs w:val="28"/>
              </w:rPr>
              <w:t>/в</w:t>
            </w:r>
            <w:r w:rsidR="00512CCF" w:rsidRPr="00F14E2B">
              <w:rPr>
                <w:color w:val="000000"/>
                <w:sz w:val="28"/>
                <w:szCs w:val="28"/>
              </w:rPr>
              <w:t xml:space="preserve"> </w:t>
            </w:r>
            <w:r w:rsidRPr="00F14E2B">
              <w:rPr>
                <w:color w:val="000000"/>
                <w:sz w:val="28"/>
                <w:szCs w:val="28"/>
              </w:rPr>
              <w:t>медленно (в течение не менее 3 минут) 10 мг.</w:t>
            </w:r>
            <w:proofErr w:type="gramEnd"/>
          </w:p>
          <w:p w:rsidR="002D6800" w:rsidRPr="00A94E84" w:rsidRDefault="002D6800" w:rsidP="00512CCF">
            <w:pPr>
              <w:tabs>
                <w:tab w:val="left" w:pos="142"/>
              </w:tabs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детям 1 – </w:t>
            </w:r>
            <w:r w:rsidRPr="00F14E2B">
              <w:rPr>
                <w:color w:val="000000"/>
                <w:sz w:val="28"/>
                <w:szCs w:val="28"/>
              </w:rPr>
              <w:t>18 лет, в</w:t>
            </w:r>
            <w:r w:rsidR="00512CCF">
              <w:rPr>
                <w:color w:val="000000"/>
                <w:sz w:val="28"/>
                <w:szCs w:val="28"/>
              </w:rPr>
              <w:t>/м</w:t>
            </w:r>
            <w:r w:rsidRPr="00F14E2B">
              <w:rPr>
                <w:color w:val="000000"/>
                <w:sz w:val="28"/>
                <w:szCs w:val="28"/>
              </w:rPr>
              <w:t xml:space="preserve"> или </w:t>
            </w:r>
            <w:proofErr w:type="gramStart"/>
            <w:r w:rsidRPr="00F14E2B">
              <w:rPr>
                <w:color w:val="000000"/>
                <w:sz w:val="28"/>
                <w:szCs w:val="28"/>
              </w:rPr>
              <w:t>в</w:t>
            </w:r>
            <w:proofErr w:type="gramEnd"/>
            <w:r w:rsidR="00512CCF">
              <w:rPr>
                <w:color w:val="000000"/>
                <w:sz w:val="28"/>
                <w:szCs w:val="28"/>
              </w:rPr>
              <w:t>/</w:t>
            </w:r>
            <w:proofErr w:type="gramStart"/>
            <w:r w:rsidR="00512CCF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F14E2B">
              <w:rPr>
                <w:color w:val="000000"/>
                <w:sz w:val="28"/>
                <w:szCs w:val="28"/>
              </w:rPr>
              <w:t xml:space="preserve"> медленно (</w:t>
            </w:r>
            <w:r>
              <w:rPr>
                <w:color w:val="000000"/>
                <w:sz w:val="28"/>
                <w:szCs w:val="28"/>
              </w:rPr>
              <w:t xml:space="preserve">в течение не менее 3 минут) 100 – </w:t>
            </w:r>
            <w:r w:rsidRPr="00F14E2B">
              <w:rPr>
                <w:color w:val="000000"/>
                <w:sz w:val="28"/>
                <w:szCs w:val="28"/>
              </w:rPr>
              <w:t>150 мкг/кг (макс. 10 мг).</w:t>
            </w:r>
          </w:p>
        </w:tc>
        <w:tc>
          <w:tcPr>
            <w:tcW w:w="1701" w:type="dxa"/>
          </w:tcPr>
          <w:p w:rsidR="002D6800" w:rsidRPr="00F14E2B" w:rsidRDefault="002D6800" w:rsidP="00713CC2">
            <w:pPr>
              <w:tabs>
                <w:tab w:val="left" w:pos="142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</w:p>
        </w:tc>
      </w:tr>
      <w:tr w:rsidR="002D6800" w:rsidRPr="00A94E84" w:rsidTr="009B70E1">
        <w:tc>
          <w:tcPr>
            <w:tcW w:w="2127" w:type="dxa"/>
            <w:shd w:val="clear" w:color="auto" w:fill="auto"/>
          </w:tcPr>
          <w:p w:rsidR="002D6800" w:rsidRPr="000D0B54" w:rsidRDefault="002D6800" w:rsidP="00713CC2">
            <w:pPr>
              <w:tabs>
                <w:tab w:val="left" w:pos="142"/>
              </w:tabs>
              <w:rPr>
                <w:sz w:val="28"/>
                <w:szCs w:val="28"/>
              </w:rPr>
            </w:pPr>
            <w:proofErr w:type="spellStart"/>
            <w:r w:rsidRPr="000D0B54">
              <w:rPr>
                <w:sz w:val="28"/>
                <w:szCs w:val="28"/>
              </w:rPr>
              <w:t>диазепам</w:t>
            </w:r>
            <w:proofErr w:type="spellEnd"/>
            <w:r w:rsidRPr="000D0B5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D6800" w:rsidRPr="000D0B54" w:rsidRDefault="002D6800" w:rsidP="00713CC2">
            <w:pPr>
              <w:tabs>
                <w:tab w:val="left" w:pos="142"/>
              </w:tabs>
              <w:jc w:val="center"/>
              <w:rPr>
                <w:color w:val="000000"/>
                <w:sz w:val="28"/>
                <w:szCs w:val="28"/>
              </w:rPr>
            </w:pPr>
            <w:r w:rsidRPr="000D0B54">
              <w:rPr>
                <w:sz w:val="28"/>
                <w:szCs w:val="28"/>
              </w:rPr>
              <w:t>10 мг</w:t>
            </w:r>
          </w:p>
        </w:tc>
        <w:tc>
          <w:tcPr>
            <w:tcW w:w="4961" w:type="dxa"/>
            <w:shd w:val="clear" w:color="auto" w:fill="auto"/>
          </w:tcPr>
          <w:p w:rsidR="002D6800" w:rsidRPr="00F14E2B" w:rsidRDefault="002D6800" w:rsidP="00713CC2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F14E2B">
              <w:rPr>
                <w:color w:val="000000"/>
                <w:sz w:val="28"/>
                <w:szCs w:val="28"/>
              </w:rPr>
              <w:t xml:space="preserve">Взрослым: </w:t>
            </w:r>
            <w:proofErr w:type="gramStart"/>
            <w:r w:rsidRPr="00F14E2B">
              <w:rPr>
                <w:color w:val="000000"/>
                <w:sz w:val="28"/>
                <w:szCs w:val="28"/>
              </w:rPr>
              <w:t>в</w:t>
            </w:r>
            <w:proofErr w:type="gramEnd"/>
            <w:r w:rsidR="00512CCF">
              <w:rPr>
                <w:color w:val="000000"/>
                <w:sz w:val="28"/>
                <w:szCs w:val="28"/>
              </w:rPr>
              <w:t>/</w:t>
            </w:r>
            <w:proofErr w:type="gramStart"/>
            <w:r w:rsidR="00512CCF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F14E2B">
              <w:rPr>
                <w:color w:val="000000"/>
                <w:sz w:val="28"/>
                <w:szCs w:val="28"/>
              </w:rPr>
              <w:t xml:space="preserve"> или в</w:t>
            </w:r>
            <w:r w:rsidR="00512CCF">
              <w:rPr>
                <w:color w:val="000000"/>
                <w:sz w:val="28"/>
                <w:szCs w:val="28"/>
              </w:rPr>
              <w:t>/м</w:t>
            </w:r>
            <w:r w:rsidRPr="00F14E2B">
              <w:rPr>
                <w:color w:val="000000"/>
                <w:sz w:val="28"/>
                <w:szCs w:val="28"/>
              </w:rPr>
              <w:t xml:space="preserve"> 0,15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14E2B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14E2B">
              <w:rPr>
                <w:color w:val="000000"/>
                <w:sz w:val="28"/>
                <w:szCs w:val="28"/>
              </w:rPr>
              <w:t xml:space="preserve">0,25 мг/кг </w:t>
            </w:r>
            <w:r w:rsidRPr="00F14E2B">
              <w:rPr>
                <w:color w:val="000000"/>
                <w:sz w:val="28"/>
                <w:szCs w:val="28"/>
              </w:rPr>
              <w:lastRenderedPageBreak/>
              <w:t>(обычно 10-20 мг); дозу можно повторить через 30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14E2B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14E2B">
              <w:rPr>
                <w:color w:val="000000"/>
                <w:sz w:val="28"/>
                <w:szCs w:val="28"/>
              </w:rPr>
              <w:t xml:space="preserve">60 минут. Для профилактики судорог можно проводить </w:t>
            </w:r>
            <w:proofErr w:type="gramStart"/>
            <w:r w:rsidRPr="00F14E2B">
              <w:rPr>
                <w:color w:val="000000"/>
                <w:sz w:val="28"/>
                <w:szCs w:val="28"/>
              </w:rPr>
              <w:t>медленную</w:t>
            </w:r>
            <w:proofErr w:type="gramEnd"/>
            <w:r w:rsidRPr="00F14E2B">
              <w:rPr>
                <w:color w:val="000000"/>
                <w:sz w:val="28"/>
                <w:szCs w:val="28"/>
              </w:rPr>
              <w:t xml:space="preserve"> в</w:t>
            </w:r>
            <w:r w:rsidR="00512CCF">
              <w:rPr>
                <w:color w:val="000000"/>
                <w:sz w:val="28"/>
                <w:szCs w:val="28"/>
              </w:rPr>
              <w:t>/в</w:t>
            </w:r>
            <w:r w:rsidRPr="00F14E2B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4E2B">
              <w:rPr>
                <w:color w:val="000000"/>
                <w:sz w:val="28"/>
                <w:szCs w:val="28"/>
              </w:rPr>
              <w:t>инфузию</w:t>
            </w:r>
            <w:proofErr w:type="spellEnd"/>
            <w:r w:rsidRPr="00F14E2B">
              <w:rPr>
                <w:color w:val="000000"/>
                <w:sz w:val="28"/>
                <w:szCs w:val="28"/>
              </w:rPr>
              <w:t xml:space="preserve"> (максимальная доза 3 мг/кг массы тела в течение 24 часов); </w:t>
            </w:r>
          </w:p>
          <w:p w:rsidR="002D6800" w:rsidRPr="00F14E2B" w:rsidRDefault="002D6800" w:rsidP="00713CC2">
            <w:pPr>
              <w:tabs>
                <w:tab w:val="left" w:pos="142"/>
              </w:tabs>
              <w:jc w:val="both"/>
              <w:rPr>
                <w:color w:val="000000"/>
                <w:sz w:val="28"/>
                <w:szCs w:val="28"/>
              </w:rPr>
            </w:pPr>
            <w:r w:rsidRPr="00F14E2B">
              <w:rPr>
                <w:color w:val="000000"/>
                <w:sz w:val="28"/>
                <w:szCs w:val="28"/>
              </w:rPr>
              <w:t xml:space="preserve">Пожилым: дозы не должны быть больше половины обычно рекомендуемых доз; </w:t>
            </w:r>
          </w:p>
          <w:p w:rsidR="002D6800" w:rsidRPr="00A94E84" w:rsidRDefault="002D6800" w:rsidP="00512CCF">
            <w:pPr>
              <w:tabs>
                <w:tab w:val="left" w:pos="142"/>
              </w:tabs>
              <w:jc w:val="both"/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Детям 0,2 – </w:t>
            </w:r>
            <w:r w:rsidRPr="00F14E2B">
              <w:rPr>
                <w:color w:val="000000"/>
                <w:sz w:val="28"/>
                <w:szCs w:val="28"/>
              </w:rPr>
              <w:t>0,3 мг/кг массы тела (или 1 мг в расчете на каждый год) в</w:t>
            </w:r>
            <w:r w:rsidR="00512CCF">
              <w:rPr>
                <w:color w:val="000000"/>
                <w:sz w:val="28"/>
                <w:szCs w:val="28"/>
              </w:rPr>
              <w:t>/в</w:t>
            </w:r>
            <w:r w:rsidRPr="00F14E2B">
              <w:rPr>
                <w:color w:val="000000"/>
                <w:sz w:val="28"/>
                <w:szCs w:val="28"/>
              </w:rPr>
              <w:t>. Дозу можно повто</w:t>
            </w:r>
            <w:r>
              <w:rPr>
                <w:color w:val="000000"/>
                <w:sz w:val="28"/>
                <w:szCs w:val="28"/>
              </w:rPr>
              <w:t xml:space="preserve">рить при необходимости после 30 – </w:t>
            </w:r>
            <w:r w:rsidRPr="00F14E2B">
              <w:rPr>
                <w:color w:val="000000"/>
                <w:sz w:val="28"/>
                <w:szCs w:val="28"/>
              </w:rPr>
              <w:t>60 мин.</w:t>
            </w:r>
            <w:proofErr w:type="gramEnd"/>
          </w:p>
        </w:tc>
        <w:tc>
          <w:tcPr>
            <w:tcW w:w="1701" w:type="dxa"/>
          </w:tcPr>
          <w:p w:rsidR="002D6800" w:rsidRPr="00F14E2B" w:rsidRDefault="002D6800" w:rsidP="00713CC2">
            <w:pPr>
              <w:tabs>
                <w:tab w:val="left" w:pos="142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</w:t>
            </w:r>
          </w:p>
        </w:tc>
      </w:tr>
    </w:tbl>
    <w:p w:rsidR="002D6800" w:rsidRDefault="002D6800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105868" w:rsidRPr="000243C9" w:rsidRDefault="00105868" w:rsidP="009B70E1">
      <w:pPr>
        <w:jc w:val="both"/>
        <w:rPr>
          <w:sz w:val="28"/>
          <w:szCs w:val="28"/>
        </w:rPr>
      </w:pPr>
      <w:r w:rsidRPr="009870C3">
        <w:rPr>
          <w:sz w:val="28"/>
          <w:szCs w:val="28"/>
        </w:rPr>
        <w:t>Перечень дополнительных лекарственных средств</w:t>
      </w:r>
      <w:r w:rsidR="009B70E1">
        <w:rPr>
          <w:sz w:val="28"/>
          <w:szCs w:val="28"/>
        </w:rPr>
        <w:t xml:space="preserve"> </w:t>
      </w:r>
      <w:r w:rsidR="00AE353C" w:rsidRPr="00CD7B02">
        <w:rPr>
          <w:sz w:val="28"/>
          <w:szCs w:val="28"/>
        </w:rPr>
        <w:t>[8]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1417"/>
        <w:gridCol w:w="4961"/>
        <w:gridCol w:w="1701"/>
      </w:tblGrid>
      <w:tr w:rsidR="00DC6E4B" w:rsidTr="009B70E1">
        <w:tc>
          <w:tcPr>
            <w:tcW w:w="2127" w:type="dxa"/>
          </w:tcPr>
          <w:p w:rsidR="00DC6E4B" w:rsidRDefault="00DC6E4B" w:rsidP="00713CC2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94E84">
              <w:rPr>
                <w:b/>
                <w:sz w:val="28"/>
                <w:szCs w:val="28"/>
              </w:rPr>
              <w:t>Препараты</w:t>
            </w:r>
          </w:p>
        </w:tc>
        <w:tc>
          <w:tcPr>
            <w:tcW w:w="1417" w:type="dxa"/>
          </w:tcPr>
          <w:p w:rsidR="00DC6E4B" w:rsidRDefault="00DC6E4B" w:rsidP="00713CC2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94E84">
              <w:rPr>
                <w:b/>
                <w:color w:val="000000"/>
                <w:sz w:val="28"/>
                <w:szCs w:val="28"/>
              </w:rPr>
              <w:t>Разовая доза</w:t>
            </w:r>
          </w:p>
        </w:tc>
        <w:tc>
          <w:tcPr>
            <w:tcW w:w="4961" w:type="dxa"/>
          </w:tcPr>
          <w:p w:rsidR="00DC6E4B" w:rsidRDefault="00DC6E4B" w:rsidP="00713CC2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94E84">
              <w:rPr>
                <w:b/>
                <w:color w:val="000000"/>
                <w:sz w:val="28"/>
                <w:szCs w:val="28"/>
              </w:rPr>
              <w:t>Кратность введения</w:t>
            </w:r>
          </w:p>
        </w:tc>
        <w:tc>
          <w:tcPr>
            <w:tcW w:w="1701" w:type="dxa"/>
          </w:tcPr>
          <w:p w:rsidR="00DC6E4B" w:rsidRPr="00A94E84" w:rsidRDefault="00DC6E4B" w:rsidP="00713CC2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УД</w:t>
            </w:r>
          </w:p>
        </w:tc>
      </w:tr>
      <w:tr w:rsidR="00DC6E4B" w:rsidTr="009B70E1">
        <w:tc>
          <w:tcPr>
            <w:tcW w:w="2127" w:type="dxa"/>
          </w:tcPr>
          <w:p w:rsidR="00DC6E4B" w:rsidRPr="000D0B54" w:rsidRDefault="00DC6E4B" w:rsidP="00713CC2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0D0B54">
              <w:rPr>
                <w:sz w:val="28"/>
                <w:szCs w:val="28"/>
              </w:rPr>
              <w:t xml:space="preserve">ибупрофен </w:t>
            </w:r>
          </w:p>
        </w:tc>
        <w:tc>
          <w:tcPr>
            <w:tcW w:w="1417" w:type="dxa"/>
          </w:tcPr>
          <w:p w:rsidR="00DC6E4B" w:rsidRPr="000D0B54" w:rsidRDefault="00DC6E4B" w:rsidP="00713CC2">
            <w:pPr>
              <w:tabs>
                <w:tab w:val="left" w:pos="142"/>
              </w:tabs>
              <w:rPr>
                <w:color w:val="000000"/>
                <w:sz w:val="28"/>
                <w:szCs w:val="28"/>
              </w:rPr>
            </w:pPr>
            <w:r w:rsidRPr="000D0B54">
              <w:rPr>
                <w:sz w:val="28"/>
                <w:szCs w:val="28"/>
              </w:rPr>
              <w:t>0,2 г</w:t>
            </w:r>
          </w:p>
        </w:tc>
        <w:tc>
          <w:tcPr>
            <w:tcW w:w="4961" w:type="dxa"/>
          </w:tcPr>
          <w:p w:rsidR="00DC6E4B" w:rsidRPr="00A94E84" w:rsidRDefault="00DC6E4B" w:rsidP="00713CC2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DE488A">
              <w:rPr>
                <w:sz w:val="28"/>
                <w:szCs w:val="28"/>
              </w:rPr>
              <w:t>для взрослых и детей старше 12 лет 300-400 мг внутрь</w:t>
            </w:r>
          </w:p>
        </w:tc>
        <w:tc>
          <w:tcPr>
            <w:tcW w:w="1701" w:type="dxa"/>
          </w:tcPr>
          <w:p w:rsidR="00DC6E4B" w:rsidRPr="00DE488A" w:rsidRDefault="00DC6E4B" w:rsidP="00713CC2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DC6E4B" w:rsidTr="009B70E1">
        <w:tc>
          <w:tcPr>
            <w:tcW w:w="2127" w:type="dxa"/>
          </w:tcPr>
          <w:p w:rsidR="00DC6E4B" w:rsidRPr="000D0B54" w:rsidRDefault="00DC6E4B" w:rsidP="00713CC2">
            <w:pPr>
              <w:tabs>
                <w:tab w:val="left" w:pos="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натрий хлорид</w:t>
            </w:r>
          </w:p>
        </w:tc>
        <w:tc>
          <w:tcPr>
            <w:tcW w:w="1417" w:type="dxa"/>
          </w:tcPr>
          <w:p w:rsidR="00DC6E4B" w:rsidRPr="000D0B54" w:rsidRDefault="00DC6E4B" w:rsidP="00713CC2">
            <w:pPr>
              <w:tabs>
                <w:tab w:val="left" w:pos="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мл</w:t>
            </w:r>
          </w:p>
        </w:tc>
        <w:tc>
          <w:tcPr>
            <w:tcW w:w="4961" w:type="dxa"/>
          </w:tcPr>
          <w:p w:rsidR="00DC6E4B" w:rsidRPr="00E9677D" w:rsidRDefault="00DC6E4B" w:rsidP="00713CC2">
            <w:pPr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9677D">
              <w:rPr>
                <w:color w:val="000000"/>
                <w:sz w:val="28"/>
                <w:szCs w:val="28"/>
              </w:rPr>
              <w:t xml:space="preserve">в/в 1 раз в день </w:t>
            </w:r>
          </w:p>
        </w:tc>
        <w:tc>
          <w:tcPr>
            <w:tcW w:w="1701" w:type="dxa"/>
          </w:tcPr>
          <w:p w:rsidR="00DC6E4B" w:rsidRPr="00E9677D" w:rsidRDefault="00DC6E4B" w:rsidP="00713CC2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</w:p>
        </w:tc>
      </w:tr>
    </w:tbl>
    <w:p w:rsidR="00DC6E4B" w:rsidRDefault="00DC6E4B" w:rsidP="00105868">
      <w:pPr>
        <w:ind w:firstLine="851"/>
        <w:jc w:val="both"/>
        <w:rPr>
          <w:sz w:val="28"/>
          <w:szCs w:val="28"/>
        </w:rPr>
      </w:pPr>
    </w:p>
    <w:p w:rsidR="00105868" w:rsidRPr="009B70E1" w:rsidRDefault="00105868" w:rsidP="009B70E1">
      <w:pPr>
        <w:tabs>
          <w:tab w:val="left" w:pos="426"/>
        </w:tabs>
        <w:jc w:val="both"/>
        <w:rPr>
          <w:sz w:val="28"/>
          <w:szCs w:val="28"/>
        </w:rPr>
      </w:pPr>
      <w:r w:rsidRPr="009B70E1">
        <w:rPr>
          <w:sz w:val="28"/>
          <w:szCs w:val="28"/>
        </w:rPr>
        <w:t>Алгоритм действий при неотложных ситуациях</w:t>
      </w:r>
    </w:p>
    <w:tbl>
      <w:tblPr>
        <w:tblStyle w:val="a8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2126"/>
        <w:gridCol w:w="4536"/>
      </w:tblGrid>
      <w:tr w:rsidR="00DC6E4B" w:rsidRPr="008D1D2D" w:rsidTr="005A1C10">
        <w:tc>
          <w:tcPr>
            <w:tcW w:w="1985" w:type="dxa"/>
          </w:tcPr>
          <w:p w:rsidR="00DC6E4B" w:rsidRPr="00C93404" w:rsidRDefault="00DC6E4B" w:rsidP="00C93404">
            <w:pPr>
              <w:tabs>
                <w:tab w:val="left" w:pos="426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C93404">
              <w:rPr>
                <w:b/>
                <w:sz w:val="28"/>
                <w:szCs w:val="28"/>
              </w:rPr>
              <w:t>Синдром</w:t>
            </w:r>
          </w:p>
        </w:tc>
        <w:tc>
          <w:tcPr>
            <w:tcW w:w="1559" w:type="dxa"/>
          </w:tcPr>
          <w:p w:rsidR="00DC6E4B" w:rsidRPr="00C93404" w:rsidRDefault="00DC6E4B" w:rsidP="00C93404">
            <w:pPr>
              <w:tabs>
                <w:tab w:val="left" w:pos="426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C93404">
              <w:rPr>
                <w:b/>
                <w:sz w:val="28"/>
                <w:szCs w:val="28"/>
              </w:rPr>
              <w:t>Препарат</w:t>
            </w:r>
          </w:p>
        </w:tc>
        <w:tc>
          <w:tcPr>
            <w:tcW w:w="2126" w:type="dxa"/>
          </w:tcPr>
          <w:p w:rsidR="00C93404" w:rsidRDefault="00DC6E4B" w:rsidP="00C93404">
            <w:pPr>
              <w:tabs>
                <w:tab w:val="left" w:pos="426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C93404">
              <w:rPr>
                <w:b/>
                <w:sz w:val="28"/>
                <w:szCs w:val="28"/>
              </w:rPr>
              <w:t xml:space="preserve">Доза </w:t>
            </w:r>
          </w:p>
          <w:p w:rsidR="00DC6E4B" w:rsidRPr="00C93404" w:rsidRDefault="00DC6E4B" w:rsidP="00C93404">
            <w:pPr>
              <w:tabs>
                <w:tab w:val="left" w:pos="426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C93404">
              <w:rPr>
                <w:b/>
                <w:sz w:val="28"/>
                <w:szCs w:val="28"/>
              </w:rPr>
              <w:t>и кратность для взрослых</w:t>
            </w:r>
          </w:p>
        </w:tc>
        <w:tc>
          <w:tcPr>
            <w:tcW w:w="4536" w:type="dxa"/>
          </w:tcPr>
          <w:p w:rsidR="00DC6E4B" w:rsidRPr="00C93404" w:rsidRDefault="00DC6E4B" w:rsidP="00713CC2">
            <w:pPr>
              <w:tabs>
                <w:tab w:val="left" w:pos="426"/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C93404">
              <w:rPr>
                <w:b/>
                <w:sz w:val="28"/>
                <w:szCs w:val="28"/>
              </w:rPr>
              <w:t xml:space="preserve">Доза и кратность для детей </w:t>
            </w:r>
          </w:p>
        </w:tc>
      </w:tr>
      <w:tr w:rsidR="00DC6E4B" w:rsidRPr="008D1D2D" w:rsidTr="005A1C10">
        <w:tc>
          <w:tcPr>
            <w:tcW w:w="1985" w:type="dxa"/>
          </w:tcPr>
          <w:p w:rsidR="00DC6E4B" w:rsidRPr="008D1D2D" w:rsidRDefault="00DC6E4B" w:rsidP="00713CC2">
            <w:pPr>
              <w:tabs>
                <w:tab w:val="left" w:pos="426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8D1D2D">
              <w:rPr>
                <w:sz w:val="28"/>
                <w:szCs w:val="28"/>
              </w:rPr>
              <w:t xml:space="preserve">Судорожный </w:t>
            </w:r>
          </w:p>
        </w:tc>
        <w:tc>
          <w:tcPr>
            <w:tcW w:w="1559" w:type="dxa"/>
          </w:tcPr>
          <w:p w:rsidR="00DC6E4B" w:rsidRPr="008D1D2D" w:rsidRDefault="00DC6E4B" w:rsidP="00713CC2">
            <w:pPr>
              <w:tabs>
                <w:tab w:val="left" w:pos="426"/>
                <w:tab w:val="left" w:pos="567"/>
              </w:tabs>
              <w:jc w:val="both"/>
              <w:rPr>
                <w:sz w:val="28"/>
                <w:szCs w:val="28"/>
              </w:rPr>
            </w:pPr>
            <w:proofErr w:type="spellStart"/>
            <w:r w:rsidRPr="008D1D2D">
              <w:rPr>
                <w:sz w:val="28"/>
                <w:szCs w:val="28"/>
              </w:rPr>
              <w:t>Диазепам</w:t>
            </w:r>
            <w:proofErr w:type="spellEnd"/>
            <w:r w:rsidRPr="008D1D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DC6E4B" w:rsidRPr="008D1D2D" w:rsidRDefault="00DC6E4B" w:rsidP="00713CC2">
            <w:pPr>
              <w:tabs>
                <w:tab w:val="left" w:pos="426"/>
                <w:tab w:val="left" w:pos="56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– </w:t>
            </w:r>
            <w:r w:rsidRPr="008D1D2D">
              <w:rPr>
                <w:sz w:val="28"/>
                <w:szCs w:val="28"/>
              </w:rPr>
              <w:t>20 мг</w:t>
            </w:r>
            <w:r>
              <w:rPr>
                <w:sz w:val="28"/>
                <w:szCs w:val="28"/>
              </w:rPr>
              <w:t xml:space="preserve"> 2,0</w:t>
            </w:r>
            <w:r w:rsidRPr="008D1D2D">
              <w:rPr>
                <w:sz w:val="28"/>
                <w:szCs w:val="28"/>
              </w:rPr>
              <w:t xml:space="preserve"> однократно.</w:t>
            </w:r>
          </w:p>
        </w:tc>
        <w:tc>
          <w:tcPr>
            <w:tcW w:w="4536" w:type="dxa"/>
            <w:shd w:val="clear" w:color="auto" w:fill="FFFFFF" w:themeFill="background1"/>
          </w:tcPr>
          <w:p w:rsidR="00DC6E4B" w:rsidRPr="008D1D2D" w:rsidRDefault="00DC6E4B" w:rsidP="009B70E1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Дети от 30 дней до 5 лет – в/в (медленно) 0,2 – 0,5 мг каждые 2 – </w:t>
            </w:r>
            <w:r w:rsidRPr="008D1D2D">
              <w:rPr>
                <w:sz w:val="28"/>
                <w:szCs w:val="28"/>
              </w:rPr>
              <w:t>5 мин до максимально</w:t>
            </w:r>
            <w:r>
              <w:rPr>
                <w:sz w:val="28"/>
                <w:szCs w:val="28"/>
              </w:rPr>
              <w:t xml:space="preserve">й дозы 5 мг, от 5 лет и старше  1 мг каждые             2 – </w:t>
            </w:r>
            <w:r w:rsidRPr="008D1D2D">
              <w:rPr>
                <w:sz w:val="28"/>
                <w:szCs w:val="28"/>
              </w:rPr>
              <w:t xml:space="preserve">5 мин до максимальной дозы 10 мг; при необходимости </w:t>
            </w:r>
            <w:r>
              <w:rPr>
                <w:sz w:val="28"/>
                <w:szCs w:val="28"/>
              </w:rPr>
              <w:t xml:space="preserve">лечение можно повторить через 2 – </w:t>
            </w:r>
            <w:r w:rsidRPr="008D1D2D">
              <w:rPr>
                <w:sz w:val="28"/>
                <w:szCs w:val="28"/>
              </w:rPr>
              <w:t xml:space="preserve">4 ч. </w:t>
            </w:r>
            <w:proofErr w:type="gramEnd"/>
          </w:p>
        </w:tc>
      </w:tr>
      <w:tr w:rsidR="00DC6E4B" w:rsidRPr="008D1D2D" w:rsidTr="005A1C10">
        <w:tc>
          <w:tcPr>
            <w:tcW w:w="1985" w:type="dxa"/>
          </w:tcPr>
          <w:p w:rsidR="00DC6E4B" w:rsidRPr="008D1D2D" w:rsidRDefault="00DC6E4B" w:rsidP="00713CC2">
            <w:pPr>
              <w:tabs>
                <w:tab w:val="left" w:pos="426"/>
                <w:tab w:val="left" w:pos="567"/>
              </w:tabs>
              <w:jc w:val="both"/>
              <w:rPr>
                <w:sz w:val="28"/>
                <w:szCs w:val="28"/>
              </w:rPr>
            </w:pPr>
            <w:r w:rsidRPr="008D1D2D">
              <w:rPr>
                <w:sz w:val="28"/>
                <w:szCs w:val="28"/>
              </w:rPr>
              <w:t>Психомоторное возбуждение</w:t>
            </w:r>
          </w:p>
        </w:tc>
        <w:tc>
          <w:tcPr>
            <w:tcW w:w="1559" w:type="dxa"/>
          </w:tcPr>
          <w:p w:rsidR="00DC6E4B" w:rsidRPr="008D1D2D" w:rsidRDefault="00DC6E4B" w:rsidP="00713CC2">
            <w:pPr>
              <w:tabs>
                <w:tab w:val="left" w:pos="426"/>
                <w:tab w:val="left" w:pos="567"/>
              </w:tabs>
              <w:jc w:val="both"/>
              <w:rPr>
                <w:sz w:val="28"/>
                <w:szCs w:val="28"/>
              </w:rPr>
            </w:pPr>
            <w:proofErr w:type="spellStart"/>
            <w:r w:rsidRPr="008D1D2D">
              <w:rPr>
                <w:sz w:val="28"/>
                <w:szCs w:val="28"/>
              </w:rPr>
              <w:t>Диазепам</w:t>
            </w:r>
            <w:proofErr w:type="spellEnd"/>
            <w:r w:rsidRPr="008D1D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DC6E4B" w:rsidRPr="008D1D2D" w:rsidRDefault="00DC6E4B" w:rsidP="00713CC2">
            <w:pPr>
              <w:tabs>
                <w:tab w:val="left" w:pos="426"/>
                <w:tab w:val="left" w:pos="56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– </w:t>
            </w:r>
            <w:r w:rsidRPr="008D1D2D">
              <w:rPr>
                <w:sz w:val="28"/>
                <w:szCs w:val="28"/>
              </w:rPr>
              <w:t>20 мг</w:t>
            </w:r>
            <w:r>
              <w:rPr>
                <w:sz w:val="28"/>
                <w:szCs w:val="28"/>
              </w:rPr>
              <w:t xml:space="preserve"> – 2,0 </w:t>
            </w:r>
            <w:r w:rsidRPr="008D1D2D">
              <w:rPr>
                <w:sz w:val="28"/>
                <w:szCs w:val="28"/>
              </w:rPr>
              <w:t xml:space="preserve"> однократно.</w:t>
            </w:r>
          </w:p>
        </w:tc>
        <w:tc>
          <w:tcPr>
            <w:tcW w:w="4536" w:type="dxa"/>
          </w:tcPr>
          <w:p w:rsidR="00DC6E4B" w:rsidRPr="008D1D2D" w:rsidRDefault="00DC6E4B" w:rsidP="009B70E1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Дети от 30 дней до 5 лет в/в (медленно) 0,</w:t>
            </w:r>
            <w:r w:rsidRPr="006F1CF6">
              <w:t>2</w:t>
            </w:r>
            <w:r>
              <w:t xml:space="preserve"> – </w:t>
            </w:r>
            <w:r w:rsidRPr="006F1CF6">
              <w:t>0</w:t>
            </w:r>
            <w:r w:rsidRPr="008D1D2D">
              <w:rPr>
                <w:sz w:val="28"/>
                <w:szCs w:val="28"/>
              </w:rPr>
              <w:t xml:space="preserve">,5 мг каждые </w:t>
            </w:r>
            <w:r w:rsidRPr="006F1CF6">
              <w:t>2</w:t>
            </w:r>
            <w:r>
              <w:t xml:space="preserve"> – </w:t>
            </w:r>
            <w:r w:rsidRPr="006F1CF6">
              <w:t>5</w:t>
            </w:r>
            <w:r w:rsidRPr="008D1D2D">
              <w:rPr>
                <w:sz w:val="28"/>
                <w:szCs w:val="28"/>
              </w:rPr>
              <w:t xml:space="preserve"> мин до максимальной дозы 5 мг, от 5 лет и</w:t>
            </w:r>
            <w:r>
              <w:rPr>
                <w:sz w:val="28"/>
                <w:szCs w:val="28"/>
              </w:rPr>
              <w:t xml:space="preserve"> старше –</w:t>
            </w:r>
            <w:r w:rsidRPr="008D1D2D">
              <w:rPr>
                <w:sz w:val="28"/>
                <w:szCs w:val="28"/>
              </w:rPr>
              <w:t xml:space="preserve"> 1 мг каждые 2-5 мин до максимальной дозы 10 мг; при необходимости </w:t>
            </w:r>
            <w:r>
              <w:rPr>
                <w:sz w:val="28"/>
                <w:szCs w:val="28"/>
              </w:rPr>
              <w:t xml:space="preserve">лечение можно повторить через 2 – </w:t>
            </w:r>
            <w:r w:rsidRPr="008D1D2D">
              <w:rPr>
                <w:sz w:val="28"/>
                <w:szCs w:val="28"/>
              </w:rPr>
              <w:t xml:space="preserve">4 ч. </w:t>
            </w:r>
            <w:proofErr w:type="gramEnd"/>
          </w:p>
        </w:tc>
      </w:tr>
      <w:tr w:rsidR="00DC6E4B" w:rsidRPr="008D1D2D" w:rsidTr="005A1C10">
        <w:tc>
          <w:tcPr>
            <w:tcW w:w="1985" w:type="dxa"/>
          </w:tcPr>
          <w:p w:rsidR="00DC6E4B" w:rsidRPr="008D1D2D" w:rsidRDefault="00DC6E4B" w:rsidP="00713CC2">
            <w:pPr>
              <w:tabs>
                <w:tab w:val="left" w:pos="426"/>
                <w:tab w:val="left" w:pos="567"/>
              </w:tabs>
              <w:jc w:val="both"/>
              <w:rPr>
                <w:sz w:val="28"/>
                <w:szCs w:val="28"/>
              </w:rPr>
            </w:pPr>
            <w:proofErr w:type="spellStart"/>
            <w:r w:rsidRPr="008D1D2D">
              <w:rPr>
                <w:sz w:val="28"/>
                <w:szCs w:val="28"/>
              </w:rPr>
              <w:t>Диспептический</w:t>
            </w:r>
            <w:proofErr w:type="spellEnd"/>
            <w:r w:rsidRPr="008D1D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DC6E4B" w:rsidRPr="006A1B48" w:rsidRDefault="00DC6E4B" w:rsidP="00DC6E4B">
            <w:pPr>
              <w:tabs>
                <w:tab w:val="left" w:pos="426"/>
                <w:tab w:val="left" w:pos="567"/>
              </w:tabs>
              <w:jc w:val="both"/>
              <w:rPr>
                <w:sz w:val="28"/>
                <w:szCs w:val="28"/>
                <w:shd w:val="clear" w:color="auto" w:fill="FFFFFF"/>
              </w:rPr>
            </w:pPr>
            <w:r w:rsidRPr="008D1D2D">
              <w:rPr>
                <w:sz w:val="28"/>
                <w:szCs w:val="28"/>
                <w:shd w:val="clear" w:color="auto" w:fill="FFFFFF"/>
              </w:rPr>
              <w:t xml:space="preserve">Метоклопрамид </w:t>
            </w:r>
          </w:p>
        </w:tc>
        <w:tc>
          <w:tcPr>
            <w:tcW w:w="2126" w:type="dxa"/>
          </w:tcPr>
          <w:p w:rsidR="00DC6E4B" w:rsidRPr="008D1D2D" w:rsidRDefault="00DC6E4B" w:rsidP="00713CC2">
            <w:pPr>
              <w:pStyle w:val="a9"/>
              <w:shd w:val="clear" w:color="auto" w:fill="FFFFFF"/>
              <w:tabs>
                <w:tab w:val="left" w:pos="567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8D1D2D">
              <w:rPr>
                <w:rStyle w:val="a7"/>
                <w:sz w:val="28"/>
                <w:szCs w:val="28"/>
              </w:rPr>
              <w:t>Взрослым и подросткам старше 14 лет:</w:t>
            </w:r>
            <w:r w:rsidRPr="008D1D2D">
              <w:rPr>
                <w:rStyle w:val="apple-converted-space"/>
                <w:iCs/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</w:t>
            </w:r>
            <w:r w:rsidRPr="002B7A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2B7A36">
              <w:rPr>
                <w:sz w:val="28"/>
                <w:szCs w:val="28"/>
              </w:rPr>
              <w:t xml:space="preserve"> </w:t>
            </w:r>
            <w:r w:rsidRPr="008D1D2D">
              <w:rPr>
                <w:sz w:val="28"/>
                <w:szCs w:val="28"/>
              </w:rPr>
              <w:t xml:space="preserve">4 раза в сутки по 10 </w:t>
            </w:r>
            <w:r w:rsidRPr="008D1D2D">
              <w:rPr>
                <w:sz w:val="28"/>
                <w:szCs w:val="28"/>
              </w:rPr>
              <w:lastRenderedPageBreak/>
              <w:t>мг метоклопрамида (1 ампула) внутривенно или внутримышечно.</w:t>
            </w:r>
          </w:p>
        </w:tc>
        <w:tc>
          <w:tcPr>
            <w:tcW w:w="4536" w:type="dxa"/>
          </w:tcPr>
          <w:p w:rsidR="00DC6E4B" w:rsidRPr="008D1D2D" w:rsidRDefault="00DC6E4B" w:rsidP="009B70E1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Детям 3 – </w:t>
            </w:r>
            <w:r w:rsidRPr="008D1D2D">
              <w:rPr>
                <w:sz w:val="28"/>
                <w:szCs w:val="28"/>
              </w:rPr>
              <w:t xml:space="preserve">14 лет: максимальная суточная доза — 0,5 мг метоклопрамида на 1 кг массы тела, терапевтическая доза — 0,1 мг метоклопрамида на 1 кг массы </w:t>
            </w:r>
            <w:r w:rsidRPr="008D1D2D">
              <w:rPr>
                <w:sz w:val="28"/>
                <w:szCs w:val="28"/>
              </w:rPr>
              <w:lastRenderedPageBreak/>
              <w:t>тела.</w:t>
            </w:r>
          </w:p>
        </w:tc>
      </w:tr>
    </w:tbl>
    <w:p w:rsidR="00DC6E4B" w:rsidRPr="00DC6E4B" w:rsidRDefault="00DC6E4B" w:rsidP="00DC6E4B">
      <w:pPr>
        <w:tabs>
          <w:tab w:val="left" w:pos="426"/>
        </w:tabs>
        <w:jc w:val="both"/>
        <w:rPr>
          <w:sz w:val="28"/>
          <w:szCs w:val="28"/>
        </w:rPr>
      </w:pPr>
    </w:p>
    <w:p w:rsidR="005C124B" w:rsidRPr="009B70E1" w:rsidRDefault="00105868" w:rsidP="009B70E1">
      <w:pPr>
        <w:tabs>
          <w:tab w:val="left" w:pos="426"/>
        </w:tabs>
        <w:jc w:val="both"/>
        <w:rPr>
          <w:sz w:val="28"/>
          <w:szCs w:val="28"/>
        </w:rPr>
      </w:pPr>
      <w:r w:rsidRPr="009B70E1">
        <w:rPr>
          <w:b/>
          <w:sz w:val="28"/>
          <w:szCs w:val="28"/>
        </w:rPr>
        <w:t>Другие виды лечения</w:t>
      </w:r>
      <w:r w:rsidR="00DC6E4B" w:rsidRPr="009B70E1">
        <w:rPr>
          <w:sz w:val="28"/>
          <w:szCs w:val="28"/>
        </w:rPr>
        <w:t xml:space="preserve"> – нет.</w:t>
      </w:r>
    </w:p>
    <w:p w:rsidR="005C124B" w:rsidRDefault="005C124B" w:rsidP="005C124B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8E7F1F" w:rsidRDefault="007241C5" w:rsidP="009E530B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241C5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 w:rsidRPr="007241C5">
        <w:rPr>
          <w:rFonts w:ascii="Times New Roman" w:hAnsi="Times New Roman"/>
          <w:sz w:val="28"/>
          <w:szCs w:val="28"/>
        </w:rPr>
        <w:t xml:space="preserve"> </w:t>
      </w:r>
    </w:p>
    <w:p w:rsidR="008E7F1F" w:rsidRPr="009B70E1" w:rsidRDefault="008E7F1F" w:rsidP="009E530B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70E1">
        <w:rPr>
          <w:rFonts w:ascii="Times New Roman" w:hAnsi="Times New Roman"/>
          <w:sz w:val="28"/>
          <w:szCs w:val="28"/>
        </w:rPr>
        <w:t xml:space="preserve">консультация инфекциониста </w:t>
      </w:r>
      <w:r w:rsidR="009B70E1">
        <w:rPr>
          <w:rFonts w:ascii="Times New Roman" w:hAnsi="Times New Roman"/>
          <w:sz w:val="28"/>
          <w:szCs w:val="28"/>
        </w:rPr>
        <w:t xml:space="preserve">– </w:t>
      </w:r>
      <w:r w:rsidRPr="009B70E1">
        <w:rPr>
          <w:rFonts w:ascii="Times New Roman" w:hAnsi="Times New Roman"/>
          <w:sz w:val="28"/>
          <w:szCs w:val="28"/>
        </w:rPr>
        <w:t>для исключения инфекционной природы заболевания;</w:t>
      </w:r>
    </w:p>
    <w:p w:rsidR="008E7F1F" w:rsidRPr="009B70E1" w:rsidRDefault="008E7F1F" w:rsidP="009E530B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70E1">
        <w:rPr>
          <w:rFonts w:ascii="Times New Roman" w:hAnsi="Times New Roman"/>
          <w:sz w:val="28"/>
          <w:szCs w:val="28"/>
        </w:rPr>
        <w:t xml:space="preserve">консультация офтальмолога </w:t>
      </w:r>
      <w:r w:rsidR="009B70E1">
        <w:rPr>
          <w:rFonts w:ascii="Times New Roman" w:hAnsi="Times New Roman"/>
          <w:sz w:val="28"/>
          <w:szCs w:val="28"/>
        </w:rPr>
        <w:t xml:space="preserve">– </w:t>
      </w:r>
      <w:r w:rsidRPr="009B70E1">
        <w:rPr>
          <w:rFonts w:ascii="Times New Roman" w:hAnsi="Times New Roman"/>
          <w:sz w:val="28"/>
          <w:szCs w:val="28"/>
        </w:rPr>
        <w:t>при зрительных нарушениях для верификации патологии зрительного нерва, осмотра глазного дна;</w:t>
      </w:r>
    </w:p>
    <w:p w:rsidR="008E7F1F" w:rsidRPr="009B70E1" w:rsidRDefault="008E7F1F" w:rsidP="009E530B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70E1">
        <w:rPr>
          <w:rFonts w:ascii="Times New Roman" w:hAnsi="Times New Roman"/>
          <w:sz w:val="28"/>
          <w:szCs w:val="28"/>
        </w:rPr>
        <w:t xml:space="preserve">консультация терапевта </w:t>
      </w:r>
      <w:r w:rsidR="009B70E1">
        <w:rPr>
          <w:rFonts w:ascii="Times New Roman" w:hAnsi="Times New Roman"/>
          <w:sz w:val="28"/>
          <w:szCs w:val="28"/>
        </w:rPr>
        <w:t xml:space="preserve">– </w:t>
      </w:r>
      <w:r w:rsidRPr="009B70E1">
        <w:rPr>
          <w:rFonts w:ascii="Times New Roman" w:hAnsi="Times New Roman"/>
          <w:sz w:val="28"/>
          <w:szCs w:val="28"/>
        </w:rPr>
        <w:t>для оценки соматического статуса;</w:t>
      </w:r>
    </w:p>
    <w:p w:rsidR="008E7F1F" w:rsidRPr="009B70E1" w:rsidRDefault="008E7F1F" w:rsidP="009E530B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70E1">
        <w:rPr>
          <w:rFonts w:ascii="Times New Roman" w:hAnsi="Times New Roman"/>
          <w:sz w:val="28"/>
          <w:szCs w:val="28"/>
        </w:rPr>
        <w:t>консультации других специалистов (по показаниям) при подозрении/наличии иной острой патологии.</w:t>
      </w:r>
    </w:p>
    <w:p w:rsidR="008E7F1F" w:rsidRDefault="008E7F1F" w:rsidP="009E530B">
      <w:pPr>
        <w:pStyle w:val="a3"/>
        <w:tabs>
          <w:tab w:val="left" w:pos="426"/>
        </w:tabs>
        <w:spacing w:after="0" w:line="240" w:lineRule="auto"/>
        <w:ind w:left="1211"/>
        <w:jc w:val="both"/>
        <w:rPr>
          <w:rFonts w:ascii="Times New Roman" w:hAnsi="Times New Roman"/>
          <w:sz w:val="28"/>
          <w:szCs w:val="28"/>
        </w:rPr>
      </w:pPr>
    </w:p>
    <w:p w:rsidR="008E7F1F" w:rsidRPr="00726EA6" w:rsidRDefault="007241C5" w:rsidP="009E530B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26EA6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8E7F1F" w:rsidRPr="00726EA6">
        <w:rPr>
          <w:rFonts w:ascii="Times New Roman" w:hAnsi="Times New Roman"/>
          <w:b/>
          <w:sz w:val="28"/>
          <w:szCs w:val="28"/>
        </w:rPr>
        <w:t xml:space="preserve"> </w:t>
      </w:r>
      <w:r w:rsidR="008E7F1F" w:rsidRPr="00726EA6">
        <w:rPr>
          <w:rFonts w:ascii="Times New Roman" w:hAnsi="Times New Roman"/>
          <w:sz w:val="28"/>
          <w:szCs w:val="28"/>
        </w:rPr>
        <w:t xml:space="preserve">Мерами первичной и вторичной профилактики являются: своевременное лечение </w:t>
      </w:r>
      <w:proofErr w:type="spellStart"/>
      <w:r w:rsidR="008E7F1F" w:rsidRPr="00726EA6">
        <w:rPr>
          <w:rFonts w:ascii="Times New Roman" w:hAnsi="Times New Roman"/>
          <w:sz w:val="28"/>
          <w:szCs w:val="28"/>
        </w:rPr>
        <w:t>преморбидного</w:t>
      </w:r>
      <w:proofErr w:type="spellEnd"/>
      <w:r w:rsidR="008E7F1F" w:rsidRPr="00726EA6">
        <w:rPr>
          <w:rFonts w:ascii="Times New Roman" w:hAnsi="Times New Roman"/>
          <w:sz w:val="28"/>
          <w:szCs w:val="28"/>
        </w:rPr>
        <w:t xml:space="preserve"> фона – соматических нарушений (</w:t>
      </w:r>
      <w:proofErr w:type="spellStart"/>
      <w:r w:rsidR="008E7F1F" w:rsidRPr="00726EA6">
        <w:rPr>
          <w:rFonts w:ascii="Times New Roman" w:hAnsi="Times New Roman"/>
          <w:sz w:val="28"/>
          <w:szCs w:val="28"/>
        </w:rPr>
        <w:t>ОРВИ</w:t>
      </w:r>
      <w:proofErr w:type="spellEnd"/>
      <w:r w:rsidR="008E7F1F" w:rsidRPr="00726EA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8E7F1F" w:rsidRPr="00726EA6">
        <w:rPr>
          <w:rFonts w:ascii="Times New Roman" w:hAnsi="Times New Roman"/>
          <w:sz w:val="28"/>
          <w:szCs w:val="28"/>
        </w:rPr>
        <w:t>т</w:t>
      </w:r>
      <w:proofErr w:type="gramStart"/>
      <w:r w:rsidR="008E7F1F" w:rsidRPr="00726EA6"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  <w:r w:rsidR="008E7F1F" w:rsidRPr="00726EA6">
        <w:rPr>
          <w:rFonts w:ascii="Times New Roman" w:hAnsi="Times New Roman"/>
          <w:sz w:val="28"/>
          <w:szCs w:val="28"/>
        </w:rPr>
        <w:t>); и санация хронических очагов инфекции.</w:t>
      </w:r>
    </w:p>
    <w:p w:rsidR="007241C5" w:rsidRPr="007241C5" w:rsidRDefault="007241C5" w:rsidP="009E530B">
      <w:pPr>
        <w:pStyle w:val="a3"/>
        <w:spacing w:after="0" w:line="240" w:lineRule="auto"/>
        <w:ind w:left="1211"/>
        <w:rPr>
          <w:rFonts w:ascii="Times New Roman" w:hAnsi="Times New Roman"/>
          <w:sz w:val="28"/>
          <w:szCs w:val="28"/>
        </w:rPr>
      </w:pPr>
    </w:p>
    <w:p w:rsidR="008E7F1F" w:rsidRDefault="00105868" w:rsidP="009E530B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E7F1F">
        <w:rPr>
          <w:rFonts w:ascii="Times New Roman" w:hAnsi="Times New Roman"/>
          <w:b/>
          <w:sz w:val="28"/>
          <w:szCs w:val="28"/>
        </w:rPr>
        <w:t xml:space="preserve">Мониторинг состояния пациента: </w:t>
      </w:r>
    </w:p>
    <w:p w:rsidR="008E7F1F" w:rsidRPr="006F1CF6" w:rsidRDefault="008E7F1F" w:rsidP="008E7F1F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6F1CF6">
        <w:rPr>
          <w:rFonts w:ascii="Times New Roman" w:hAnsi="Times New Roman"/>
          <w:sz w:val="28"/>
          <w:szCs w:val="28"/>
        </w:rPr>
        <w:t xml:space="preserve">оценка жизнеобеспечивающих функций – </w:t>
      </w:r>
      <w:r>
        <w:rPr>
          <w:rFonts w:ascii="Times New Roman" w:hAnsi="Times New Roman"/>
          <w:sz w:val="28"/>
          <w:szCs w:val="28"/>
        </w:rPr>
        <w:t>дыхания, гемодинамики;</w:t>
      </w:r>
    </w:p>
    <w:p w:rsidR="008E7F1F" w:rsidRDefault="008E7F1F" w:rsidP="008E7F1F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6F1CF6">
        <w:rPr>
          <w:rFonts w:ascii="Times New Roman" w:hAnsi="Times New Roman"/>
          <w:sz w:val="28"/>
          <w:szCs w:val="28"/>
        </w:rPr>
        <w:t xml:space="preserve">оценка неврологического статуса для выявления и </w:t>
      </w:r>
      <w:proofErr w:type="gramStart"/>
      <w:r w:rsidRPr="006F1CF6">
        <w:rPr>
          <w:rFonts w:ascii="Times New Roman" w:hAnsi="Times New Roman"/>
          <w:sz w:val="28"/>
          <w:szCs w:val="28"/>
        </w:rPr>
        <w:t>мониторинга</w:t>
      </w:r>
      <w:proofErr w:type="gramEnd"/>
      <w:r w:rsidRPr="006F1CF6">
        <w:rPr>
          <w:rFonts w:ascii="Times New Roman" w:hAnsi="Times New Roman"/>
          <w:sz w:val="28"/>
          <w:szCs w:val="28"/>
        </w:rPr>
        <w:t xml:space="preserve"> вышеописанных общемозгового, менингеального, </w:t>
      </w:r>
      <w:proofErr w:type="spellStart"/>
      <w:r w:rsidRPr="006F1CF6">
        <w:rPr>
          <w:rFonts w:ascii="Times New Roman" w:hAnsi="Times New Roman"/>
          <w:sz w:val="28"/>
          <w:szCs w:val="28"/>
        </w:rPr>
        <w:t>общеинфекционного</w:t>
      </w:r>
      <w:proofErr w:type="spellEnd"/>
      <w:r w:rsidRPr="006F1CF6">
        <w:rPr>
          <w:rFonts w:ascii="Times New Roman" w:hAnsi="Times New Roman"/>
          <w:sz w:val="28"/>
          <w:szCs w:val="28"/>
        </w:rPr>
        <w:t xml:space="preserve"> синдромов с записями врачом согласно правилам ведения медицинской документации данного учреждения (ПМСП, медицинские центры и т.п.).</w:t>
      </w:r>
    </w:p>
    <w:p w:rsidR="009B70E1" w:rsidRPr="006F1CF6" w:rsidRDefault="009B70E1" w:rsidP="009B70E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74752" w:rsidRPr="00974752" w:rsidRDefault="00105868" w:rsidP="00974752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974752">
        <w:rPr>
          <w:rFonts w:ascii="Times New Roman" w:hAnsi="Times New Roman"/>
          <w:b/>
          <w:sz w:val="28"/>
          <w:szCs w:val="28"/>
        </w:rPr>
        <w:t>Индикатор эффективности лечения</w:t>
      </w:r>
      <w:r w:rsidR="008E7F1F" w:rsidRPr="00974752">
        <w:rPr>
          <w:rFonts w:ascii="Times New Roman" w:hAnsi="Times New Roman"/>
          <w:b/>
          <w:sz w:val="28"/>
          <w:szCs w:val="28"/>
        </w:rPr>
        <w:t xml:space="preserve">: </w:t>
      </w:r>
    </w:p>
    <w:p w:rsidR="00974752" w:rsidRDefault="00974752" w:rsidP="00974752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85E3B">
        <w:rPr>
          <w:rFonts w:ascii="Times New Roman" w:hAnsi="Times New Roman"/>
          <w:sz w:val="28"/>
          <w:szCs w:val="28"/>
        </w:rPr>
        <w:t>отсутствие нар</w:t>
      </w:r>
      <w:r>
        <w:rPr>
          <w:rFonts w:ascii="Times New Roman" w:hAnsi="Times New Roman"/>
          <w:sz w:val="28"/>
          <w:szCs w:val="28"/>
        </w:rPr>
        <w:t>астания общемозгового синдрома;</w:t>
      </w:r>
    </w:p>
    <w:p w:rsidR="00974752" w:rsidRDefault="00974752" w:rsidP="00974752">
      <w:pPr>
        <w:pStyle w:val="a3"/>
        <w:numPr>
          <w:ilvl w:val="0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стабильность показателей гемодинамики, функции дыхания </w:t>
      </w:r>
      <w:r w:rsidRPr="00785E3B">
        <w:rPr>
          <w:rFonts w:ascii="Times New Roman" w:hAnsi="Times New Roman"/>
          <w:sz w:val="28"/>
          <w:szCs w:val="28"/>
        </w:rPr>
        <w:t>(ч</w:t>
      </w:r>
      <w:r>
        <w:rPr>
          <w:rFonts w:ascii="Times New Roman" w:hAnsi="Times New Roman"/>
          <w:sz w:val="28"/>
          <w:szCs w:val="28"/>
        </w:rPr>
        <w:t>астота дыхания, АД, частота пульса).</w:t>
      </w:r>
    </w:p>
    <w:p w:rsidR="00105868" w:rsidRPr="009870C3" w:rsidRDefault="00105868" w:rsidP="008E7F1F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105868" w:rsidRPr="009870C3" w:rsidRDefault="00105868" w:rsidP="002A4AB3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10. ПОКАЗАНИЯ ДЛЯ ГОСПИТАЛИЗАЦИИ С</w:t>
      </w:r>
      <w:r w:rsidR="002A4AB3">
        <w:rPr>
          <w:b/>
          <w:sz w:val="28"/>
          <w:szCs w:val="28"/>
        </w:rPr>
        <w:t xml:space="preserve"> УКАЗАНИЕМ ТИПА ГОСПИТАЛИЗАЦИИ</w:t>
      </w:r>
      <w:r w:rsidRPr="009870C3">
        <w:rPr>
          <w:b/>
          <w:sz w:val="28"/>
          <w:szCs w:val="28"/>
        </w:rPr>
        <w:t>:</w:t>
      </w:r>
    </w:p>
    <w:p w:rsidR="002A4AB3" w:rsidRPr="002A4AB3" w:rsidRDefault="00105868" w:rsidP="002A4AB3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10.</w:t>
      </w:r>
      <w:r w:rsidRPr="002A4AB3">
        <w:rPr>
          <w:b/>
          <w:sz w:val="28"/>
          <w:szCs w:val="28"/>
        </w:rPr>
        <w:t xml:space="preserve">1 </w:t>
      </w:r>
      <w:r w:rsidRPr="002A4AB3">
        <w:rPr>
          <w:sz w:val="28"/>
          <w:szCs w:val="28"/>
        </w:rPr>
        <w:t>Показания для плановой госпитализации:</w:t>
      </w:r>
      <w:r w:rsidR="00603AE3" w:rsidRPr="002A4AB3">
        <w:rPr>
          <w:sz w:val="28"/>
          <w:szCs w:val="28"/>
        </w:rPr>
        <w:t xml:space="preserve"> </w:t>
      </w:r>
    </w:p>
    <w:p w:rsidR="00105868" w:rsidRPr="002A4AB3" w:rsidRDefault="00603AE3" w:rsidP="002A4AB3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4AB3">
        <w:rPr>
          <w:rFonts w:ascii="Times New Roman" w:hAnsi="Times New Roman"/>
          <w:sz w:val="28"/>
          <w:szCs w:val="28"/>
        </w:rPr>
        <w:t>нарастание очаговой и общемозговой симптоматики при возвратном варианте течения</w:t>
      </w:r>
      <w:r w:rsidR="00D53B59" w:rsidRPr="002A4AB3">
        <w:rPr>
          <w:rFonts w:ascii="Times New Roman" w:hAnsi="Times New Roman"/>
          <w:sz w:val="28"/>
          <w:szCs w:val="28"/>
        </w:rPr>
        <w:t>.</w:t>
      </w:r>
    </w:p>
    <w:p w:rsidR="00105868" w:rsidRDefault="00105868" w:rsidP="002A4AB3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 xml:space="preserve">10.2 </w:t>
      </w:r>
      <w:r w:rsidRPr="009870C3">
        <w:rPr>
          <w:sz w:val="28"/>
          <w:szCs w:val="28"/>
        </w:rPr>
        <w:t>Показания для экстренной госпитализации:</w:t>
      </w:r>
      <w:r w:rsidR="00D53B59">
        <w:rPr>
          <w:sz w:val="28"/>
          <w:szCs w:val="28"/>
        </w:rPr>
        <w:t xml:space="preserve"> </w:t>
      </w:r>
    </w:p>
    <w:p w:rsidR="00D53B59" w:rsidRPr="002A4AB3" w:rsidRDefault="00D53B59" w:rsidP="002A4AB3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4AB3">
        <w:rPr>
          <w:rFonts w:ascii="Times New Roman" w:hAnsi="Times New Roman"/>
          <w:sz w:val="28"/>
          <w:szCs w:val="28"/>
        </w:rPr>
        <w:t xml:space="preserve">подозрение на </w:t>
      </w:r>
      <w:proofErr w:type="gramStart"/>
      <w:r w:rsidRPr="002A4AB3">
        <w:rPr>
          <w:rFonts w:ascii="Times New Roman" w:hAnsi="Times New Roman"/>
          <w:sz w:val="28"/>
          <w:szCs w:val="28"/>
        </w:rPr>
        <w:t>острый</w:t>
      </w:r>
      <w:proofErr w:type="gramEnd"/>
      <w:r w:rsidRPr="002A4AB3">
        <w:rPr>
          <w:rFonts w:ascii="Times New Roman" w:hAnsi="Times New Roman"/>
          <w:sz w:val="28"/>
          <w:szCs w:val="28"/>
        </w:rPr>
        <w:t xml:space="preserve"> рассеянный </w:t>
      </w:r>
      <w:proofErr w:type="spellStart"/>
      <w:r w:rsidRPr="002A4AB3">
        <w:rPr>
          <w:rFonts w:ascii="Times New Roman" w:hAnsi="Times New Roman"/>
          <w:sz w:val="28"/>
          <w:szCs w:val="28"/>
        </w:rPr>
        <w:t>энцефаломиелит</w:t>
      </w:r>
      <w:proofErr w:type="spellEnd"/>
      <w:r w:rsidR="002A4AB3">
        <w:rPr>
          <w:rFonts w:ascii="Times New Roman" w:hAnsi="Times New Roman"/>
          <w:sz w:val="28"/>
          <w:szCs w:val="28"/>
        </w:rPr>
        <w:t>;</w:t>
      </w:r>
    </w:p>
    <w:p w:rsidR="00D53B59" w:rsidRPr="002A4AB3" w:rsidRDefault="00D53B59" w:rsidP="002A4AB3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4AB3">
        <w:rPr>
          <w:rFonts w:ascii="Times New Roman" w:hAnsi="Times New Roman"/>
          <w:sz w:val="28"/>
          <w:szCs w:val="28"/>
        </w:rPr>
        <w:t>нарастание общемозговой и очаговой неврологической симптоматики у пациентов.</w:t>
      </w:r>
    </w:p>
    <w:p w:rsidR="00105868" w:rsidRPr="009870C3" w:rsidRDefault="00105868" w:rsidP="002A4AB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lastRenderedPageBreak/>
        <w:t>11.</w:t>
      </w:r>
      <w:r w:rsidRPr="009870C3">
        <w:t xml:space="preserve"> </w:t>
      </w:r>
      <w:r w:rsidRPr="009870C3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</w:t>
      </w:r>
      <w:r w:rsidR="002A4AB3">
        <w:rPr>
          <w:rFonts w:ascii="Times New Roman" w:hAnsi="Times New Roman"/>
          <w:b/>
          <w:sz w:val="28"/>
          <w:szCs w:val="28"/>
        </w:rPr>
        <w:t xml:space="preserve"> ЭТАПЕ СКОРОЙ НЕОТЛОЖНОЙ ПОМОЩИ</w:t>
      </w:r>
      <w:r w:rsidRPr="009870C3">
        <w:rPr>
          <w:rFonts w:ascii="Times New Roman" w:hAnsi="Times New Roman"/>
          <w:b/>
          <w:sz w:val="28"/>
          <w:szCs w:val="28"/>
        </w:rPr>
        <w:t>:</w:t>
      </w:r>
    </w:p>
    <w:p w:rsidR="004C7F05" w:rsidRPr="001466BB" w:rsidRDefault="004C7F05" w:rsidP="004C7F05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 Диагностические мероприятия: </w:t>
      </w:r>
      <w:r>
        <w:rPr>
          <w:rFonts w:ascii="Times New Roman" w:hAnsi="Times New Roman"/>
          <w:sz w:val="28"/>
          <w:szCs w:val="28"/>
        </w:rPr>
        <w:t>оценка данных – уровень сознания, характер и продолжительность приступа, контроль АД, частоты дыхания, пульс, температура.</w:t>
      </w:r>
    </w:p>
    <w:p w:rsidR="004C7F05" w:rsidRDefault="004C7F05" w:rsidP="004C7F05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2) Лечение: </w:t>
      </w:r>
    </w:p>
    <w:p w:rsidR="004C7F05" w:rsidRDefault="004C7F05" w:rsidP="004C7F05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5226E">
        <w:rPr>
          <w:rFonts w:ascii="Times New Roman" w:hAnsi="Times New Roman"/>
          <w:b/>
          <w:sz w:val="28"/>
          <w:szCs w:val="28"/>
        </w:rPr>
        <w:t>Немедикаментозное лечение</w:t>
      </w:r>
      <w:r>
        <w:rPr>
          <w:rFonts w:ascii="Times New Roman" w:hAnsi="Times New Roman"/>
          <w:sz w:val="28"/>
          <w:szCs w:val="28"/>
        </w:rPr>
        <w:t>: уложить пациента на бок, профилактика аспирации рвотными массами, защита головы от удара во время приступа, расстегнуть ворот, доступ свежего воздуха, подача кислорода.</w:t>
      </w:r>
    </w:p>
    <w:p w:rsidR="004C7F05" w:rsidRDefault="004C7F05" w:rsidP="004C7F05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AD175A">
        <w:rPr>
          <w:b/>
          <w:sz w:val="28"/>
          <w:szCs w:val="28"/>
        </w:rPr>
        <w:t>Медикаментозное лечение: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смотрите пункт</w:t>
      </w:r>
      <w:r w:rsidRPr="00562FBD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2A4AB3">
        <w:rPr>
          <w:sz w:val="28"/>
          <w:szCs w:val="28"/>
        </w:rPr>
        <w:t xml:space="preserve">, подпункт </w:t>
      </w:r>
      <w:r w:rsidRPr="00562FBD">
        <w:rPr>
          <w:sz w:val="28"/>
          <w:szCs w:val="28"/>
        </w:rPr>
        <w:t>4.</w:t>
      </w:r>
    </w:p>
    <w:p w:rsidR="00105868" w:rsidRPr="009870C3" w:rsidRDefault="00105868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105868" w:rsidRPr="009870C3" w:rsidRDefault="00105868" w:rsidP="002A4AB3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870C3">
        <w:rPr>
          <w:b/>
          <w:bCs/>
          <w:sz w:val="28"/>
          <w:szCs w:val="28"/>
        </w:rPr>
        <w:t xml:space="preserve">12. </w:t>
      </w:r>
      <w:r w:rsidRPr="009870C3">
        <w:rPr>
          <w:b/>
          <w:sz w:val="28"/>
          <w:szCs w:val="28"/>
        </w:rPr>
        <w:t>ДИАГНОСТИКА И ЛЕЧЕНИЕ НА СТАЦИОНАРНОМ</w:t>
      </w:r>
      <w:r w:rsidR="002A4AB3">
        <w:rPr>
          <w:b/>
          <w:sz w:val="28"/>
          <w:szCs w:val="28"/>
        </w:rPr>
        <w:t xml:space="preserve"> УРОВНЕ</w:t>
      </w:r>
      <w:r w:rsidRPr="009870C3">
        <w:rPr>
          <w:b/>
          <w:sz w:val="28"/>
          <w:szCs w:val="28"/>
        </w:rPr>
        <w:t>:</w:t>
      </w:r>
    </w:p>
    <w:p w:rsidR="00105868" w:rsidRPr="009870C3" w:rsidRDefault="00105868" w:rsidP="002A4AB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1) Диагностические к</w:t>
      </w:r>
      <w:r w:rsidR="002A4AB3">
        <w:rPr>
          <w:rFonts w:ascii="Times New Roman" w:hAnsi="Times New Roman"/>
          <w:b/>
          <w:sz w:val="28"/>
          <w:szCs w:val="28"/>
        </w:rPr>
        <w:t>ритерии на стационарном уровне</w:t>
      </w:r>
      <w:r w:rsidRPr="009870C3">
        <w:rPr>
          <w:rFonts w:ascii="Times New Roman" w:hAnsi="Times New Roman"/>
          <w:b/>
          <w:sz w:val="28"/>
          <w:szCs w:val="28"/>
        </w:rPr>
        <w:t>:</w:t>
      </w:r>
    </w:p>
    <w:p w:rsidR="00105868" w:rsidRPr="009870C3" w:rsidRDefault="0019348D" w:rsidP="002A4AB3">
      <w:pPr>
        <w:tabs>
          <w:tab w:val="left" w:pos="426"/>
        </w:tabs>
        <w:jc w:val="both"/>
        <w:rPr>
          <w:sz w:val="28"/>
          <w:szCs w:val="28"/>
        </w:rPr>
      </w:pPr>
      <w:r w:rsidRPr="0019348D">
        <w:rPr>
          <w:b/>
          <w:sz w:val="28"/>
          <w:szCs w:val="28"/>
        </w:rPr>
        <w:t>Жалобы и анамнез:</w:t>
      </w:r>
      <w:r>
        <w:rPr>
          <w:sz w:val="28"/>
          <w:szCs w:val="28"/>
        </w:rPr>
        <w:t xml:space="preserve"> см</w:t>
      </w:r>
      <w:r w:rsidR="002A4AB3">
        <w:rPr>
          <w:sz w:val="28"/>
          <w:szCs w:val="28"/>
        </w:rPr>
        <w:t xml:space="preserve">отрите </w:t>
      </w:r>
      <w:r>
        <w:rPr>
          <w:sz w:val="28"/>
          <w:szCs w:val="28"/>
        </w:rPr>
        <w:t>пункт 8</w:t>
      </w:r>
      <w:r w:rsidR="002A4AB3">
        <w:rPr>
          <w:sz w:val="28"/>
          <w:szCs w:val="28"/>
        </w:rPr>
        <w:t xml:space="preserve">, подпункт </w:t>
      </w:r>
      <w:r>
        <w:rPr>
          <w:sz w:val="28"/>
          <w:szCs w:val="28"/>
        </w:rPr>
        <w:t>1</w:t>
      </w:r>
      <w:r w:rsidR="002A4AB3">
        <w:rPr>
          <w:sz w:val="28"/>
          <w:szCs w:val="28"/>
        </w:rPr>
        <w:t>.</w:t>
      </w:r>
    </w:p>
    <w:p w:rsidR="00105868" w:rsidRPr="009870C3" w:rsidRDefault="00105868" w:rsidP="002A4AB3">
      <w:pPr>
        <w:tabs>
          <w:tab w:val="left" w:pos="426"/>
        </w:tabs>
        <w:jc w:val="both"/>
        <w:rPr>
          <w:sz w:val="28"/>
          <w:szCs w:val="28"/>
        </w:rPr>
      </w:pPr>
      <w:proofErr w:type="spellStart"/>
      <w:r w:rsidRPr="0019348D">
        <w:rPr>
          <w:b/>
          <w:sz w:val="28"/>
          <w:szCs w:val="28"/>
        </w:rPr>
        <w:t>Физикальное</w:t>
      </w:r>
      <w:proofErr w:type="spellEnd"/>
      <w:r w:rsidRPr="0019348D">
        <w:rPr>
          <w:b/>
          <w:sz w:val="28"/>
          <w:szCs w:val="28"/>
        </w:rPr>
        <w:t xml:space="preserve"> обследование</w:t>
      </w:r>
      <w:r w:rsidR="0019348D" w:rsidRPr="0019348D">
        <w:rPr>
          <w:b/>
          <w:sz w:val="28"/>
          <w:szCs w:val="28"/>
        </w:rPr>
        <w:t xml:space="preserve">: </w:t>
      </w:r>
      <w:r w:rsidR="0019348D">
        <w:rPr>
          <w:sz w:val="28"/>
          <w:szCs w:val="28"/>
        </w:rPr>
        <w:t>см</w:t>
      </w:r>
      <w:r w:rsidR="002A4AB3">
        <w:rPr>
          <w:sz w:val="28"/>
          <w:szCs w:val="28"/>
        </w:rPr>
        <w:t xml:space="preserve">отрите </w:t>
      </w:r>
      <w:r w:rsidR="0019348D">
        <w:rPr>
          <w:sz w:val="28"/>
          <w:szCs w:val="28"/>
        </w:rPr>
        <w:t>пункт 8</w:t>
      </w:r>
      <w:r w:rsidR="002A4AB3">
        <w:rPr>
          <w:sz w:val="28"/>
          <w:szCs w:val="28"/>
        </w:rPr>
        <w:t xml:space="preserve">, подпункт </w:t>
      </w:r>
      <w:r w:rsidR="0019348D">
        <w:rPr>
          <w:sz w:val="28"/>
          <w:szCs w:val="28"/>
        </w:rPr>
        <w:t>1</w:t>
      </w:r>
      <w:r w:rsidRPr="009870C3">
        <w:rPr>
          <w:sz w:val="28"/>
          <w:szCs w:val="28"/>
        </w:rPr>
        <w:t>;</w:t>
      </w:r>
    </w:p>
    <w:p w:rsidR="00105868" w:rsidRDefault="0019348D" w:rsidP="002A4AB3">
      <w:pPr>
        <w:tabs>
          <w:tab w:val="left" w:pos="426"/>
        </w:tabs>
        <w:jc w:val="both"/>
        <w:rPr>
          <w:b/>
          <w:sz w:val="28"/>
          <w:szCs w:val="28"/>
        </w:rPr>
      </w:pPr>
      <w:r w:rsidRPr="0019348D">
        <w:rPr>
          <w:b/>
          <w:sz w:val="28"/>
          <w:szCs w:val="28"/>
        </w:rPr>
        <w:t>Лабораторные исследования:</w:t>
      </w:r>
    </w:p>
    <w:p w:rsidR="00626475" w:rsidRPr="00A54CFA" w:rsidRDefault="002A4AB3" w:rsidP="00626475">
      <w:pPr>
        <w:pStyle w:val="a9"/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626475" w:rsidRPr="00A54CFA">
        <w:rPr>
          <w:color w:val="000000"/>
          <w:sz w:val="28"/>
          <w:szCs w:val="28"/>
        </w:rPr>
        <w:t xml:space="preserve">бщий анализ крови – для уточнения </w:t>
      </w:r>
      <w:r>
        <w:rPr>
          <w:color w:val="000000"/>
          <w:sz w:val="28"/>
          <w:szCs w:val="28"/>
        </w:rPr>
        <w:t xml:space="preserve">воспалительных изменений крови, </w:t>
      </w:r>
      <w:r w:rsidR="00626475" w:rsidRPr="00A54CFA">
        <w:rPr>
          <w:color w:val="000000"/>
          <w:sz w:val="28"/>
          <w:szCs w:val="28"/>
        </w:rPr>
        <w:t xml:space="preserve">возможны </w:t>
      </w:r>
      <w:r w:rsidR="00626475">
        <w:rPr>
          <w:color w:val="000000"/>
          <w:sz w:val="28"/>
          <w:szCs w:val="28"/>
        </w:rPr>
        <w:t xml:space="preserve">легкий/умеренный </w:t>
      </w:r>
      <w:r w:rsidR="00626475" w:rsidRPr="00A54CFA">
        <w:rPr>
          <w:color w:val="000000"/>
          <w:sz w:val="28"/>
          <w:szCs w:val="28"/>
        </w:rPr>
        <w:t>лейкоцитоз, повышение СОЭ; в</w:t>
      </w:r>
      <w:r>
        <w:rPr>
          <w:color w:val="000000"/>
          <w:sz w:val="28"/>
          <w:szCs w:val="28"/>
        </w:rPr>
        <w:t>озможны анемия, тромбоцитопения</w:t>
      </w:r>
      <w:r w:rsidR="00626475" w:rsidRPr="00A54CFA">
        <w:rPr>
          <w:color w:val="000000"/>
          <w:sz w:val="28"/>
          <w:szCs w:val="28"/>
        </w:rPr>
        <w:t>;</w:t>
      </w:r>
    </w:p>
    <w:p w:rsidR="00626475" w:rsidRPr="00A54CFA" w:rsidRDefault="002A4AB3" w:rsidP="00626475">
      <w:pPr>
        <w:pStyle w:val="a9"/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hanging="1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</w:t>
      </w:r>
      <w:r w:rsidR="00626475" w:rsidRPr="00A54CFA">
        <w:rPr>
          <w:color w:val="000000"/>
          <w:sz w:val="28"/>
          <w:szCs w:val="28"/>
        </w:rPr>
        <w:t>бщий анализ мочи – для диагно</w:t>
      </w:r>
      <w:r>
        <w:rPr>
          <w:color w:val="000000"/>
          <w:sz w:val="28"/>
          <w:szCs w:val="28"/>
        </w:rPr>
        <w:t xml:space="preserve">стики воспалительных изменений, </w:t>
      </w:r>
      <w:r w:rsidR="00626475" w:rsidRPr="00A54CFA">
        <w:rPr>
          <w:color w:val="000000"/>
          <w:sz w:val="28"/>
          <w:szCs w:val="28"/>
        </w:rPr>
        <w:t xml:space="preserve">возможны протеинурия, </w:t>
      </w:r>
      <w:proofErr w:type="spellStart"/>
      <w:r w:rsidR="00626475" w:rsidRPr="00A54CFA">
        <w:rPr>
          <w:color w:val="000000"/>
          <w:sz w:val="28"/>
          <w:szCs w:val="28"/>
        </w:rPr>
        <w:t>лейкоцитурия</w:t>
      </w:r>
      <w:proofErr w:type="spellEnd"/>
      <w:r w:rsidR="00626475" w:rsidRPr="00A54CFA">
        <w:rPr>
          <w:color w:val="000000"/>
          <w:sz w:val="28"/>
          <w:szCs w:val="28"/>
        </w:rPr>
        <w:t xml:space="preserve">, гематурия при </w:t>
      </w:r>
      <w:proofErr w:type="spellStart"/>
      <w:r w:rsidR="00626475" w:rsidRPr="00A54CFA">
        <w:rPr>
          <w:color w:val="000000"/>
          <w:sz w:val="28"/>
          <w:szCs w:val="28"/>
        </w:rPr>
        <w:t>тяжелом</w:t>
      </w:r>
      <w:proofErr w:type="spellEnd"/>
      <w:r w:rsidR="00626475" w:rsidRPr="00A54CFA">
        <w:rPr>
          <w:color w:val="000000"/>
          <w:sz w:val="28"/>
          <w:szCs w:val="28"/>
        </w:rPr>
        <w:t xml:space="preserve"> течении с поражением почек;</w:t>
      </w:r>
      <w:proofErr w:type="gramEnd"/>
    </w:p>
    <w:p w:rsidR="00626475" w:rsidRPr="00156571" w:rsidRDefault="002A4AB3" w:rsidP="00156571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6571">
        <w:rPr>
          <w:rFonts w:ascii="Times New Roman" w:hAnsi="Times New Roman"/>
          <w:color w:val="000000"/>
          <w:sz w:val="28"/>
          <w:szCs w:val="28"/>
        </w:rPr>
        <w:t>о</w:t>
      </w:r>
      <w:r w:rsidR="00626475" w:rsidRPr="00156571">
        <w:rPr>
          <w:rFonts w:ascii="Times New Roman" w:hAnsi="Times New Roman"/>
          <w:color w:val="000000"/>
          <w:sz w:val="28"/>
          <w:szCs w:val="28"/>
        </w:rPr>
        <w:t>бщий анализ спинномозговой жидкости – для определения наличия и характера воспалительн</w:t>
      </w:r>
      <w:r w:rsidRPr="00156571">
        <w:rPr>
          <w:rFonts w:ascii="Times New Roman" w:hAnsi="Times New Roman"/>
          <w:color w:val="000000"/>
          <w:sz w:val="28"/>
          <w:szCs w:val="28"/>
        </w:rPr>
        <w:t>ых изменений и их выраженности (</w:t>
      </w:r>
      <w:r w:rsidR="00626475" w:rsidRPr="00156571">
        <w:rPr>
          <w:rFonts w:ascii="Times New Roman" w:hAnsi="Times New Roman"/>
          <w:color w:val="000000"/>
          <w:sz w:val="28"/>
          <w:szCs w:val="28"/>
        </w:rPr>
        <w:t xml:space="preserve">уровень и характер </w:t>
      </w:r>
      <w:proofErr w:type="spellStart"/>
      <w:r w:rsidR="00626475" w:rsidRPr="00156571">
        <w:rPr>
          <w:rFonts w:ascii="Times New Roman" w:hAnsi="Times New Roman"/>
          <w:color w:val="000000"/>
          <w:sz w:val="28"/>
          <w:szCs w:val="28"/>
        </w:rPr>
        <w:t>цито</w:t>
      </w:r>
      <w:r w:rsidRPr="00156571">
        <w:rPr>
          <w:rFonts w:ascii="Times New Roman" w:hAnsi="Times New Roman"/>
          <w:color w:val="000000"/>
          <w:sz w:val="28"/>
          <w:szCs w:val="28"/>
        </w:rPr>
        <w:t>за</w:t>
      </w:r>
      <w:proofErr w:type="spellEnd"/>
      <w:r w:rsidRPr="00156571">
        <w:rPr>
          <w:rFonts w:ascii="Times New Roman" w:hAnsi="Times New Roman"/>
          <w:color w:val="000000"/>
          <w:sz w:val="28"/>
          <w:szCs w:val="28"/>
        </w:rPr>
        <w:t>, прозрачность, уровень белка)</w:t>
      </w:r>
      <w:r w:rsidR="00477404" w:rsidRPr="0015657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477404" w:rsidRPr="00156571">
        <w:rPr>
          <w:rFonts w:ascii="Times New Roman" w:hAnsi="Times New Roman"/>
          <w:sz w:val="28"/>
          <w:szCs w:val="28"/>
        </w:rPr>
        <w:t>белково</w:t>
      </w:r>
      <w:proofErr w:type="spellEnd"/>
      <w:r w:rsidR="00477404" w:rsidRPr="00156571">
        <w:rPr>
          <w:rFonts w:ascii="Times New Roman" w:hAnsi="Times New Roman"/>
          <w:sz w:val="28"/>
          <w:szCs w:val="28"/>
        </w:rPr>
        <w:t>-клеточной диссоциации</w:t>
      </w:r>
      <w:r w:rsidR="00626475" w:rsidRPr="00156571">
        <w:rPr>
          <w:rFonts w:ascii="Times New Roman" w:hAnsi="Times New Roman"/>
          <w:sz w:val="28"/>
          <w:szCs w:val="28"/>
        </w:rPr>
        <w:t>;</w:t>
      </w:r>
      <w:r w:rsidR="00156571" w:rsidRPr="00156571">
        <w:rPr>
          <w:rFonts w:ascii="Times New Roman" w:hAnsi="Times New Roman"/>
          <w:sz w:val="28"/>
          <w:szCs w:val="28"/>
        </w:rPr>
        <w:t xml:space="preserve"> </w:t>
      </w:r>
      <w:r w:rsidR="00156571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="00156571">
        <w:rPr>
          <w:rFonts w:ascii="Times New Roman" w:hAnsi="Times New Roman"/>
          <w:sz w:val="28"/>
          <w:szCs w:val="28"/>
        </w:rPr>
        <w:t>ЭРЭМ</w:t>
      </w:r>
      <w:proofErr w:type="spellEnd"/>
      <w:r w:rsidR="00156571">
        <w:rPr>
          <w:rFonts w:ascii="Times New Roman" w:hAnsi="Times New Roman"/>
          <w:sz w:val="28"/>
          <w:szCs w:val="28"/>
        </w:rPr>
        <w:t xml:space="preserve"> </w:t>
      </w:r>
      <w:r w:rsidR="00156571" w:rsidRPr="00156571">
        <w:rPr>
          <w:rFonts w:ascii="Times New Roman" w:hAnsi="Times New Roman"/>
          <w:sz w:val="28"/>
          <w:szCs w:val="28"/>
        </w:rPr>
        <w:t xml:space="preserve">возможны </w:t>
      </w:r>
      <w:proofErr w:type="spellStart"/>
      <w:r w:rsidR="00156571" w:rsidRPr="00156571">
        <w:rPr>
          <w:rFonts w:ascii="Times New Roman" w:hAnsi="Times New Roman"/>
          <w:sz w:val="28"/>
          <w:szCs w:val="28"/>
        </w:rPr>
        <w:t>легкий</w:t>
      </w:r>
      <w:proofErr w:type="spellEnd"/>
      <w:r w:rsidR="00156571" w:rsidRPr="00156571">
        <w:rPr>
          <w:rFonts w:ascii="Times New Roman" w:hAnsi="Times New Roman"/>
          <w:sz w:val="28"/>
          <w:szCs w:val="28"/>
        </w:rPr>
        <w:t xml:space="preserve">/умеренный </w:t>
      </w:r>
      <w:proofErr w:type="spellStart"/>
      <w:r w:rsidR="00156571" w:rsidRPr="00156571">
        <w:rPr>
          <w:rFonts w:ascii="Times New Roman" w:hAnsi="Times New Roman"/>
          <w:sz w:val="28"/>
          <w:szCs w:val="28"/>
        </w:rPr>
        <w:t>лимфоцитарный</w:t>
      </w:r>
      <w:proofErr w:type="spellEnd"/>
      <w:r w:rsidR="00156571" w:rsidRPr="001565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6571" w:rsidRPr="00156571">
        <w:rPr>
          <w:rFonts w:ascii="Times New Roman" w:hAnsi="Times New Roman"/>
          <w:sz w:val="28"/>
          <w:szCs w:val="28"/>
        </w:rPr>
        <w:t>плеоцитоз</w:t>
      </w:r>
      <w:proofErr w:type="spellEnd"/>
      <w:r w:rsidR="00156571" w:rsidRPr="00156571">
        <w:rPr>
          <w:rFonts w:ascii="Times New Roman" w:hAnsi="Times New Roman"/>
          <w:sz w:val="28"/>
          <w:szCs w:val="28"/>
        </w:rPr>
        <w:t xml:space="preserve">/нормальный </w:t>
      </w:r>
      <w:proofErr w:type="spellStart"/>
      <w:r w:rsidR="00156571" w:rsidRPr="00156571">
        <w:rPr>
          <w:rFonts w:ascii="Times New Roman" w:hAnsi="Times New Roman"/>
          <w:sz w:val="28"/>
          <w:szCs w:val="28"/>
        </w:rPr>
        <w:t>цитоз</w:t>
      </w:r>
      <w:proofErr w:type="spellEnd"/>
      <w:r w:rsidR="00156571" w:rsidRPr="0015657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156571" w:rsidRPr="00156571">
        <w:rPr>
          <w:rFonts w:ascii="Times New Roman" w:hAnsi="Times New Roman"/>
          <w:sz w:val="28"/>
          <w:szCs w:val="28"/>
        </w:rPr>
        <w:t>легкое</w:t>
      </w:r>
      <w:proofErr w:type="spellEnd"/>
      <w:r w:rsidR="00156571" w:rsidRPr="00156571">
        <w:rPr>
          <w:rFonts w:ascii="Times New Roman" w:hAnsi="Times New Roman"/>
          <w:sz w:val="28"/>
          <w:szCs w:val="28"/>
        </w:rPr>
        <w:t xml:space="preserve"> </w:t>
      </w:r>
      <w:r w:rsidR="00156571">
        <w:rPr>
          <w:rFonts w:ascii="Times New Roman" w:hAnsi="Times New Roman"/>
          <w:sz w:val="28"/>
          <w:szCs w:val="28"/>
        </w:rPr>
        <w:t>повышение белка;</w:t>
      </w:r>
    </w:p>
    <w:p w:rsidR="00626475" w:rsidRPr="00156571" w:rsidRDefault="002A4AB3" w:rsidP="00626475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proofErr w:type="gramStart"/>
      <w:r w:rsidRPr="00156571">
        <w:rPr>
          <w:rFonts w:ascii="Times New Roman" w:hAnsi="Times New Roman"/>
          <w:sz w:val="28"/>
          <w:szCs w:val="28"/>
        </w:rPr>
        <w:t>б</w:t>
      </w:r>
      <w:r w:rsidR="00626475" w:rsidRPr="00156571">
        <w:rPr>
          <w:rFonts w:ascii="Times New Roman" w:hAnsi="Times New Roman"/>
          <w:sz w:val="28"/>
          <w:szCs w:val="28"/>
        </w:rPr>
        <w:t xml:space="preserve">иохимический анализ крови – для уточнения показателей шлаков, электролитов, печеночных проб, воспалительных маркеров (определение глюкозы, мочевины, </w:t>
      </w:r>
      <w:proofErr w:type="spellStart"/>
      <w:r w:rsidR="00626475" w:rsidRPr="00156571">
        <w:rPr>
          <w:rFonts w:ascii="Times New Roman" w:hAnsi="Times New Roman"/>
          <w:sz w:val="28"/>
          <w:szCs w:val="28"/>
        </w:rPr>
        <w:t>креатинина</w:t>
      </w:r>
      <w:proofErr w:type="spellEnd"/>
      <w:r w:rsidR="00626475" w:rsidRPr="001565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26475" w:rsidRPr="00156571">
        <w:rPr>
          <w:rFonts w:ascii="Times New Roman" w:hAnsi="Times New Roman"/>
          <w:sz w:val="28"/>
          <w:szCs w:val="28"/>
        </w:rPr>
        <w:t>АЛаТ</w:t>
      </w:r>
      <w:proofErr w:type="spellEnd"/>
      <w:r w:rsidR="00626475" w:rsidRPr="001565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26475" w:rsidRPr="00156571">
        <w:rPr>
          <w:rFonts w:ascii="Times New Roman" w:hAnsi="Times New Roman"/>
          <w:sz w:val="28"/>
          <w:szCs w:val="28"/>
        </w:rPr>
        <w:t>АСаТ</w:t>
      </w:r>
      <w:proofErr w:type="spellEnd"/>
      <w:r w:rsidR="00626475" w:rsidRPr="00156571">
        <w:rPr>
          <w:rFonts w:ascii="Times New Roman" w:hAnsi="Times New Roman"/>
          <w:sz w:val="28"/>
          <w:szCs w:val="28"/>
        </w:rPr>
        <w:t>, общего билирубина, калия, натрия, кальция, С-реактивного белка, общего белка);</w:t>
      </w:r>
      <w:r w:rsidRPr="00156571">
        <w:rPr>
          <w:rFonts w:ascii="Times New Roman" w:hAnsi="Times New Roman"/>
          <w:sz w:val="28"/>
          <w:szCs w:val="28"/>
        </w:rPr>
        <w:t xml:space="preserve"> </w:t>
      </w:r>
      <w:r w:rsidR="00156571" w:rsidRPr="00156571">
        <w:rPr>
          <w:rFonts w:ascii="Times New Roman" w:hAnsi="Times New Roman"/>
          <w:sz w:val="28"/>
          <w:szCs w:val="28"/>
        </w:rPr>
        <w:t xml:space="preserve">при ОРЭМ </w:t>
      </w:r>
      <w:r w:rsidR="00156571">
        <w:rPr>
          <w:rFonts w:ascii="Times New Roman" w:hAnsi="Times New Roman"/>
          <w:sz w:val="28"/>
          <w:szCs w:val="28"/>
        </w:rPr>
        <w:t>патологические сдвиги данных показателей не характерны, но позволяют уточнить и/или исключить наличие актуальной сопутствующей патологии, а также ограничения и/или противопоказаний к последующим методам патогенетической терапии ОРЭМ.</w:t>
      </w:r>
      <w:proofErr w:type="gramEnd"/>
    </w:p>
    <w:p w:rsidR="00626475" w:rsidRPr="0019348D" w:rsidRDefault="00626475" w:rsidP="00105868">
      <w:pPr>
        <w:tabs>
          <w:tab w:val="left" w:pos="426"/>
        </w:tabs>
        <w:ind w:firstLine="851"/>
        <w:jc w:val="both"/>
        <w:rPr>
          <w:b/>
          <w:sz w:val="28"/>
          <w:szCs w:val="28"/>
        </w:rPr>
      </w:pPr>
    </w:p>
    <w:p w:rsidR="00BE7C0C" w:rsidRDefault="00105868" w:rsidP="00BE7C0C">
      <w:pPr>
        <w:tabs>
          <w:tab w:val="left" w:pos="426"/>
        </w:tabs>
        <w:jc w:val="both"/>
        <w:rPr>
          <w:sz w:val="28"/>
          <w:szCs w:val="28"/>
        </w:rPr>
      </w:pPr>
      <w:r w:rsidRPr="00626475">
        <w:rPr>
          <w:b/>
          <w:sz w:val="28"/>
          <w:szCs w:val="28"/>
        </w:rPr>
        <w:t>Инструментальные исследования</w:t>
      </w:r>
      <w:r w:rsidR="00626475">
        <w:rPr>
          <w:sz w:val="28"/>
          <w:szCs w:val="28"/>
        </w:rPr>
        <w:t>:</w:t>
      </w:r>
      <w:r w:rsidR="002A4AB3">
        <w:rPr>
          <w:sz w:val="28"/>
          <w:szCs w:val="28"/>
        </w:rPr>
        <w:t xml:space="preserve"> </w:t>
      </w:r>
    </w:p>
    <w:p w:rsidR="00BE7C0C" w:rsidRDefault="00626475" w:rsidP="00BE7C0C">
      <w:pPr>
        <w:pStyle w:val="a3"/>
        <w:numPr>
          <w:ilvl w:val="0"/>
          <w:numId w:val="44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BE7C0C">
        <w:rPr>
          <w:rFonts w:ascii="Times New Roman" w:hAnsi="Times New Roman"/>
          <w:sz w:val="28"/>
          <w:szCs w:val="28"/>
        </w:rPr>
        <w:t xml:space="preserve">МРТ головного мозга с контрастированием – для уточнения характера, </w:t>
      </w:r>
    </w:p>
    <w:p w:rsidR="00626475" w:rsidRPr="00BE7C0C" w:rsidRDefault="00626475" w:rsidP="00BE7C0C">
      <w:pPr>
        <w:tabs>
          <w:tab w:val="left" w:pos="0"/>
        </w:tabs>
        <w:jc w:val="both"/>
        <w:rPr>
          <w:sz w:val="28"/>
          <w:szCs w:val="28"/>
        </w:rPr>
      </w:pPr>
      <w:r w:rsidRPr="00BE7C0C">
        <w:rPr>
          <w:sz w:val="28"/>
          <w:szCs w:val="28"/>
        </w:rPr>
        <w:t>локализации поражения мозгового вещества и выявления отека мозга</w:t>
      </w:r>
      <w:r w:rsidR="00156571" w:rsidRPr="00BE7C0C">
        <w:rPr>
          <w:sz w:val="28"/>
          <w:szCs w:val="28"/>
        </w:rPr>
        <w:t>. Для ОРЭМ типична</w:t>
      </w:r>
      <w:r w:rsidRPr="00BE7C0C">
        <w:rPr>
          <w:sz w:val="28"/>
          <w:szCs w:val="28"/>
        </w:rPr>
        <w:t xml:space="preserve"> </w:t>
      </w:r>
      <w:r w:rsidR="00156571" w:rsidRPr="00BE7C0C">
        <w:rPr>
          <w:sz w:val="28"/>
          <w:szCs w:val="28"/>
        </w:rPr>
        <w:t>картина - крупные очаги, чаще несимметричные, сливные, чаще локализуются в 30-40%  - базальные ганглии, в 30-40% - таламус; в 45-55%  - ствол мозга; в 30-40% - мозжечок и в 16-28% - спинной мозг, более чем в 1 сегменте;</w:t>
      </w:r>
    </w:p>
    <w:p w:rsidR="00626475" w:rsidRPr="00156571" w:rsidRDefault="00626475" w:rsidP="00BE7C0C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E7C0C">
        <w:rPr>
          <w:rFonts w:ascii="Times New Roman" w:hAnsi="Times New Roman"/>
          <w:sz w:val="28"/>
          <w:szCs w:val="28"/>
        </w:rPr>
        <w:t>Рентгенография обзорная</w:t>
      </w:r>
      <w:r w:rsidRPr="00156571">
        <w:rPr>
          <w:rFonts w:ascii="Times New Roman" w:hAnsi="Times New Roman"/>
          <w:sz w:val="28"/>
          <w:szCs w:val="28"/>
        </w:rPr>
        <w:t xml:space="preserve"> органов грудной клетки – </w:t>
      </w:r>
      <w:r w:rsidR="00156571">
        <w:rPr>
          <w:rFonts w:ascii="Times New Roman" w:hAnsi="Times New Roman"/>
          <w:sz w:val="28"/>
          <w:szCs w:val="28"/>
        </w:rPr>
        <w:t xml:space="preserve">необходима </w:t>
      </w:r>
      <w:r w:rsidRPr="00156571">
        <w:rPr>
          <w:rFonts w:ascii="Times New Roman" w:hAnsi="Times New Roman"/>
          <w:sz w:val="28"/>
          <w:szCs w:val="28"/>
        </w:rPr>
        <w:t xml:space="preserve">для исключения </w:t>
      </w:r>
      <w:r w:rsidR="00156571">
        <w:rPr>
          <w:rFonts w:ascii="Times New Roman" w:hAnsi="Times New Roman"/>
          <w:sz w:val="28"/>
          <w:szCs w:val="28"/>
        </w:rPr>
        <w:t xml:space="preserve">сопутствующей </w:t>
      </w:r>
      <w:r w:rsidRPr="00156571">
        <w:rPr>
          <w:rFonts w:ascii="Times New Roman" w:hAnsi="Times New Roman"/>
          <w:sz w:val="28"/>
          <w:szCs w:val="28"/>
        </w:rPr>
        <w:t>патологии легких</w:t>
      </w:r>
      <w:r w:rsidR="00156571">
        <w:rPr>
          <w:rFonts w:ascii="Times New Roman" w:hAnsi="Times New Roman"/>
          <w:sz w:val="28"/>
          <w:szCs w:val="28"/>
        </w:rPr>
        <w:t xml:space="preserve"> для подтверждения отсутствия противопоказаний для патогенетической терапии ОРЭМ</w:t>
      </w:r>
      <w:r w:rsidRPr="00156571">
        <w:rPr>
          <w:rFonts w:ascii="Times New Roman" w:hAnsi="Times New Roman"/>
          <w:sz w:val="28"/>
          <w:szCs w:val="28"/>
        </w:rPr>
        <w:t>;</w:t>
      </w:r>
      <w:r w:rsidR="00156571">
        <w:rPr>
          <w:rFonts w:ascii="Times New Roman" w:hAnsi="Times New Roman"/>
          <w:sz w:val="28"/>
          <w:szCs w:val="28"/>
        </w:rPr>
        <w:t xml:space="preserve"> </w:t>
      </w:r>
    </w:p>
    <w:p w:rsidR="00171065" w:rsidRPr="00156571" w:rsidRDefault="00626475" w:rsidP="0017106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6571">
        <w:rPr>
          <w:rFonts w:ascii="Times New Roman" w:hAnsi="Times New Roman"/>
          <w:sz w:val="28"/>
          <w:szCs w:val="28"/>
        </w:rPr>
        <w:lastRenderedPageBreak/>
        <w:t>Электрокардиографическое исследование (в 12 отведениях) –</w:t>
      </w:r>
      <w:r w:rsidR="00171065">
        <w:rPr>
          <w:rFonts w:ascii="Times New Roman" w:hAnsi="Times New Roman"/>
          <w:sz w:val="28"/>
          <w:szCs w:val="28"/>
        </w:rPr>
        <w:t xml:space="preserve"> для оценки деятельности сердца </w:t>
      </w:r>
      <w:r w:rsidR="00171065" w:rsidRPr="00156571">
        <w:rPr>
          <w:rFonts w:ascii="Times New Roman" w:hAnsi="Times New Roman"/>
          <w:sz w:val="28"/>
          <w:szCs w:val="28"/>
        </w:rPr>
        <w:t xml:space="preserve">для исключения </w:t>
      </w:r>
      <w:r w:rsidR="00171065">
        <w:rPr>
          <w:rFonts w:ascii="Times New Roman" w:hAnsi="Times New Roman"/>
          <w:sz w:val="28"/>
          <w:szCs w:val="28"/>
        </w:rPr>
        <w:t xml:space="preserve">сопутствующей </w:t>
      </w:r>
      <w:r w:rsidR="00171065" w:rsidRPr="00156571">
        <w:rPr>
          <w:rFonts w:ascii="Times New Roman" w:hAnsi="Times New Roman"/>
          <w:sz w:val="28"/>
          <w:szCs w:val="28"/>
        </w:rPr>
        <w:t>патологии легких</w:t>
      </w:r>
      <w:r w:rsidR="00171065">
        <w:rPr>
          <w:rFonts w:ascii="Times New Roman" w:hAnsi="Times New Roman"/>
          <w:sz w:val="28"/>
          <w:szCs w:val="28"/>
        </w:rPr>
        <w:t xml:space="preserve"> для подтверждения отсутствия противопоказаний для патогенетической терапии ОРЭМ</w:t>
      </w:r>
      <w:r w:rsidR="00171065" w:rsidRPr="00156571">
        <w:rPr>
          <w:rFonts w:ascii="Times New Roman" w:hAnsi="Times New Roman"/>
          <w:sz w:val="28"/>
          <w:szCs w:val="28"/>
        </w:rPr>
        <w:t>;</w:t>
      </w:r>
      <w:r w:rsidR="00171065">
        <w:rPr>
          <w:rFonts w:ascii="Times New Roman" w:hAnsi="Times New Roman"/>
          <w:sz w:val="28"/>
          <w:szCs w:val="28"/>
        </w:rPr>
        <w:t xml:space="preserve"> </w:t>
      </w:r>
    </w:p>
    <w:p w:rsidR="00626475" w:rsidRDefault="00626475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105868" w:rsidRDefault="00105868" w:rsidP="002A4AB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2)</w:t>
      </w:r>
      <w:r w:rsidRPr="009870C3">
        <w:rPr>
          <w:sz w:val="28"/>
          <w:szCs w:val="28"/>
        </w:rPr>
        <w:t xml:space="preserve"> </w:t>
      </w:r>
      <w:r w:rsidRPr="009870C3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="002A4AB3" w:rsidRPr="002A4AB3">
        <w:rPr>
          <w:rFonts w:ascii="Times New Roman" w:hAnsi="Times New Roman"/>
          <w:sz w:val="28"/>
          <w:szCs w:val="28"/>
        </w:rPr>
        <w:t xml:space="preserve">смотрите пункт </w:t>
      </w:r>
      <w:r w:rsidR="002A4AB3">
        <w:rPr>
          <w:rFonts w:ascii="Times New Roman" w:hAnsi="Times New Roman"/>
          <w:sz w:val="28"/>
          <w:szCs w:val="28"/>
        </w:rPr>
        <w:t>9</w:t>
      </w:r>
      <w:r w:rsidR="002A4AB3" w:rsidRPr="002A4AB3">
        <w:rPr>
          <w:rFonts w:ascii="Times New Roman" w:hAnsi="Times New Roman"/>
          <w:sz w:val="28"/>
          <w:szCs w:val="28"/>
        </w:rPr>
        <w:t>, подпункт 2.</w:t>
      </w:r>
    </w:p>
    <w:p w:rsidR="005539C3" w:rsidRPr="002A4AB3" w:rsidRDefault="005539C3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105868" w:rsidRPr="002A4AB3" w:rsidRDefault="00105868" w:rsidP="002A4AB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A4AB3">
        <w:rPr>
          <w:rFonts w:ascii="Times New Roman" w:hAnsi="Times New Roman"/>
          <w:b/>
          <w:sz w:val="28"/>
          <w:szCs w:val="28"/>
        </w:rPr>
        <w:t>3) Перечень основных диагностических мероприятий:</w:t>
      </w:r>
    </w:p>
    <w:p w:rsidR="009579BB" w:rsidRPr="009C6C6B" w:rsidRDefault="002A4AB3" w:rsidP="009579BB">
      <w:pPr>
        <w:pStyle w:val="a9"/>
        <w:numPr>
          <w:ilvl w:val="0"/>
          <w:numId w:val="21"/>
        </w:numPr>
        <w:tabs>
          <w:tab w:val="left" w:pos="567"/>
        </w:tabs>
        <w:spacing w:before="0" w:beforeAutospacing="0" w:after="0" w:afterAutospacing="0"/>
        <w:ind w:left="0" w:hanging="11"/>
        <w:jc w:val="both"/>
        <w:rPr>
          <w:color w:val="000000"/>
          <w:sz w:val="28"/>
          <w:szCs w:val="28"/>
        </w:rPr>
      </w:pPr>
      <w:r w:rsidRPr="009C6C6B">
        <w:rPr>
          <w:color w:val="000000"/>
          <w:sz w:val="28"/>
          <w:szCs w:val="28"/>
        </w:rPr>
        <w:t>общий анализ крови 6 параметров</w:t>
      </w:r>
      <w:r>
        <w:rPr>
          <w:color w:val="000000"/>
          <w:sz w:val="28"/>
          <w:szCs w:val="28"/>
        </w:rPr>
        <w:t>;</w:t>
      </w:r>
    </w:p>
    <w:p w:rsidR="009579BB" w:rsidRPr="009C6C6B" w:rsidRDefault="002A4AB3" w:rsidP="009579BB">
      <w:pPr>
        <w:pStyle w:val="a9"/>
        <w:numPr>
          <w:ilvl w:val="0"/>
          <w:numId w:val="21"/>
        </w:numPr>
        <w:tabs>
          <w:tab w:val="left" w:pos="567"/>
        </w:tabs>
        <w:spacing w:before="0" w:beforeAutospacing="0" w:after="0" w:afterAutospacing="0"/>
        <w:ind w:left="0" w:hanging="11"/>
        <w:jc w:val="both"/>
        <w:rPr>
          <w:color w:val="000000"/>
          <w:sz w:val="28"/>
          <w:szCs w:val="28"/>
        </w:rPr>
      </w:pPr>
      <w:r w:rsidRPr="009C6C6B">
        <w:rPr>
          <w:color w:val="000000"/>
          <w:sz w:val="28"/>
          <w:szCs w:val="28"/>
        </w:rPr>
        <w:t>исследование мочи обще</w:t>
      </w:r>
      <w:r>
        <w:rPr>
          <w:color w:val="000000"/>
          <w:sz w:val="28"/>
          <w:szCs w:val="28"/>
        </w:rPr>
        <w:t>клиническое (общий анализ мочи);</w:t>
      </w:r>
    </w:p>
    <w:p w:rsidR="009579BB" w:rsidRPr="009C6C6B" w:rsidRDefault="002A4AB3" w:rsidP="009579BB">
      <w:pPr>
        <w:pStyle w:val="a9"/>
        <w:numPr>
          <w:ilvl w:val="0"/>
          <w:numId w:val="21"/>
        </w:numPr>
        <w:tabs>
          <w:tab w:val="left" w:pos="567"/>
        </w:tabs>
        <w:spacing w:before="0" w:beforeAutospacing="0" w:after="0" w:afterAutospacing="0"/>
        <w:ind w:left="0" w:hanging="11"/>
        <w:jc w:val="both"/>
        <w:rPr>
          <w:color w:val="000000"/>
          <w:sz w:val="28"/>
          <w:szCs w:val="28"/>
        </w:rPr>
      </w:pPr>
      <w:r w:rsidRPr="009C6C6B">
        <w:rPr>
          <w:color w:val="000000"/>
          <w:sz w:val="28"/>
          <w:szCs w:val="28"/>
        </w:rPr>
        <w:t>исследование спинномо</w:t>
      </w:r>
      <w:r>
        <w:rPr>
          <w:color w:val="000000"/>
          <w:sz w:val="28"/>
          <w:szCs w:val="28"/>
        </w:rPr>
        <w:t>зговой жидкости общеклиническое;</w:t>
      </w:r>
    </w:p>
    <w:p w:rsidR="009579BB" w:rsidRPr="002A4AB3" w:rsidRDefault="002A4AB3" w:rsidP="009579BB">
      <w:pPr>
        <w:pStyle w:val="a9"/>
        <w:numPr>
          <w:ilvl w:val="0"/>
          <w:numId w:val="21"/>
        </w:numPr>
        <w:tabs>
          <w:tab w:val="left" w:pos="567"/>
        </w:tabs>
        <w:spacing w:before="0" w:beforeAutospacing="0" w:after="0" w:afterAutospacing="0"/>
        <w:ind w:left="0" w:hanging="11"/>
        <w:jc w:val="both"/>
        <w:rPr>
          <w:color w:val="000000"/>
          <w:sz w:val="28"/>
          <w:szCs w:val="28"/>
        </w:rPr>
      </w:pPr>
      <w:r w:rsidRPr="009C6C6B">
        <w:rPr>
          <w:color w:val="000000"/>
          <w:sz w:val="28"/>
          <w:szCs w:val="28"/>
        </w:rPr>
        <w:t>определение глюкозы в сыворотке крови</w:t>
      </w:r>
      <w:r>
        <w:rPr>
          <w:color w:val="000000"/>
          <w:sz w:val="28"/>
          <w:szCs w:val="28"/>
        </w:rPr>
        <w:t>;</w:t>
      </w:r>
    </w:p>
    <w:p w:rsidR="009579BB" w:rsidRPr="009C6C6B" w:rsidRDefault="002A4AB3" w:rsidP="009579BB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9C6C6B">
        <w:rPr>
          <w:rFonts w:ascii="Times New Roman" w:hAnsi="Times New Roman"/>
          <w:sz w:val="28"/>
          <w:szCs w:val="28"/>
        </w:rPr>
        <w:t>определен</w:t>
      </w:r>
      <w:r>
        <w:rPr>
          <w:rFonts w:ascii="Times New Roman" w:hAnsi="Times New Roman"/>
          <w:sz w:val="28"/>
          <w:szCs w:val="28"/>
        </w:rPr>
        <w:t xml:space="preserve">ие </w:t>
      </w:r>
      <w:proofErr w:type="spellStart"/>
      <w:r>
        <w:rPr>
          <w:rFonts w:ascii="Times New Roman" w:hAnsi="Times New Roman"/>
          <w:sz w:val="28"/>
          <w:szCs w:val="28"/>
        </w:rPr>
        <w:t>креатинина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в сыворотке крови;</w:t>
      </w:r>
    </w:p>
    <w:p w:rsidR="009579BB" w:rsidRPr="009C6C6B" w:rsidRDefault="002A4AB3" w:rsidP="009579BB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 xml:space="preserve">пределение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аланинаминотранс</w:t>
      </w:r>
      <w:r w:rsidR="009579BB">
        <w:rPr>
          <w:rFonts w:ascii="Times New Roman" w:hAnsi="Times New Roman"/>
          <w:sz w:val="28"/>
          <w:szCs w:val="28"/>
        </w:rPr>
        <w:t>феразы</w:t>
      </w:r>
      <w:proofErr w:type="spellEnd"/>
      <w:r w:rsidR="009579B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9579BB">
        <w:rPr>
          <w:rFonts w:ascii="Times New Roman" w:hAnsi="Times New Roman"/>
          <w:sz w:val="28"/>
          <w:szCs w:val="28"/>
        </w:rPr>
        <w:t>АЛаТ</w:t>
      </w:r>
      <w:proofErr w:type="spellEnd"/>
      <w:r w:rsidR="009579BB">
        <w:rPr>
          <w:rFonts w:ascii="Times New Roman" w:hAnsi="Times New Roman"/>
          <w:sz w:val="28"/>
          <w:szCs w:val="28"/>
        </w:rPr>
        <w:t>) в сыворотке крови;</w:t>
      </w:r>
    </w:p>
    <w:p w:rsidR="009579BB" w:rsidRPr="009C6C6B" w:rsidRDefault="002A4AB3" w:rsidP="009579BB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>пределение обще</w:t>
      </w:r>
      <w:r w:rsidR="009579BB">
        <w:rPr>
          <w:rFonts w:ascii="Times New Roman" w:hAnsi="Times New Roman"/>
          <w:sz w:val="28"/>
          <w:szCs w:val="28"/>
        </w:rPr>
        <w:t>го билирубина в сыворотке крови;</w:t>
      </w:r>
    </w:p>
    <w:p w:rsidR="009579BB" w:rsidRPr="009C6C6B" w:rsidRDefault="002A4AB3" w:rsidP="009579BB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 xml:space="preserve">пределение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аспартатаминотрансферазы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АСаТ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>) в сыворотке крови</w:t>
      </w:r>
      <w:r w:rsidR="009579BB">
        <w:rPr>
          <w:rFonts w:ascii="Times New Roman" w:hAnsi="Times New Roman"/>
          <w:sz w:val="28"/>
          <w:szCs w:val="28"/>
        </w:rPr>
        <w:t>;</w:t>
      </w:r>
      <w:r w:rsidR="009579BB" w:rsidRPr="009C6C6B">
        <w:rPr>
          <w:rFonts w:ascii="Times New Roman" w:hAnsi="Times New Roman"/>
          <w:sz w:val="28"/>
          <w:szCs w:val="28"/>
        </w:rPr>
        <w:t xml:space="preserve"> </w:t>
      </w:r>
    </w:p>
    <w:p w:rsidR="009579BB" w:rsidRPr="009C6C6B" w:rsidRDefault="002A4AB3" w:rsidP="009579BB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9C6C6B">
        <w:rPr>
          <w:rFonts w:ascii="Times New Roman" w:hAnsi="Times New Roman"/>
          <w:sz w:val="28"/>
          <w:szCs w:val="28"/>
        </w:rPr>
        <w:t>электрокардиографическое исследование (в 12 отведениях)</w:t>
      </w:r>
      <w:r>
        <w:rPr>
          <w:rFonts w:ascii="Times New Roman" w:hAnsi="Times New Roman"/>
          <w:sz w:val="28"/>
          <w:szCs w:val="28"/>
        </w:rPr>
        <w:t>;</w:t>
      </w:r>
    </w:p>
    <w:p w:rsidR="009579BB" w:rsidRPr="009C6C6B" w:rsidRDefault="002A4AB3" w:rsidP="009579BB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9C6C6B">
        <w:rPr>
          <w:rFonts w:ascii="Times New Roman" w:hAnsi="Times New Roman"/>
          <w:sz w:val="28"/>
          <w:szCs w:val="28"/>
        </w:rPr>
        <w:t>рентгенография обзорная органов грудной клетки (1 проекция)</w:t>
      </w:r>
      <w:r>
        <w:rPr>
          <w:rFonts w:ascii="Times New Roman" w:hAnsi="Times New Roman"/>
          <w:sz w:val="28"/>
          <w:szCs w:val="28"/>
        </w:rPr>
        <w:t>;</w:t>
      </w:r>
    </w:p>
    <w:p w:rsidR="009579BB" w:rsidRDefault="002A4AB3" w:rsidP="009579BB">
      <w:pPr>
        <w:pStyle w:val="a3"/>
        <w:numPr>
          <w:ilvl w:val="0"/>
          <w:numId w:val="21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магнитно-резонансная </w:t>
      </w:r>
      <w:r w:rsidRPr="009C6C6B">
        <w:rPr>
          <w:rFonts w:ascii="Times New Roman" w:hAnsi="Times New Roman"/>
          <w:sz w:val="28"/>
          <w:szCs w:val="28"/>
        </w:rPr>
        <w:t xml:space="preserve">томография головного </w:t>
      </w:r>
      <w:r>
        <w:rPr>
          <w:rFonts w:ascii="Times New Roman" w:hAnsi="Times New Roman"/>
          <w:sz w:val="28"/>
          <w:szCs w:val="28"/>
        </w:rPr>
        <w:t xml:space="preserve">и спинного </w:t>
      </w:r>
      <w:r w:rsidRPr="009C6C6B">
        <w:rPr>
          <w:rFonts w:ascii="Times New Roman" w:hAnsi="Times New Roman"/>
          <w:sz w:val="28"/>
          <w:szCs w:val="28"/>
        </w:rPr>
        <w:t xml:space="preserve">мозга </w:t>
      </w:r>
      <w:proofErr w:type="gramStart"/>
      <w:r w:rsidRPr="009C6C6B">
        <w:rPr>
          <w:rFonts w:ascii="Times New Roman" w:hAnsi="Times New Roman"/>
          <w:sz w:val="28"/>
          <w:szCs w:val="28"/>
        </w:rPr>
        <w:t>без</w:t>
      </w:r>
      <w:proofErr w:type="gramEnd"/>
      <w:r w:rsidRPr="009C6C6B">
        <w:rPr>
          <w:rFonts w:ascii="Times New Roman" w:hAnsi="Times New Roman"/>
          <w:sz w:val="28"/>
          <w:szCs w:val="28"/>
        </w:rPr>
        <w:t xml:space="preserve"> и с контрастированием</w:t>
      </w:r>
      <w:r>
        <w:rPr>
          <w:rFonts w:ascii="Times New Roman" w:hAnsi="Times New Roman"/>
          <w:sz w:val="28"/>
          <w:szCs w:val="28"/>
        </w:rPr>
        <w:t>;</w:t>
      </w:r>
    </w:p>
    <w:p w:rsidR="009579BB" w:rsidRPr="00856726" w:rsidRDefault="009579BB" w:rsidP="009579BB">
      <w:pPr>
        <w:tabs>
          <w:tab w:val="left" w:pos="567"/>
        </w:tabs>
        <w:jc w:val="both"/>
        <w:rPr>
          <w:b/>
          <w:sz w:val="28"/>
          <w:szCs w:val="28"/>
        </w:rPr>
      </w:pPr>
      <w:r w:rsidRPr="00856726">
        <w:rPr>
          <w:b/>
          <w:sz w:val="28"/>
          <w:szCs w:val="28"/>
        </w:rPr>
        <w:t>4) Перечень дополнительных диагностических мероприятий:</w:t>
      </w:r>
    </w:p>
    <w:p w:rsidR="009579BB" w:rsidRPr="009C6C6B" w:rsidRDefault="002A4AB3" w:rsidP="009579BB">
      <w:pPr>
        <w:pStyle w:val="a9"/>
        <w:numPr>
          <w:ilvl w:val="0"/>
          <w:numId w:val="22"/>
        </w:numPr>
        <w:tabs>
          <w:tab w:val="left" w:pos="567"/>
        </w:tabs>
        <w:spacing w:before="0" w:beforeAutospacing="0" w:after="0" w:afterAutospacing="0"/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9579BB" w:rsidRPr="009C6C6B">
        <w:rPr>
          <w:color w:val="000000"/>
          <w:sz w:val="28"/>
          <w:szCs w:val="28"/>
        </w:rPr>
        <w:t xml:space="preserve">остановка реакции </w:t>
      </w:r>
      <w:proofErr w:type="spellStart"/>
      <w:r w:rsidR="009579BB" w:rsidRPr="009C6C6B">
        <w:rPr>
          <w:color w:val="000000"/>
          <w:sz w:val="28"/>
          <w:szCs w:val="28"/>
        </w:rPr>
        <w:t>Вассе</w:t>
      </w:r>
      <w:r w:rsidR="009579BB">
        <w:rPr>
          <w:color w:val="000000"/>
          <w:sz w:val="28"/>
          <w:szCs w:val="28"/>
        </w:rPr>
        <w:t>рмана</w:t>
      </w:r>
      <w:proofErr w:type="spellEnd"/>
      <w:r w:rsidR="009579BB">
        <w:rPr>
          <w:color w:val="000000"/>
          <w:sz w:val="28"/>
          <w:szCs w:val="28"/>
        </w:rPr>
        <w:t xml:space="preserve"> в сыворотке крови;</w:t>
      </w:r>
    </w:p>
    <w:p w:rsidR="009579BB" w:rsidRPr="009C6C6B" w:rsidRDefault="002A4AB3" w:rsidP="009579BB">
      <w:pPr>
        <w:pStyle w:val="a9"/>
        <w:numPr>
          <w:ilvl w:val="0"/>
          <w:numId w:val="22"/>
        </w:numPr>
        <w:tabs>
          <w:tab w:val="left" w:pos="567"/>
        </w:tabs>
        <w:spacing w:before="0" w:beforeAutospacing="0" w:after="0" w:afterAutospacing="0"/>
        <w:ind w:left="0" w:hanging="1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9579BB">
        <w:rPr>
          <w:color w:val="000000"/>
          <w:sz w:val="28"/>
          <w:szCs w:val="28"/>
        </w:rPr>
        <w:t>одсчет тромбоцитов в крови;</w:t>
      </w:r>
    </w:p>
    <w:p w:rsidR="009579BB" w:rsidRDefault="002A4AB3" w:rsidP="009579BB">
      <w:pPr>
        <w:pStyle w:val="a9"/>
        <w:numPr>
          <w:ilvl w:val="0"/>
          <w:numId w:val="22"/>
        </w:numPr>
        <w:tabs>
          <w:tab w:val="left" w:pos="567"/>
        </w:tabs>
        <w:spacing w:before="0" w:beforeAutospacing="0" w:after="0" w:afterAutospacing="0"/>
        <w:ind w:left="0" w:hanging="1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</w:t>
      </w:r>
      <w:r w:rsidR="009579BB">
        <w:rPr>
          <w:color w:val="000000"/>
          <w:sz w:val="28"/>
          <w:szCs w:val="28"/>
        </w:rPr>
        <w:t>одсчет</w:t>
      </w:r>
      <w:proofErr w:type="spellEnd"/>
      <w:r w:rsidR="009579BB">
        <w:rPr>
          <w:color w:val="000000"/>
          <w:sz w:val="28"/>
          <w:szCs w:val="28"/>
        </w:rPr>
        <w:t xml:space="preserve"> </w:t>
      </w:r>
      <w:proofErr w:type="spellStart"/>
      <w:r w:rsidR="009579BB">
        <w:rPr>
          <w:color w:val="000000"/>
          <w:sz w:val="28"/>
          <w:szCs w:val="28"/>
        </w:rPr>
        <w:t>лейкоформулы</w:t>
      </w:r>
      <w:proofErr w:type="spellEnd"/>
      <w:r w:rsidR="009579BB">
        <w:rPr>
          <w:color w:val="000000"/>
          <w:sz w:val="28"/>
          <w:szCs w:val="28"/>
        </w:rPr>
        <w:t xml:space="preserve"> в крови;</w:t>
      </w:r>
    </w:p>
    <w:p w:rsidR="00DD211F" w:rsidRPr="00726EA6" w:rsidRDefault="002A4AB3" w:rsidP="009579BB">
      <w:pPr>
        <w:pStyle w:val="a9"/>
        <w:numPr>
          <w:ilvl w:val="0"/>
          <w:numId w:val="22"/>
        </w:numPr>
        <w:tabs>
          <w:tab w:val="left" w:pos="567"/>
        </w:tabs>
        <w:spacing w:before="0" w:beforeAutospacing="0" w:after="0" w:afterAutospacing="0"/>
        <w:ind w:left="0" w:hanging="1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D211F" w:rsidRPr="00726EA6">
        <w:rPr>
          <w:sz w:val="28"/>
          <w:szCs w:val="28"/>
        </w:rPr>
        <w:t>сследование крови на ВИЧ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>пределение "C" реактивного белка (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СРБ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полуколичественн</w:t>
      </w:r>
      <w:r w:rsidR="009579BB">
        <w:rPr>
          <w:rFonts w:ascii="Times New Roman" w:hAnsi="Times New Roman"/>
          <w:sz w:val="28"/>
          <w:szCs w:val="28"/>
        </w:rPr>
        <w:t>о</w:t>
      </w:r>
      <w:proofErr w:type="spellEnd"/>
      <w:r w:rsidR="009579BB">
        <w:rPr>
          <w:rFonts w:ascii="Times New Roman" w:hAnsi="Times New Roman"/>
          <w:sz w:val="28"/>
          <w:szCs w:val="28"/>
        </w:rPr>
        <w:t>/качественно в сыворотке крови;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>пределение общего белка в сыворотке крови</w:t>
      </w:r>
      <w:r w:rsidR="009579BB">
        <w:rPr>
          <w:rFonts w:ascii="Times New Roman" w:hAnsi="Times New Roman"/>
          <w:sz w:val="28"/>
          <w:szCs w:val="28"/>
        </w:rPr>
        <w:t>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>пределение общего</w:t>
      </w:r>
      <w:r w:rsidR="009579BB">
        <w:rPr>
          <w:rFonts w:ascii="Times New Roman" w:hAnsi="Times New Roman"/>
          <w:sz w:val="28"/>
          <w:szCs w:val="28"/>
        </w:rPr>
        <w:t xml:space="preserve"> билирубина в сыворотке крови;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>пределен</w:t>
      </w:r>
      <w:r w:rsidR="009579BB">
        <w:rPr>
          <w:rFonts w:ascii="Times New Roman" w:hAnsi="Times New Roman"/>
          <w:sz w:val="28"/>
          <w:szCs w:val="28"/>
        </w:rPr>
        <w:t>ие газов крови (pCO2, pO2, CO2);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>пределе</w:t>
      </w:r>
      <w:r w:rsidR="009579BB">
        <w:rPr>
          <w:rFonts w:ascii="Times New Roman" w:hAnsi="Times New Roman"/>
          <w:sz w:val="28"/>
          <w:szCs w:val="28"/>
        </w:rPr>
        <w:t>ние калия (K) в сыворотке крови;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>пределение</w:t>
      </w:r>
      <w:r w:rsidR="009579BB">
        <w:rPr>
          <w:rFonts w:ascii="Times New Roman" w:hAnsi="Times New Roman"/>
          <w:sz w:val="28"/>
          <w:szCs w:val="28"/>
        </w:rPr>
        <w:t xml:space="preserve"> кальция (</w:t>
      </w:r>
      <w:proofErr w:type="spellStart"/>
      <w:r w:rsidR="009579BB">
        <w:rPr>
          <w:rFonts w:ascii="Times New Roman" w:hAnsi="Times New Roman"/>
          <w:sz w:val="28"/>
          <w:szCs w:val="28"/>
        </w:rPr>
        <w:t>Ca</w:t>
      </w:r>
      <w:proofErr w:type="spellEnd"/>
      <w:r w:rsidR="009579BB">
        <w:rPr>
          <w:rFonts w:ascii="Times New Roman" w:hAnsi="Times New Roman"/>
          <w:sz w:val="28"/>
          <w:szCs w:val="28"/>
        </w:rPr>
        <w:t>) в сыворотке крови;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>пределени</w:t>
      </w:r>
      <w:r w:rsidR="009579BB">
        <w:rPr>
          <w:rFonts w:ascii="Times New Roman" w:hAnsi="Times New Roman"/>
          <w:sz w:val="28"/>
          <w:szCs w:val="28"/>
        </w:rPr>
        <w:t>е натрия (</w:t>
      </w:r>
      <w:proofErr w:type="spellStart"/>
      <w:r w:rsidR="009579BB">
        <w:rPr>
          <w:rFonts w:ascii="Times New Roman" w:hAnsi="Times New Roman"/>
          <w:sz w:val="28"/>
          <w:szCs w:val="28"/>
        </w:rPr>
        <w:t>Na</w:t>
      </w:r>
      <w:proofErr w:type="spellEnd"/>
      <w:r w:rsidR="009579BB">
        <w:rPr>
          <w:rFonts w:ascii="Times New Roman" w:hAnsi="Times New Roman"/>
          <w:sz w:val="28"/>
          <w:szCs w:val="28"/>
        </w:rPr>
        <w:t>) в сыворотке крови;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>предел</w:t>
      </w:r>
      <w:r w:rsidR="009579BB">
        <w:rPr>
          <w:rFonts w:ascii="Times New Roman" w:hAnsi="Times New Roman"/>
          <w:sz w:val="28"/>
          <w:szCs w:val="28"/>
        </w:rPr>
        <w:t>ение времени свертывания крови;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 xml:space="preserve">пределение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протромбинового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 xml:space="preserve"> времени (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ПВ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 xml:space="preserve">) с последующим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расчетом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протромбинового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 xml:space="preserve"> индекса (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ПТИ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>) и международного нормализованного отношения (МНО)  в плазме крови (ПВ-ПТИ-МНО)</w:t>
      </w:r>
      <w:r w:rsidR="009579BB">
        <w:rPr>
          <w:rFonts w:ascii="Times New Roman" w:hAnsi="Times New Roman"/>
          <w:sz w:val="28"/>
          <w:szCs w:val="28"/>
        </w:rPr>
        <w:t>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 xml:space="preserve">пределение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Ig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 xml:space="preserve"> M к вирусам простого герпеса 1 и 2 типа (ВПГ-</w:t>
      </w:r>
      <w:proofErr w:type="gramStart"/>
      <w:r w:rsidR="009579BB" w:rsidRPr="009C6C6B">
        <w:rPr>
          <w:rFonts w:ascii="Times New Roman" w:hAnsi="Times New Roman"/>
          <w:sz w:val="28"/>
          <w:szCs w:val="28"/>
        </w:rPr>
        <w:t>I</w:t>
      </w:r>
      <w:proofErr w:type="gramEnd"/>
      <w:r w:rsidR="009579BB" w:rsidRPr="009C6C6B">
        <w:rPr>
          <w:rFonts w:ascii="Times New Roman" w:hAnsi="Times New Roman"/>
          <w:sz w:val="28"/>
          <w:szCs w:val="28"/>
        </w:rPr>
        <w:t>,II) в сыворотке крови</w:t>
      </w:r>
      <w:r w:rsidR="009579BB">
        <w:rPr>
          <w:rFonts w:ascii="Times New Roman" w:hAnsi="Times New Roman"/>
          <w:sz w:val="28"/>
          <w:szCs w:val="28"/>
        </w:rPr>
        <w:t>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9579BB" w:rsidRPr="009C6C6B">
        <w:rPr>
          <w:rFonts w:ascii="Times New Roman" w:hAnsi="Times New Roman"/>
          <w:sz w:val="28"/>
          <w:szCs w:val="28"/>
        </w:rPr>
        <w:t>актериологическое исследование спинномозговой ж</w:t>
      </w:r>
      <w:r w:rsidR="009579BB">
        <w:rPr>
          <w:rFonts w:ascii="Times New Roman" w:hAnsi="Times New Roman"/>
          <w:sz w:val="28"/>
          <w:szCs w:val="28"/>
        </w:rPr>
        <w:t xml:space="preserve">идкости на </w:t>
      </w:r>
      <w:proofErr w:type="spellStart"/>
      <w:r w:rsidR="009579BB">
        <w:rPr>
          <w:rFonts w:ascii="Times New Roman" w:hAnsi="Times New Roman"/>
          <w:sz w:val="28"/>
          <w:szCs w:val="28"/>
        </w:rPr>
        <w:t>Neisseria</w:t>
      </w:r>
      <w:proofErr w:type="spellEnd"/>
      <w:r w:rsidR="009579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579BB">
        <w:rPr>
          <w:rFonts w:ascii="Times New Roman" w:hAnsi="Times New Roman"/>
          <w:sz w:val="28"/>
          <w:szCs w:val="28"/>
        </w:rPr>
        <w:t>meningitis</w:t>
      </w:r>
      <w:proofErr w:type="spellEnd"/>
      <w:r w:rsidR="009579BB">
        <w:rPr>
          <w:rFonts w:ascii="Times New Roman" w:hAnsi="Times New Roman"/>
          <w:sz w:val="28"/>
          <w:szCs w:val="28"/>
        </w:rPr>
        <w:t>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579BB" w:rsidRPr="009C6C6B">
        <w:rPr>
          <w:rFonts w:ascii="Times New Roman" w:hAnsi="Times New Roman"/>
          <w:sz w:val="28"/>
          <w:szCs w:val="28"/>
        </w:rPr>
        <w:t xml:space="preserve">пределение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Ig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 xml:space="preserve"> M </w:t>
      </w:r>
      <w:r w:rsidR="00DD211F">
        <w:rPr>
          <w:rFonts w:ascii="Times New Roman" w:hAnsi="Times New Roman"/>
          <w:sz w:val="28"/>
          <w:szCs w:val="28"/>
        </w:rPr>
        <w:t>к раннему антигену вируса Эпштей</w:t>
      </w:r>
      <w:r w:rsidR="009579BB" w:rsidRPr="009C6C6B">
        <w:rPr>
          <w:rFonts w:ascii="Times New Roman" w:hAnsi="Times New Roman"/>
          <w:sz w:val="28"/>
          <w:szCs w:val="28"/>
        </w:rPr>
        <w:t>н-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Барра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ВПГ-</w:t>
      </w:r>
      <w:proofErr w:type="gramStart"/>
      <w:r w:rsidR="009579BB" w:rsidRPr="009C6C6B">
        <w:rPr>
          <w:rFonts w:ascii="Times New Roman" w:hAnsi="Times New Roman"/>
          <w:sz w:val="28"/>
          <w:szCs w:val="28"/>
        </w:rPr>
        <w:t>IV</w:t>
      </w:r>
      <w:proofErr w:type="spellEnd"/>
      <w:proofErr w:type="gramEnd"/>
      <w:r w:rsidR="009579BB" w:rsidRPr="009C6C6B">
        <w:rPr>
          <w:rFonts w:ascii="Times New Roman" w:hAnsi="Times New Roman"/>
          <w:sz w:val="28"/>
          <w:szCs w:val="28"/>
        </w:rPr>
        <w:t xml:space="preserve">) в сыворотке крови методом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иммунохемилюминисценции</w:t>
      </w:r>
      <w:proofErr w:type="spellEnd"/>
      <w:r w:rsidR="009579BB">
        <w:rPr>
          <w:rFonts w:ascii="Times New Roman" w:hAnsi="Times New Roman"/>
          <w:sz w:val="28"/>
          <w:szCs w:val="28"/>
        </w:rPr>
        <w:t>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="009579BB" w:rsidRPr="009C6C6B">
        <w:rPr>
          <w:rFonts w:ascii="Times New Roman" w:hAnsi="Times New Roman"/>
          <w:sz w:val="28"/>
          <w:szCs w:val="28"/>
        </w:rPr>
        <w:t xml:space="preserve">пределение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Ig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 xml:space="preserve"> G к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цитомегаловирусу</w:t>
      </w:r>
      <w:proofErr w:type="spellEnd"/>
      <w:r w:rsidR="009579BB" w:rsidRPr="009C6C6B">
        <w:rPr>
          <w:rFonts w:ascii="Times New Roman" w:hAnsi="Times New Roman"/>
          <w:sz w:val="28"/>
          <w:szCs w:val="28"/>
        </w:rPr>
        <w:t xml:space="preserve"> (ВПГ-</w:t>
      </w:r>
      <w:proofErr w:type="gramStart"/>
      <w:r w:rsidR="009579BB" w:rsidRPr="009C6C6B">
        <w:rPr>
          <w:rFonts w:ascii="Times New Roman" w:hAnsi="Times New Roman"/>
          <w:sz w:val="28"/>
          <w:szCs w:val="28"/>
        </w:rPr>
        <w:t>V</w:t>
      </w:r>
      <w:proofErr w:type="gramEnd"/>
      <w:r w:rsidR="009579BB" w:rsidRPr="009C6C6B">
        <w:rPr>
          <w:rFonts w:ascii="Times New Roman" w:hAnsi="Times New Roman"/>
          <w:sz w:val="28"/>
          <w:szCs w:val="28"/>
        </w:rPr>
        <w:t xml:space="preserve">) в сыворотке крови методом </w:t>
      </w:r>
      <w:proofErr w:type="spellStart"/>
      <w:r w:rsidR="009579BB" w:rsidRPr="009C6C6B">
        <w:rPr>
          <w:rFonts w:ascii="Times New Roman" w:hAnsi="Times New Roman"/>
          <w:sz w:val="28"/>
          <w:szCs w:val="28"/>
        </w:rPr>
        <w:t>иммунохемилюминисценции</w:t>
      </w:r>
      <w:proofErr w:type="spellEnd"/>
      <w:r w:rsidR="009579BB">
        <w:rPr>
          <w:rFonts w:ascii="Times New Roman" w:hAnsi="Times New Roman"/>
          <w:sz w:val="28"/>
          <w:szCs w:val="28"/>
        </w:rPr>
        <w:t>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9579BB" w:rsidRPr="009C6C6B">
        <w:rPr>
          <w:rFonts w:ascii="Times New Roman" w:hAnsi="Times New Roman"/>
          <w:sz w:val="28"/>
          <w:szCs w:val="28"/>
        </w:rPr>
        <w:t xml:space="preserve">агниторезонансная томография головного </w:t>
      </w:r>
      <w:r w:rsidR="00BB4391">
        <w:rPr>
          <w:rFonts w:ascii="Times New Roman" w:hAnsi="Times New Roman"/>
          <w:sz w:val="28"/>
          <w:szCs w:val="28"/>
        </w:rPr>
        <w:t xml:space="preserve">и спинного </w:t>
      </w:r>
      <w:r w:rsidR="009579BB" w:rsidRPr="009C6C6B">
        <w:rPr>
          <w:rFonts w:ascii="Times New Roman" w:hAnsi="Times New Roman"/>
          <w:sz w:val="28"/>
          <w:szCs w:val="28"/>
        </w:rPr>
        <w:t xml:space="preserve">мозга </w:t>
      </w:r>
      <w:proofErr w:type="gramStart"/>
      <w:r w:rsidR="009579BB" w:rsidRPr="009C6C6B">
        <w:rPr>
          <w:rFonts w:ascii="Times New Roman" w:hAnsi="Times New Roman"/>
          <w:sz w:val="28"/>
          <w:szCs w:val="28"/>
        </w:rPr>
        <w:t>без</w:t>
      </w:r>
      <w:proofErr w:type="gramEnd"/>
      <w:r w:rsidR="009579BB" w:rsidRPr="009C6C6B">
        <w:rPr>
          <w:rFonts w:ascii="Times New Roman" w:hAnsi="Times New Roman"/>
          <w:sz w:val="28"/>
          <w:szCs w:val="28"/>
        </w:rPr>
        <w:t xml:space="preserve"> и с контрастированием</w:t>
      </w:r>
      <w:r w:rsidR="009579BB">
        <w:rPr>
          <w:rFonts w:ascii="Times New Roman" w:hAnsi="Times New Roman"/>
          <w:sz w:val="28"/>
          <w:szCs w:val="28"/>
        </w:rPr>
        <w:t>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</w:t>
      </w:r>
      <w:r w:rsidR="009579BB" w:rsidRPr="009C6C6B">
        <w:rPr>
          <w:rFonts w:ascii="Times New Roman" w:hAnsi="Times New Roman"/>
          <w:color w:val="000000"/>
          <w:sz w:val="28"/>
          <w:szCs w:val="28"/>
        </w:rPr>
        <w:t>лектроэнцефалография</w:t>
      </w:r>
      <w:r w:rsidR="009579BB">
        <w:rPr>
          <w:rFonts w:ascii="Times New Roman" w:hAnsi="Times New Roman"/>
          <w:color w:val="000000"/>
          <w:sz w:val="28"/>
          <w:szCs w:val="28"/>
        </w:rPr>
        <w:t>;</w:t>
      </w:r>
    </w:p>
    <w:p w:rsidR="009579BB" w:rsidRPr="009C6C6B" w:rsidRDefault="002A4AB3" w:rsidP="009579BB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9579BB" w:rsidRPr="009C6C6B">
        <w:rPr>
          <w:rFonts w:ascii="Times New Roman" w:hAnsi="Times New Roman"/>
          <w:sz w:val="28"/>
          <w:szCs w:val="28"/>
        </w:rPr>
        <w:t xml:space="preserve">омпьютерная томография </w:t>
      </w:r>
      <w:r w:rsidR="00DD211F">
        <w:rPr>
          <w:rFonts w:ascii="Times New Roman" w:hAnsi="Times New Roman"/>
          <w:sz w:val="28"/>
          <w:szCs w:val="28"/>
        </w:rPr>
        <w:t>головного мозга для верификации геморрагии</w:t>
      </w:r>
      <w:r>
        <w:rPr>
          <w:rFonts w:ascii="Times New Roman" w:hAnsi="Times New Roman"/>
          <w:sz w:val="28"/>
          <w:szCs w:val="28"/>
        </w:rPr>
        <w:t>.</w:t>
      </w:r>
    </w:p>
    <w:p w:rsidR="00105868" w:rsidRDefault="002A4AB3" w:rsidP="002A4AB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5) Тактика лечения</w:t>
      </w:r>
      <w:r w:rsidR="00105868" w:rsidRPr="009870C3">
        <w:rPr>
          <w:rFonts w:ascii="Times New Roman" w:hAnsi="Times New Roman"/>
          <w:b/>
          <w:sz w:val="28"/>
          <w:szCs w:val="28"/>
        </w:rPr>
        <w:t>:</w:t>
      </w:r>
    </w:p>
    <w:p w:rsidR="00231398" w:rsidRDefault="00231398" w:rsidP="00231398">
      <w:pPr>
        <w:tabs>
          <w:tab w:val="left" w:pos="426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Л</w:t>
      </w:r>
      <w:r w:rsidRPr="009870C3">
        <w:rPr>
          <w:sz w:val="28"/>
          <w:szCs w:val="28"/>
        </w:rPr>
        <w:t xml:space="preserve">ечение </w:t>
      </w:r>
      <w:r>
        <w:rPr>
          <w:sz w:val="28"/>
          <w:szCs w:val="28"/>
          <w:shd w:val="clear" w:color="auto" w:fill="FFFFFF"/>
        </w:rPr>
        <w:t>ОРЭМ</w:t>
      </w:r>
      <w:r w:rsidRPr="007805B4">
        <w:rPr>
          <w:sz w:val="28"/>
          <w:szCs w:val="28"/>
          <w:shd w:val="clear" w:color="auto" w:fill="FFFFFF"/>
        </w:rPr>
        <w:t xml:space="preserve"> включает патогенетическую терапию, симптоматические средства, а также восстановительные мероприятия.</w:t>
      </w:r>
    </w:p>
    <w:p w:rsidR="002A4AB3" w:rsidRDefault="006101A4" w:rsidP="006101A4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A4AB3">
        <w:rPr>
          <w:rFonts w:ascii="Times New Roman" w:hAnsi="Times New Roman"/>
          <w:b/>
          <w:sz w:val="28"/>
          <w:szCs w:val="28"/>
        </w:rPr>
        <w:t>Немедикаментозное лечение</w:t>
      </w:r>
    </w:p>
    <w:p w:rsidR="006101A4" w:rsidRPr="00231398" w:rsidRDefault="006101A4" w:rsidP="006101A4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 2-3</w:t>
      </w:r>
      <w:r w:rsidRPr="00231398">
        <w:rPr>
          <w:rFonts w:ascii="Times New Roman" w:hAnsi="Times New Roman"/>
          <w:sz w:val="28"/>
          <w:szCs w:val="28"/>
        </w:rPr>
        <w:t>, профилактика</w:t>
      </w:r>
      <w:r>
        <w:rPr>
          <w:rFonts w:ascii="Times New Roman" w:hAnsi="Times New Roman"/>
          <w:sz w:val="28"/>
          <w:szCs w:val="28"/>
        </w:rPr>
        <w:t xml:space="preserve"> аспирации рвотными массами, защита головы от удара во время приступа, подача кислорода.</w:t>
      </w:r>
    </w:p>
    <w:p w:rsidR="00B111BC" w:rsidRPr="00E12245" w:rsidRDefault="00736200" w:rsidP="00736200">
      <w:pPr>
        <w:spacing w:before="240" w:after="120" w:line="324" w:lineRule="atLeast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Алгоритм</w:t>
      </w:r>
      <w:r w:rsidRPr="00B111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лечения</w:t>
      </w:r>
      <w:r w:rsidRPr="00B111BC">
        <w:rPr>
          <w:b/>
          <w:sz w:val="28"/>
          <w:szCs w:val="28"/>
        </w:rPr>
        <w:t xml:space="preserve"> </w:t>
      </w:r>
      <w:r w:rsidR="00F2084A" w:rsidRPr="00E12245">
        <w:rPr>
          <w:sz w:val="28"/>
          <w:szCs w:val="28"/>
        </w:rPr>
        <w:t>[7</w:t>
      </w:r>
      <w:r w:rsidR="00E12245" w:rsidRPr="00E12245">
        <w:rPr>
          <w:sz w:val="28"/>
          <w:szCs w:val="28"/>
        </w:rPr>
        <w:t>,</w:t>
      </w:r>
      <w:r w:rsidR="00203290" w:rsidRPr="00E12245">
        <w:rPr>
          <w:sz w:val="28"/>
          <w:szCs w:val="28"/>
        </w:rPr>
        <w:t>8</w:t>
      </w:r>
      <w:r w:rsidR="00E12245" w:rsidRPr="00E12245">
        <w:rPr>
          <w:sz w:val="28"/>
          <w:szCs w:val="28"/>
        </w:rPr>
        <w:t>,10</w:t>
      </w:r>
      <w:r w:rsidR="00F2084A" w:rsidRPr="00E12245">
        <w:rPr>
          <w:sz w:val="28"/>
          <w:szCs w:val="28"/>
        </w:rPr>
        <w:t>]</w:t>
      </w:r>
    </w:p>
    <w:p w:rsidR="00736200" w:rsidRDefault="00F2084A" w:rsidP="00736200">
      <w:pPr>
        <w:spacing w:before="240" w:after="120" w:line="324" w:lineRule="atLeast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Схема – </w:t>
      </w:r>
      <w:r w:rsidR="00B111BC" w:rsidRPr="00C5397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 Алгоритм</w:t>
      </w:r>
      <w:r w:rsidRPr="00B111BC">
        <w:rPr>
          <w:b/>
          <w:sz w:val="28"/>
          <w:szCs w:val="28"/>
        </w:rPr>
        <w:t xml:space="preserve"> </w:t>
      </w:r>
      <w:r w:rsidR="00C53970">
        <w:rPr>
          <w:b/>
          <w:sz w:val="28"/>
          <w:szCs w:val="28"/>
        </w:rPr>
        <w:t xml:space="preserve">патогенетического </w:t>
      </w:r>
      <w:r>
        <w:rPr>
          <w:b/>
          <w:sz w:val="28"/>
          <w:szCs w:val="28"/>
        </w:rPr>
        <w:t>лечения ОРЭМ</w:t>
      </w:r>
    </w:p>
    <w:p w:rsidR="00A9582D" w:rsidRPr="00A9582D" w:rsidRDefault="00942DD6" w:rsidP="00A9582D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78105</wp:posOffset>
                </wp:positionV>
                <wp:extent cx="2679700" cy="353695"/>
                <wp:effectExtent l="0" t="0" r="25400" b="27305"/>
                <wp:wrapNone/>
                <wp:docPr id="24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Pr="00B86264" w:rsidRDefault="00CB4DE1" w:rsidP="00A9582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86264">
                              <w:rPr>
                                <w:b/>
                                <w:sz w:val="28"/>
                                <w:szCs w:val="28"/>
                              </w:rPr>
                              <w:t>ОРЭМ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33" style="position:absolute;left:0;text-align:left;margin-left:114.3pt;margin-top:6.15pt;width:211pt;height:27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">
                <v:textbox>
                  <w:txbxContent>
                    <w:p w:rsidR="00CB4DE1" w:rsidRPr="00B86264" w:rsidRDefault="00CB4DE1" w:rsidP="00A9582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B86264">
                        <w:rPr>
                          <w:b/>
                          <w:sz w:val="28"/>
                          <w:szCs w:val="28"/>
                        </w:rPr>
                        <w:t>ОРЭМ</w:t>
                      </w:r>
                    </w:p>
                  </w:txbxContent>
                </v:textbox>
              </v:rect>
            </w:pict>
          </mc:Fallback>
        </mc:AlternateContent>
      </w:r>
    </w:p>
    <w:p w:rsidR="00A9582D" w:rsidRPr="00A9582D" w:rsidRDefault="00A9582D" w:rsidP="00A9582D">
      <w:pPr>
        <w:pStyle w:val="a3"/>
        <w:tabs>
          <w:tab w:val="left" w:pos="567"/>
        </w:tabs>
        <w:spacing w:after="0" w:line="240" w:lineRule="auto"/>
        <w:ind w:left="851"/>
        <w:jc w:val="center"/>
        <w:rPr>
          <w:rFonts w:ascii="Times New Roman" w:hAnsi="Times New Roman"/>
          <w:sz w:val="28"/>
          <w:szCs w:val="28"/>
        </w:rPr>
      </w:pPr>
    </w:p>
    <w:p w:rsidR="00A9582D" w:rsidRPr="00A9582D" w:rsidRDefault="00942DD6" w:rsidP="00A9582D">
      <w:pPr>
        <w:pStyle w:val="a3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>
                <wp:simplePos x="0" y="0"/>
                <wp:positionH relativeFrom="column">
                  <wp:posOffset>2843529</wp:posOffset>
                </wp:positionH>
                <wp:positionV relativeFrom="paragraph">
                  <wp:posOffset>32385</wp:posOffset>
                </wp:positionV>
                <wp:extent cx="0" cy="343535"/>
                <wp:effectExtent l="76200" t="0" r="76200" b="56515"/>
                <wp:wrapNone/>
                <wp:docPr id="23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3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223.9pt;margin-top:2.55pt;width:0;height:27.05pt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EQ3MwIAAF4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">
                <v:stroke endarrow="block"/>
              </v:shape>
            </w:pict>
          </mc:Fallback>
        </mc:AlternateContent>
      </w:r>
    </w:p>
    <w:p w:rsidR="00A9582D" w:rsidRPr="00A9582D" w:rsidRDefault="00942DD6" w:rsidP="00A9582D">
      <w:pPr>
        <w:pStyle w:val="a3"/>
        <w:tabs>
          <w:tab w:val="left" w:pos="567"/>
          <w:tab w:val="left" w:pos="4052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>
                <wp:simplePos x="0" y="0"/>
                <wp:positionH relativeFrom="column">
                  <wp:posOffset>4130039</wp:posOffset>
                </wp:positionH>
                <wp:positionV relativeFrom="paragraph">
                  <wp:posOffset>171450</wp:posOffset>
                </wp:positionV>
                <wp:extent cx="0" cy="372110"/>
                <wp:effectExtent l="76200" t="0" r="95250" b="66040"/>
                <wp:wrapNone/>
                <wp:docPr id="2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2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325.2pt;margin-top:13.5pt;width:0;height:29.3pt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>
                <wp:simplePos x="0" y="0"/>
                <wp:positionH relativeFrom="column">
                  <wp:posOffset>1450339</wp:posOffset>
                </wp:positionH>
                <wp:positionV relativeFrom="paragraph">
                  <wp:posOffset>171450</wp:posOffset>
                </wp:positionV>
                <wp:extent cx="0" cy="372110"/>
                <wp:effectExtent l="76200" t="0" r="95250" b="66040"/>
                <wp:wrapNone/>
                <wp:docPr id="2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2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114.2pt;margin-top:13.5pt;width:0;height:29.3pt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171449</wp:posOffset>
                </wp:positionV>
                <wp:extent cx="2679700" cy="0"/>
                <wp:effectExtent l="0" t="0" r="25400" b="19050"/>
                <wp:wrapNone/>
                <wp:docPr id="2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114.2pt;margin-top:13.5pt;width:211pt;height:0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5Z/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"/>
            </w:pict>
          </mc:Fallback>
        </mc:AlternateContent>
      </w:r>
    </w:p>
    <w:p w:rsidR="00A9582D" w:rsidRPr="00A9582D" w:rsidRDefault="00A9582D" w:rsidP="00A9582D">
      <w:pPr>
        <w:pStyle w:val="a3"/>
        <w:tabs>
          <w:tab w:val="left" w:pos="567"/>
          <w:tab w:val="left" w:pos="4052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A9582D" w:rsidRPr="00A9582D" w:rsidRDefault="00942DD6" w:rsidP="00A9582D">
      <w:pPr>
        <w:pStyle w:val="a3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387350</wp:posOffset>
                </wp:positionH>
                <wp:positionV relativeFrom="paragraph">
                  <wp:posOffset>134620</wp:posOffset>
                </wp:positionV>
                <wp:extent cx="2265045" cy="674370"/>
                <wp:effectExtent l="0" t="0" r="20955" b="11430"/>
                <wp:wrapNone/>
                <wp:docPr id="19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5045" cy="67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Pr="00B86264" w:rsidRDefault="00CB4DE1" w:rsidP="00A9582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86264">
                              <w:rPr>
                                <w:b/>
                                <w:sz w:val="28"/>
                                <w:szCs w:val="28"/>
                              </w:rPr>
                              <w:t>Симптоматическая терапия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4" style="position:absolute;left:0;text-align:left;margin-left:30.5pt;margin-top:10.6pt;width:178.35pt;height:53.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">
                <v:textbox>
                  <w:txbxContent>
                    <w:p w:rsidR="00CB4DE1" w:rsidRPr="00B86264" w:rsidRDefault="00CB4DE1" w:rsidP="00A9582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B86264">
                        <w:rPr>
                          <w:b/>
                          <w:sz w:val="28"/>
                          <w:szCs w:val="28"/>
                        </w:rPr>
                        <w:t>Симптоматическая терапия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134620</wp:posOffset>
                </wp:positionV>
                <wp:extent cx="2519680" cy="674370"/>
                <wp:effectExtent l="0" t="0" r="13970" b="11430"/>
                <wp:wrapNone/>
                <wp:docPr id="18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9680" cy="67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Pr="00B86264" w:rsidRDefault="00CB4DE1" w:rsidP="00A9582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86264">
                              <w:rPr>
                                <w:b/>
                                <w:sz w:val="28"/>
                                <w:szCs w:val="28"/>
                              </w:rPr>
                              <w:t>Патогенетическая терапия</w:t>
                            </w:r>
                          </w:p>
                          <w:p w:rsidR="00CB4DE1" w:rsidRDefault="00CB4DE1" w:rsidP="00A9582D">
                            <w:r>
                              <w:t xml:space="preserve">            </w:t>
                            </w:r>
                            <w:proofErr w:type="spellStart"/>
                            <w:r>
                              <w:t>метилпреднизолон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5" style="position:absolute;left:0;text-align:left;margin-left:228.95pt;margin-top:10.6pt;width:198.4pt;height:53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">
                <v:textbox>
                  <w:txbxContent>
                    <w:p w:rsidR="00CB4DE1" w:rsidRPr="00B86264" w:rsidRDefault="00CB4DE1" w:rsidP="00A9582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B86264">
                        <w:rPr>
                          <w:b/>
                          <w:sz w:val="28"/>
                          <w:szCs w:val="28"/>
                        </w:rPr>
                        <w:t>Патогенетическая терапия</w:t>
                      </w:r>
                    </w:p>
                    <w:p w:rsidR="00CB4DE1" w:rsidRDefault="00CB4DE1" w:rsidP="00A9582D">
                      <w:r>
                        <w:t xml:space="preserve">            </w:t>
                      </w:r>
                      <w:proofErr w:type="spellStart"/>
                      <w:r>
                        <w:t>метилпреднизолон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A9582D" w:rsidRPr="00A9582D" w:rsidRDefault="00A9582D" w:rsidP="00A9582D">
      <w:pPr>
        <w:pStyle w:val="a3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A9582D" w:rsidRPr="00A9582D" w:rsidRDefault="00A9582D" w:rsidP="00A9582D">
      <w:pPr>
        <w:pStyle w:val="a3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A9582D" w:rsidRPr="00A9582D" w:rsidRDefault="00942DD6" w:rsidP="00A9582D">
      <w:pPr>
        <w:pStyle w:val="a3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36064" behindDoc="0" locked="0" layoutInCell="1" allowOverlap="1">
                <wp:simplePos x="0" y="0"/>
                <wp:positionH relativeFrom="column">
                  <wp:posOffset>3150234</wp:posOffset>
                </wp:positionH>
                <wp:positionV relativeFrom="paragraph">
                  <wp:posOffset>195580</wp:posOffset>
                </wp:positionV>
                <wp:extent cx="0" cy="306070"/>
                <wp:effectExtent l="0" t="0" r="19050" b="17780"/>
                <wp:wrapNone/>
                <wp:docPr id="17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6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248.05pt;margin-top:15.4pt;width:0;height:24.1pt;z-index:251736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"/>
            </w:pict>
          </mc:Fallback>
        </mc:AlternateContent>
      </w:r>
    </w:p>
    <w:p w:rsidR="00A9582D" w:rsidRDefault="00942DD6" w:rsidP="00A9582D">
      <w:pPr>
        <w:pStyle w:val="a3"/>
        <w:tabs>
          <w:tab w:val="left" w:pos="567"/>
        </w:tabs>
        <w:spacing w:after="0" w:line="240" w:lineRule="auto"/>
        <w:ind w:left="851"/>
        <w:jc w:val="both"/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>
                <wp:simplePos x="0" y="0"/>
                <wp:positionH relativeFrom="column">
                  <wp:posOffset>1450975</wp:posOffset>
                </wp:positionH>
                <wp:positionV relativeFrom="paragraph">
                  <wp:posOffset>297179</wp:posOffset>
                </wp:positionV>
                <wp:extent cx="2679700" cy="0"/>
                <wp:effectExtent l="0" t="0" r="25400" b="19050"/>
                <wp:wrapNone/>
                <wp:docPr id="16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114.25pt;margin-top:23.4pt;width:211pt;height:0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08416" behindDoc="0" locked="0" layoutInCell="1" allowOverlap="1">
                <wp:simplePos x="0" y="0"/>
                <wp:positionH relativeFrom="column">
                  <wp:posOffset>4130674</wp:posOffset>
                </wp:positionH>
                <wp:positionV relativeFrom="paragraph">
                  <wp:posOffset>297180</wp:posOffset>
                </wp:positionV>
                <wp:extent cx="0" cy="259715"/>
                <wp:effectExtent l="76200" t="0" r="57150" b="64135"/>
                <wp:wrapNone/>
                <wp:docPr id="1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325.25pt;margin-top:23.4pt;width:0;height:20.45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297180</wp:posOffset>
                </wp:positionV>
                <wp:extent cx="635" cy="259715"/>
                <wp:effectExtent l="76200" t="0" r="75565" b="64135"/>
                <wp:wrapNone/>
                <wp:docPr id="14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114.2pt;margin-top:23.4pt;width:.05pt;height:20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8610" cy="308610"/>
                <wp:effectExtent l="3175" t="0" r="2540" b="0"/>
                <wp:docPr id="1" name="AutoShape 2" descr="Описание: An external file that holds a picture, illustration, etc.&#10;Object name is AIAN-14-60-g00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Описание: An external file that holds a picture, illustration, etc.&#10;Object name is AIAN-14-60-g002.jpg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UxMAoBsDAAAyBgAADgAAAAAAAAAAAAAAAAAu&#10;AgAAZHJzL2Uyb0RvYy54bWxQSwECLQAUAAYACAAAACEAmPZsDdkAAAADAQAADwAAAAAAAAAAAAAA&#10;AAB1BQAAZHJzL2Rvd25yZXYueG1sUEsFBgAAAAAEAAQA8wAAAHsGAAAAAA==&#10;" filled="f" stroked="f">
                <o:lock v:ext="edit" aspectratio="t"/>
                <w10:anchorlock/>
              </v:rect>
            </w:pict>
          </mc:Fallback>
        </mc:AlternateContent>
      </w:r>
    </w:p>
    <w:p w:rsidR="003212A7" w:rsidRDefault="003212A7" w:rsidP="00A9582D">
      <w:pPr>
        <w:pStyle w:val="a3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A9582D" w:rsidRDefault="00942DD6" w:rsidP="00A9582D">
      <w:pPr>
        <w:pStyle w:val="a3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3055620</wp:posOffset>
                </wp:positionH>
                <wp:positionV relativeFrom="paragraph">
                  <wp:posOffset>43815</wp:posOffset>
                </wp:positionV>
                <wp:extent cx="2265045" cy="861695"/>
                <wp:effectExtent l="0" t="0" r="20955" b="14605"/>
                <wp:wrapNone/>
                <wp:docPr id="13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504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Pr="00B86264" w:rsidRDefault="00CB4DE1" w:rsidP="00A9582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Отсутствие </w:t>
                            </w:r>
                            <w:r w:rsidRPr="00B86264">
                              <w:rPr>
                                <w:b/>
                              </w:rPr>
                              <w:t>динамики</w:t>
                            </w:r>
                          </w:p>
                          <w:p w:rsidR="00CB4DE1" w:rsidRDefault="00CB4DE1" w:rsidP="00A9582D">
                            <w:pPr>
                              <w:jc w:val="center"/>
                            </w:pPr>
                          </w:p>
                          <w:p w:rsidR="00CB4DE1" w:rsidRDefault="00CB4DE1" w:rsidP="00A9582D">
                            <w:pPr>
                              <w:jc w:val="center"/>
                            </w:pPr>
                          </w:p>
                          <w:p w:rsidR="00CB4DE1" w:rsidRPr="00732A33" w:rsidRDefault="00CB4DE1" w:rsidP="00A9582D">
                            <w:pPr>
                              <w:jc w:val="center"/>
                            </w:pPr>
                            <w:proofErr w:type="spellStart"/>
                            <w:r>
                              <w:t>плазмаферез</w:t>
                            </w:r>
                            <w:proofErr w:type="spellEnd"/>
                            <w:r>
                              <w:t xml:space="preserve"> или </w:t>
                            </w:r>
                            <w:proofErr w:type="spellStart"/>
                            <w:r>
                              <w:t>ВВИГ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6" style="position:absolute;left:0;text-align:left;margin-left:240.6pt;margin-top:3.45pt;width:178.35pt;height:67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">
                <v:textbox>
                  <w:txbxContent>
                    <w:p w:rsidR="00CB4DE1" w:rsidRPr="00B86264" w:rsidRDefault="00CB4DE1" w:rsidP="00A9582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Отсутствие </w:t>
                      </w:r>
                      <w:r w:rsidRPr="00B86264">
                        <w:rPr>
                          <w:b/>
                        </w:rPr>
                        <w:t>динамики</w:t>
                      </w:r>
                    </w:p>
                    <w:p w:rsidR="00CB4DE1" w:rsidRDefault="00CB4DE1" w:rsidP="00A9582D">
                      <w:pPr>
                        <w:jc w:val="center"/>
                      </w:pPr>
                    </w:p>
                    <w:p w:rsidR="00CB4DE1" w:rsidRDefault="00CB4DE1" w:rsidP="00A9582D">
                      <w:pPr>
                        <w:jc w:val="center"/>
                      </w:pPr>
                    </w:p>
                    <w:p w:rsidR="00CB4DE1" w:rsidRPr="00732A33" w:rsidRDefault="00CB4DE1" w:rsidP="00A9582D">
                      <w:pPr>
                        <w:jc w:val="center"/>
                      </w:pPr>
                      <w:proofErr w:type="spellStart"/>
                      <w:r>
                        <w:t>плазмаферез</w:t>
                      </w:r>
                      <w:proofErr w:type="spellEnd"/>
                      <w:r>
                        <w:t xml:space="preserve"> или </w:t>
                      </w:r>
                      <w:proofErr w:type="spellStart"/>
                      <w:r>
                        <w:t>ВВИГ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43815</wp:posOffset>
                </wp:positionV>
                <wp:extent cx="2605405" cy="861060"/>
                <wp:effectExtent l="0" t="0" r="23495" b="15240"/>
                <wp:wrapNone/>
                <wp:docPr id="12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5405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Pr="00B86264" w:rsidRDefault="00CB4DE1" w:rsidP="00A9582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86264">
                              <w:rPr>
                                <w:b/>
                              </w:rPr>
                              <w:t>Положительная динамика</w:t>
                            </w:r>
                          </w:p>
                          <w:p w:rsidR="00CB4DE1" w:rsidRDefault="00CB4DE1" w:rsidP="00A9582D">
                            <w:pPr>
                              <w:jc w:val="center"/>
                            </w:pPr>
                          </w:p>
                          <w:p w:rsidR="00CB4DE1" w:rsidRDefault="00CB4DE1" w:rsidP="00A9582D">
                            <w:pPr>
                              <w:jc w:val="center"/>
                            </w:pPr>
                          </w:p>
                          <w:p w:rsidR="00CB4DE1" w:rsidRPr="00736200" w:rsidRDefault="00CB4DE1" w:rsidP="00A9582D">
                            <w:pPr>
                              <w:jc w:val="center"/>
                            </w:pPr>
                            <w:r>
                              <w:t xml:space="preserve">курс преднизолона </w:t>
                            </w:r>
                            <w:r>
                              <w:rPr>
                                <w:lang w:val="en-US"/>
                              </w:rPr>
                              <w:t>per</w:t>
                            </w:r>
                            <w:r w:rsidRPr="00736200"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os</w:t>
                            </w:r>
                            <w:proofErr w:type="spellEnd"/>
                            <w:r>
                              <w:t xml:space="preserve"> 3-6 недель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37" style="position:absolute;left:0;text-align:left;margin-left:18.75pt;margin-top:3.45pt;width:205.15pt;height:67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">
                <v:textbox>
                  <w:txbxContent>
                    <w:p w:rsidR="00CB4DE1" w:rsidRPr="00B86264" w:rsidRDefault="00CB4DE1" w:rsidP="00A9582D">
                      <w:pPr>
                        <w:jc w:val="center"/>
                        <w:rPr>
                          <w:b/>
                        </w:rPr>
                      </w:pPr>
                      <w:r w:rsidRPr="00B86264">
                        <w:rPr>
                          <w:b/>
                        </w:rPr>
                        <w:t>Положительная динамика</w:t>
                      </w:r>
                    </w:p>
                    <w:p w:rsidR="00CB4DE1" w:rsidRDefault="00CB4DE1" w:rsidP="00A9582D">
                      <w:pPr>
                        <w:jc w:val="center"/>
                      </w:pPr>
                    </w:p>
                    <w:p w:rsidR="00CB4DE1" w:rsidRDefault="00CB4DE1" w:rsidP="00A9582D">
                      <w:pPr>
                        <w:jc w:val="center"/>
                      </w:pPr>
                    </w:p>
                    <w:p w:rsidR="00CB4DE1" w:rsidRPr="00736200" w:rsidRDefault="00CB4DE1" w:rsidP="00A9582D">
                      <w:pPr>
                        <w:jc w:val="center"/>
                      </w:pPr>
                      <w:r>
                        <w:t xml:space="preserve">курс преднизолона </w:t>
                      </w:r>
                      <w:r>
                        <w:rPr>
                          <w:lang w:val="en-US"/>
                        </w:rPr>
                        <w:t>per</w:t>
                      </w:r>
                      <w:r w:rsidRPr="00736200"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os</w:t>
                      </w:r>
                      <w:proofErr w:type="spellEnd"/>
                      <w:r>
                        <w:t xml:space="preserve"> 3-6 недель</w:t>
                      </w:r>
                    </w:p>
                  </w:txbxContent>
                </v:textbox>
              </v:rect>
            </w:pict>
          </mc:Fallback>
        </mc:AlternateContent>
      </w:r>
    </w:p>
    <w:p w:rsidR="00A9582D" w:rsidRDefault="00942DD6" w:rsidP="00A9582D">
      <w:pPr>
        <w:pStyle w:val="a3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>
                <wp:simplePos x="0" y="0"/>
                <wp:positionH relativeFrom="column">
                  <wp:posOffset>4130039</wp:posOffset>
                </wp:positionH>
                <wp:positionV relativeFrom="paragraph">
                  <wp:posOffset>66675</wp:posOffset>
                </wp:positionV>
                <wp:extent cx="0" cy="361315"/>
                <wp:effectExtent l="76200" t="0" r="76200" b="57785"/>
                <wp:wrapNone/>
                <wp:docPr id="11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325.2pt;margin-top:5.25pt;width:0;height:28.45pt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>
                <wp:simplePos x="0" y="0"/>
                <wp:positionH relativeFrom="column">
                  <wp:posOffset>1577974</wp:posOffset>
                </wp:positionH>
                <wp:positionV relativeFrom="paragraph">
                  <wp:posOffset>66675</wp:posOffset>
                </wp:positionV>
                <wp:extent cx="0" cy="361315"/>
                <wp:effectExtent l="76200" t="0" r="76200" b="57785"/>
                <wp:wrapNone/>
                <wp:docPr id="1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124.25pt;margin-top:5.25pt;width:0;height:28.45pt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A9582D" w:rsidRDefault="00A9582D" w:rsidP="00A9582D">
      <w:pPr>
        <w:pStyle w:val="a3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A9582D" w:rsidRDefault="00A9582D" w:rsidP="00A9582D">
      <w:pPr>
        <w:pStyle w:val="a3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A9582D" w:rsidRDefault="00942DD6" w:rsidP="00A9582D">
      <w:pPr>
        <w:pStyle w:val="a3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2598420</wp:posOffset>
                </wp:positionH>
                <wp:positionV relativeFrom="paragraph">
                  <wp:posOffset>86995</wp:posOffset>
                </wp:positionV>
                <wp:extent cx="1531620" cy="248920"/>
                <wp:effectExtent l="38100" t="0" r="11430" b="74930"/>
                <wp:wrapNone/>
                <wp:docPr id="9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31620" cy="248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204.6pt;margin-top:6.85pt;width:120.6pt;height:19.6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t9yPwIAAG0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86995</wp:posOffset>
                </wp:positionV>
                <wp:extent cx="1020445" cy="248920"/>
                <wp:effectExtent l="0" t="0" r="65405" b="74930"/>
                <wp:wrapNone/>
                <wp:docPr id="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0445" cy="248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325.2pt;margin-top:6.85pt;width:80.35pt;height:19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ViyOgIAAGM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">
                <v:stroke endarrow="block"/>
              </v:shape>
            </w:pict>
          </mc:Fallback>
        </mc:AlternateContent>
      </w:r>
    </w:p>
    <w:p w:rsidR="00A9582D" w:rsidRDefault="00942DD6" w:rsidP="00727ACB">
      <w:pPr>
        <w:jc w:val="both"/>
        <w:rPr>
          <w:b/>
          <w:sz w:val="28"/>
          <w:szCs w:val="28"/>
          <w:shd w:val="clear" w:color="auto" w:fill="FFFFFF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125730</wp:posOffset>
                </wp:positionV>
                <wp:extent cx="2695575" cy="1114425"/>
                <wp:effectExtent l="0" t="0" r="28575" b="28575"/>
                <wp:wrapNone/>
                <wp:docPr id="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557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Pr="00B86264" w:rsidRDefault="00CB4DE1" w:rsidP="0051288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86264">
                              <w:rPr>
                                <w:b/>
                              </w:rPr>
                              <w:t>Отсутствие динамики</w:t>
                            </w:r>
                          </w:p>
                          <w:p w:rsidR="00CB4DE1" w:rsidRDefault="00CB4DE1"/>
                          <w:p w:rsidR="00CB4DE1" w:rsidRDefault="00CB4DE1" w:rsidP="00B86264"/>
                          <w:p w:rsidR="00CB4DE1" w:rsidRDefault="00CB4DE1" w:rsidP="00B86264">
                            <w:pPr>
                              <w:jc w:val="center"/>
                            </w:pPr>
                            <w:r>
                              <w:t xml:space="preserve">присоединить </w:t>
                            </w:r>
                            <w:proofErr w:type="spellStart"/>
                            <w:r w:rsidRPr="00C9193A">
                              <w:t>цитостатик</w:t>
                            </w:r>
                            <w:proofErr w:type="spellEnd"/>
                          </w:p>
                          <w:p w:rsidR="00CB4DE1" w:rsidRPr="00C9193A" w:rsidRDefault="00CB4DE1" w:rsidP="00B86264">
                            <w:pPr>
                              <w:jc w:val="center"/>
                            </w:pPr>
                            <w:r>
                              <w:t>с постепенной отменой преднизолона</w:t>
                            </w:r>
                          </w:p>
                          <w:p w:rsidR="00CB4DE1" w:rsidRDefault="00CB4DE1" w:rsidP="00B862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38" style="position:absolute;left:0;text-align:left;margin-left:99.3pt;margin-top:9.9pt;width:212.25pt;height:87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">
                <v:textbox>
                  <w:txbxContent>
                    <w:p w:rsidR="00CB4DE1" w:rsidRPr="00B86264" w:rsidRDefault="00CB4DE1" w:rsidP="00512882">
                      <w:pPr>
                        <w:jc w:val="center"/>
                        <w:rPr>
                          <w:b/>
                        </w:rPr>
                      </w:pPr>
                      <w:r w:rsidRPr="00B86264">
                        <w:rPr>
                          <w:b/>
                        </w:rPr>
                        <w:t>Отсутствие динамики</w:t>
                      </w:r>
                    </w:p>
                    <w:p w:rsidR="00CB4DE1" w:rsidRDefault="00CB4DE1"/>
                    <w:p w:rsidR="00CB4DE1" w:rsidRDefault="00CB4DE1" w:rsidP="00B86264"/>
                    <w:p w:rsidR="00CB4DE1" w:rsidRDefault="00CB4DE1" w:rsidP="00B86264">
                      <w:pPr>
                        <w:jc w:val="center"/>
                      </w:pPr>
                      <w:r>
                        <w:t xml:space="preserve">присоединить </w:t>
                      </w:r>
                      <w:proofErr w:type="spellStart"/>
                      <w:r w:rsidRPr="00C9193A">
                        <w:t>цитостатик</w:t>
                      </w:r>
                      <w:proofErr w:type="spellEnd"/>
                    </w:p>
                    <w:p w:rsidR="00CB4DE1" w:rsidRPr="00C9193A" w:rsidRDefault="00CB4DE1" w:rsidP="00B86264">
                      <w:pPr>
                        <w:jc w:val="center"/>
                      </w:pPr>
                      <w:r>
                        <w:t>с постепенной отменой преднизолона</w:t>
                      </w:r>
                    </w:p>
                    <w:p w:rsidR="00CB4DE1" w:rsidRDefault="00CB4DE1" w:rsidP="00B862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131445</wp:posOffset>
                </wp:positionV>
                <wp:extent cx="2062480" cy="903605"/>
                <wp:effectExtent l="0" t="0" r="13970" b="10795"/>
                <wp:wrapNone/>
                <wp:docPr id="7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2480" cy="903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DE1" w:rsidRPr="00B86264" w:rsidRDefault="00CB4DE1" w:rsidP="0051288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86264">
                              <w:rPr>
                                <w:b/>
                              </w:rPr>
                              <w:t>Положительная динамика</w:t>
                            </w:r>
                          </w:p>
                          <w:p w:rsidR="00CB4DE1" w:rsidRDefault="00CB4DE1" w:rsidP="00512882">
                            <w:pPr>
                              <w:jc w:val="center"/>
                            </w:pPr>
                          </w:p>
                          <w:p w:rsidR="00CB4DE1" w:rsidRDefault="00CB4DE1" w:rsidP="00512882">
                            <w:pPr>
                              <w:jc w:val="center"/>
                            </w:pPr>
                          </w:p>
                          <w:p w:rsidR="00CB4DE1" w:rsidRDefault="00CB4DE1" w:rsidP="00512882">
                            <w:pPr>
                              <w:jc w:val="center"/>
                            </w:pPr>
                            <w:r>
                              <w:t xml:space="preserve">повторные курсы ВВИГ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39" style="position:absolute;left:0;text-align:left;margin-left:325.2pt;margin-top:10.35pt;width:162.4pt;height:71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">
                <v:textbox>
                  <w:txbxContent>
                    <w:p w:rsidR="00CB4DE1" w:rsidRPr="00B86264" w:rsidRDefault="00CB4DE1" w:rsidP="00512882">
                      <w:pPr>
                        <w:jc w:val="center"/>
                        <w:rPr>
                          <w:b/>
                        </w:rPr>
                      </w:pPr>
                      <w:r w:rsidRPr="00B86264">
                        <w:rPr>
                          <w:b/>
                        </w:rPr>
                        <w:t>Положительная динамика</w:t>
                      </w:r>
                    </w:p>
                    <w:p w:rsidR="00CB4DE1" w:rsidRDefault="00CB4DE1" w:rsidP="00512882">
                      <w:pPr>
                        <w:jc w:val="center"/>
                      </w:pPr>
                    </w:p>
                    <w:p w:rsidR="00CB4DE1" w:rsidRDefault="00CB4DE1" w:rsidP="00512882">
                      <w:pPr>
                        <w:jc w:val="center"/>
                      </w:pPr>
                    </w:p>
                    <w:p w:rsidR="00CB4DE1" w:rsidRDefault="00CB4DE1" w:rsidP="00512882">
                      <w:pPr>
                        <w:jc w:val="center"/>
                      </w:pPr>
                      <w:r>
                        <w:t xml:space="preserve">повторные курсы ВВИГ </w:t>
                      </w:r>
                    </w:p>
                  </w:txbxContent>
                </v:textbox>
              </v:rect>
            </w:pict>
          </mc:Fallback>
        </mc:AlternateContent>
      </w:r>
    </w:p>
    <w:p w:rsidR="00A9582D" w:rsidRDefault="00942DD6" w:rsidP="00727ACB">
      <w:pPr>
        <w:jc w:val="both"/>
        <w:rPr>
          <w:b/>
          <w:sz w:val="28"/>
          <w:szCs w:val="28"/>
          <w:shd w:val="clear" w:color="auto" w:fill="FFFFFF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2593975</wp:posOffset>
                </wp:positionH>
                <wp:positionV relativeFrom="paragraph">
                  <wp:posOffset>171450</wp:posOffset>
                </wp:positionV>
                <wp:extent cx="635" cy="340360"/>
                <wp:effectExtent l="76200" t="0" r="75565" b="59690"/>
                <wp:wrapNone/>
                <wp:docPr id="4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40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204.25pt;margin-top:13.5pt;width:.05pt;height:26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7QIOAIAAF8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15584" behindDoc="0" locked="0" layoutInCell="1" allowOverlap="1">
                <wp:simplePos x="0" y="0"/>
                <wp:positionH relativeFrom="column">
                  <wp:posOffset>5150484</wp:posOffset>
                </wp:positionH>
                <wp:positionV relativeFrom="paragraph">
                  <wp:posOffset>171450</wp:posOffset>
                </wp:positionV>
                <wp:extent cx="0" cy="340360"/>
                <wp:effectExtent l="76200" t="0" r="76200" b="59690"/>
                <wp:wrapNone/>
                <wp:docPr id="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0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405.55pt;margin-top:13.5pt;width:0;height:26.8pt;z-index:2517155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LFYNAIAAF0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A9582D" w:rsidRDefault="00A9582D" w:rsidP="00727ACB">
      <w:pPr>
        <w:jc w:val="both"/>
        <w:rPr>
          <w:b/>
          <w:sz w:val="28"/>
          <w:szCs w:val="28"/>
          <w:shd w:val="clear" w:color="auto" w:fill="FFFFFF"/>
        </w:rPr>
      </w:pPr>
    </w:p>
    <w:p w:rsidR="00D41CBB" w:rsidRDefault="00D41CBB" w:rsidP="00727ACB">
      <w:pPr>
        <w:jc w:val="both"/>
        <w:rPr>
          <w:b/>
          <w:sz w:val="28"/>
          <w:szCs w:val="28"/>
          <w:shd w:val="clear" w:color="auto" w:fill="FFFFFF"/>
        </w:rPr>
      </w:pPr>
    </w:p>
    <w:p w:rsidR="003212A7" w:rsidRDefault="003212A7" w:rsidP="00727ACB">
      <w:pPr>
        <w:jc w:val="both"/>
        <w:rPr>
          <w:b/>
          <w:sz w:val="28"/>
          <w:szCs w:val="28"/>
          <w:shd w:val="clear" w:color="auto" w:fill="FFFFFF"/>
        </w:rPr>
      </w:pPr>
    </w:p>
    <w:p w:rsidR="003212A7" w:rsidRDefault="003212A7" w:rsidP="00727ACB">
      <w:pPr>
        <w:jc w:val="both"/>
        <w:rPr>
          <w:b/>
          <w:sz w:val="28"/>
          <w:szCs w:val="28"/>
          <w:shd w:val="clear" w:color="auto" w:fill="FFFFFF"/>
        </w:rPr>
      </w:pPr>
    </w:p>
    <w:p w:rsidR="003212A7" w:rsidRDefault="003212A7" w:rsidP="00727ACB">
      <w:pPr>
        <w:jc w:val="both"/>
        <w:rPr>
          <w:b/>
          <w:sz w:val="28"/>
          <w:szCs w:val="28"/>
          <w:shd w:val="clear" w:color="auto" w:fill="FFFFFF"/>
        </w:rPr>
      </w:pPr>
    </w:p>
    <w:p w:rsidR="00727ACB" w:rsidRPr="0097634C" w:rsidRDefault="00727ACB" w:rsidP="003212A7">
      <w:pPr>
        <w:jc w:val="both"/>
        <w:rPr>
          <w:b/>
          <w:sz w:val="28"/>
          <w:szCs w:val="28"/>
          <w:shd w:val="clear" w:color="auto" w:fill="FFFFFF"/>
          <w:lang w:val="en-US"/>
        </w:rPr>
      </w:pPr>
      <w:r w:rsidRPr="007134B0">
        <w:rPr>
          <w:b/>
          <w:sz w:val="28"/>
          <w:szCs w:val="28"/>
          <w:shd w:val="clear" w:color="auto" w:fill="FFFFFF"/>
        </w:rPr>
        <w:t>Патогенетическая</w:t>
      </w:r>
      <w:r w:rsidRPr="0097634C">
        <w:rPr>
          <w:b/>
          <w:sz w:val="28"/>
          <w:szCs w:val="28"/>
          <w:shd w:val="clear" w:color="auto" w:fill="FFFFFF"/>
          <w:lang w:val="en-US"/>
        </w:rPr>
        <w:t xml:space="preserve"> </w:t>
      </w:r>
      <w:r w:rsidRPr="007134B0">
        <w:rPr>
          <w:b/>
          <w:sz w:val="28"/>
          <w:szCs w:val="28"/>
          <w:shd w:val="clear" w:color="auto" w:fill="FFFFFF"/>
        </w:rPr>
        <w:t>терапия</w:t>
      </w:r>
      <w:r w:rsidRPr="0097634C">
        <w:rPr>
          <w:b/>
          <w:sz w:val="28"/>
          <w:szCs w:val="28"/>
          <w:shd w:val="clear" w:color="auto" w:fill="FFFFFF"/>
          <w:lang w:val="en-US"/>
        </w:rPr>
        <w:t xml:space="preserve">. </w:t>
      </w:r>
    </w:p>
    <w:p w:rsidR="007E7A0C" w:rsidRDefault="007E7A0C" w:rsidP="003212A7">
      <w:pPr>
        <w:tabs>
          <w:tab w:val="left" w:pos="426"/>
        </w:tabs>
        <w:jc w:val="both"/>
        <w:rPr>
          <w:sz w:val="28"/>
          <w:szCs w:val="28"/>
        </w:rPr>
      </w:pPr>
    </w:p>
    <w:p w:rsidR="003D4EC1" w:rsidRDefault="0097634C" w:rsidP="003212A7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Начало патогенетической терапии основано на назначении кортикост</w:t>
      </w:r>
      <w:r w:rsidR="00097F0E">
        <w:rPr>
          <w:sz w:val="28"/>
          <w:szCs w:val="28"/>
        </w:rPr>
        <w:t>ероидов</w:t>
      </w:r>
      <w:r w:rsidR="00126165">
        <w:rPr>
          <w:sz w:val="28"/>
          <w:szCs w:val="28"/>
        </w:rPr>
        <w:t xml:space="preserve"> - </w:t>
      </w:r>
      <w:r w:rsidR="00097F0E">
        <w:rPr>
          <w:sz w:val="28"/>
          <w:szCs w:val="28"/>
        </w:rPr>
        <w:t xml:space="preserve"> </w:t>
      </w:r>
      <w:proofErr w:type="spellStart"/>
      <w:r w:rsidR="004C0EDC" w:rsidRPr="00E94766">
        <w:rPr>
          <w:b/>
          <w:sz w:val="28"/>
          <w:szCs w:val="28"/>
        </w:rPr>
        <w:t>М</w:t>
      </w:r>
      <w:r w:rsidR="00727ACB" w:rsidRPr="00E94766">
        <w:rPr>
          <w:b/>
          <w:sz w:val="28"/>
          <w:szCs w:val="28"/>
        </w:rPr>
        <w:t>етилпреднизолон</w:t>
      </w:r>
      <w:proofErr w:type="spellEnd"/>
      <w:r w:rsidR="004C0EDC">
        <w:rPr>
          <w:sz w:val="28"/>
          <w:szCs w:val="28"/>
        </w:rPr>
        <w:t xml:space="preserve"> 10-30 мг/кг/сутки </w:t>
      </w:r>
      <w:r w:rsidR="00603944">
        <w:rPr>
          <w:sz w:val="28"/>
          <w:szCs w:val="28"/>
        </w:rPr>
        <w:t xml:space="preserve">или </w:t>
      </w:r>
      <w:r w:rsidR="004C0EDC">
        <w:rPr>
          <w:sz w:val="28"/>
          <w:szCs w:val="28"/>
        </w:rPr>
        <w:t>до максимальной дозы 1 г в сутки в течение 3-5 дней</w:t>
      </w:r>
      <w:r w:rsidR="003212A7">
        <w:rPr>
          <w:sz w:val="28"/>
          <w:szCs w:val="28"/>
        </w:rPr>
        <w:t xml:space="preserve"> [3-5]</w:t>
      </w:r>
      <w:r w:rsidR="004C0EDC">
        <w:rPr>
          <w:sz w:val="28"/>
          <w:szCs w:val="28"/>
        </w:rPr>
        <w:t>.</w:t>
      </w:r>
      <w:r w:rsidR="003212A7">
        <w:rPr>
          <w:sz w:val="28"/>
          <w:szCs w:val="28"/>
        </w:rPr>
        <w:t xml:space="preserve"> </w:t>
      </w:r>
      <w:r w:rsidR="004C0EDC" w:rsidRPr="00731BE1">
        <w:rPr>
          <w:sz w:val="28"/>
          <w:szCs w:val="28"/>
        </w:rPr>
        <w:t xml:space="preserve">Альтернативой </w:t>
      </w:r>
      <w:proofErr w:type="spellStart"/>
      <w:r w:rsidR="004C0EDC" w:rsidRPr="00731BE1">
        <w:rPr>
          <w:sz w:val="28"/>
          <w:szCs w:val="28"/>
        </w:rPr>
        <w:t>метилпреднизолону</w:t>
      </w:r>
      <w:proofErr w:type="spellEnd"/>
      <w:r w:rsidR="004C0EDC" w:rsidRPr="00731BE1">
        <w:rPr>
          <w:sz w:val="28"/>
          <w:szCs w:val="28"/>
        </w:rPr>
        <w:t xml:space="preserve"> может быть </w:t>
      </w:r>
      <w:proofErr w:type="spellStart"/>
      <w:r w:rsidR="004C0EDC" w:rsidRPr="00731BE1">
        <w:rPr>
          <w:sz w:val="28"/>
          <w:szCs w:val="28"/>
        </w:rPr>
        <w:lastRenderedPageBreak/>
        <w:t>дексаметазон</w:t>
      </w:r>
      <w:proofErr w:type="spellEnd"/>
      <w:r w:rsidR="004C0EDC" w:rsidRPr="00731BE1">
        <w:rPr>
          <w:sz w:val="28"/>
          <w:szCs w:val="28"/>
        </w:rPr>
        <w:t xml:space="preserve">. </w:t>
      </w:r>
      <w:r w:rsidR="00272F49" w:rsidRPr="00731BE1">
        <w:rPr>
          <w:sz w:val="28"/>
          <w:szCs w:val="28"/>
        </w:rPr>
        <w:t>Однако</w:t>
      </w:r>
      <w:proofErr w:type="gramStart"/>
      <w:r w:rsidR="00272F49" w:rsidRPr="00731BE1">
        <w:rPr>
          <w:sz w:val="28"/>
          <w:szCs w:val="28"/>
        </w:rPr>
        <w:t>,</w:t>
      </w:r>
      <w:proofErr w:type="gramEnd"/>
      <w:r w:rsidR="00272F49" w:rsidRPr="00731BE1">
        <w:rPr>
          <w:sz w:val="28"/>
          <w:szCs w:val="28"/>
        </w:rPr>
        <w:t xml:space="preserve"> следует учитывать</w:t>
      </w:r>
      <w:r w:rsidR="009D589B">
        <w:rPr>
          <w:sz w:val="28"/>
          <w:szCs w:val="28"/>
        </w:rPr>
        <w:t xml:space="preserve"> тот факт</w:t>
      </w:r>
      <w:r w:rsidR="00272F49" w:rsidRPr="00731BE1">
        <w:rPr>
          <w:sz w:val="28"/>
          <w:szCs w:val="28"/>
        </w:rPr>
        <w:t xml:space="preserve">, что в исследованиях применение </w:t>
      </w:r>
      <w:proofErr w:type="spellStart"/>
      <w:r w:rsidR="00272F49" w:rsidRPr="00731BE1">
        <w:rPr>
          <w:sz w:val="28"/>
          <w:szCs w:val="28"/>
        </w:rPr>
        <w:t>метилпреднизолона</w:t>
      </w:r>
      <w:proofErr w:type="spellEnd"/>
      <w:r w:rsidR="00272F49" w:rsidRPr="00731BE1">
        <w:rPr>
          <w:sz w:val="28"/>
          <w:szCs w:val="28"/>
        </w:rPr>
        <w:t xml:space="preserve"> показывало лучший результат в оценке степени </w:t>
      </w:r>
      <w:proofErr w:type="spellStart"/>
      <w:r w:rsidR="00272F49" w:rsidRPr="00731BE1">
        <w:rPr>
          <w:sz w:val="28"/>
          <w:szCs w:val="28"/>
        </w:rPr>
        <w:t>инвалидизации</w:t>
      </w:r>
      <w:proofErr w:type="spellEnd"/>
      <w:r w:rsidR="003212A7">
        <w:rPr>
          <w:sz w:val="28"/>
          <w:szCs w:val="28"/>
        </w:rPr>
        <w:t xml:space="preserve">. </w:t>
      </w:r>
    </w:p>
    <w:p w:rsidR="00126165" w:rsidRDefault="0047176F" w:rsidP="003212A7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 положительной динамике п</w:t>
      </w:r>
      <w:r w:rsidR="00126165">
        <w:rPr>
          <w:sz w:val="28"/>
          <w:szCs w:val="28"/>
        </w:rPr>
        <w:t xml:space="preserve">о завершению курса </w:t>
      </w:r>
      <w:proofErr w:type="spellStart"/>
      <w:r w:rsidR="00126165">
        <w:rPr>
          <w:sz w:val="28"/>
          <w:szCs w:val="28"/>
        </w:rPr>
        <w:t>инфузий</w:t>
      </w:r>
      <w:proofErr w:type="spellEnd"/>
      <w:r w:rsidR="00126165">
        <w:rPr>
          <w:sz w:val="28"/>
          <w:szCs w:val="28"/>
        </w:rPr>
        <w:t xml:space="preserve"> </w:t>
      </w:r>
      <w:proofErr w:type="spellStart"/>
      <w:r w:rsidR="00126165">
        <w:rPr>
          <w:sz w:val="28"/>
          <w:szCs w:val="28"/>
        </w:rPr>
        <w:t>метилпреднизолона</w:t>
      </w:r>
      <w:proofErr w:type="spellEnd"/>
      <w:r w:rsidR="00126165">
        <w:rPr>
          <w:sz w:val="28"/>
          <w:szCs w:val="28"/>
        </w:rPr>
        <w:t xml:space="preserve"> назначается преднизолон </w:t>
      </w:r>
      <w:r w:rsidR="00D76004">
        <w:rPr>
          <w:sz w:val="28"/>
          <w:szCs w:val="28"/>
        </w:rPr>
        <w:t xml:space="preserve">0,5-1 мг/кг/сутки с приёмом </w:t>
      </w:r>
      <w:r w:rsidR="00D76004" w:rsidRPr="00D76004">
        <w:rPr>
          <w:sz w:val="28"/>
          <w:szCs w:val="28"/>
          <w:lang w:val="en-US"/>
        </w:rPr>
        <w:t>per</w:t>
      </w:r>
      <w:r w:rsidR="00D76004" w:rsidRPr="00D76004">
        <w:rPr>
          <w:sz w:val="28"/>
          <w:szCs w:val="28"/>
        </w:rPr>
        <w:t xml:space="preserve"> </w:t>
      </w:r>
      <w:proofErr w:type="spellStart"/>
      <w:r w:rsidR="00D76004" w:rsidRPr="00D76004">
        <w:rPr>
          <w:sz w:val="28"/>
          <w:szCs w:val="28"/>
          <w:lang w:val="en-US"/>
        </w:rPr>
        <w:t>os</w:t>
      </w:r>
      <w:proofErr w:type="spellEnd"/>
      <w:r w:rsidR="00D76004">
        <w:t xml:space="preserve"> </w:t>
      </w:r>
      <w:r w:rsidR="00D76004">
        <w:rPr>
          <w:sz w:val="28"/>
          <w:szCs w:val="28"/>
        </w:rPr>
        <w:t>через день</w:t>
      </w:r>
      <w:r>
        <w:rPr>
          <w:sz w:val="28"/>
          <w:szCs w:val="28"/>
        </w:rPr>
        <w:t xml:space="preserve"> в течение 3-6 недель. </w:t>
      </w:r>
    </w:p>
    <w:p w:rsidR="00ED158D" w:rsidRDefault="00ED158D" w:rsidP="003212A7">
      <w:pPr>
        <w:tabs>
          <w:tab w:val="left" w:pos="426"/>
        </w:tabs>
        <w:jc w:val="both"/>
        <w:rPr>
          <w:sz w:val="28"/>
          <w:szCs w:val="28"/>
        </w:rPr>
      </w:pPr>
    </w:p>
    <w:p w:rsidR="00E94766" w:rsidRPr="00B111BC" w:rsidRDefault="00E94766" w:rsidP="003212A7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отсутствии динамики после курса </w:t>
      </w:r>
      <w:proofErr w:type="spellStart"/>
      <w:r>
        <w:rPr>
          <w:sz w:val="28"/>
          <w:szCs w:val="28"/>
        </w:rPr>
        <w:t>метилпреднизолона</w:t>
      </w:r>
      <w:proofErr w:type="spellEnd"/>
      <w:r>
        <w:rPr>
          <w:sz w:val="28"/>
          <w:szCs w:val="28"/>
        </w:rPr>
        <w:t xml:space="preserve"> назначается курс </w:t>
      </w:r>
      <w:proofErr w:type="spellStart"/>
      <w:r>
        <w:rPr>
          <w:sz w:val="28"/>
          <w:szCs w:val="28"/>
        </w:rPr>
        <w:t>плазмафереза</w:t>
      </w:r>
      <w:proofErr w:type="spellEnd"/>
      <w:r w:rsidRPr="00E94766">
        <w:rPr>
          <w:sz w:val="28"/>
          <w:szCs w:val="28"/>
        </w:rPr>
        <w:t xml:space="preserve"> </w:t>
      </w:r>
      <w:r>
        <w:rPr>
          <w:sz w:val="28"/>
          <w:szCs w:val="28"/>
        </w:rPr>
        <w:t>или иммуноглобулины (ВВИГ).</w:t>
      </w:r>
    </w:p>
    <w:p w:rsidR="00E94766" w:rsidRPr="004944B6" w:rsidRDefault="00E94766" w:rsidP="00681F1D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4766">
        <w:rPr>
          <w:rFonts w:ascii="Times New Roman" w:hAnsi="Times New Roman"/>
          <w:b/>
          <w:sz w:val="28"/>
          <w:szCs w:val="28"/>
        </w:rPr>
        <w:t>Плазмаферез</w:t>
      </w:r>
      <w:proofErr w:type="spellEnd"/>
      <w:r w:rsidRPr="00F020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020EA">
        <w:rPr>
          <w:rFonts w:ascii="Times New Roman" w:hAnsi="Times New Roman"/>
          <w:sz w:val="28"/>
          <w:szCs w:val="28"/>
        </w:rPr>
        <w:t xml:space="preserve">курс из </w:t>
      </w:r>
      <w:r>
        <w:rPr>
          <w:rFonts w:ascii="Times New Roman" w:hAnsi="Times New Roman"/>
          <w:sz w:val="28"/>
          <w:szCs w:val="28"/>
        </w:rPr>
        <w:t>4-6 сеансов, выполняемых</w:t>
      </w:r>
      <w:r w:rsidRPr="00BA7F1D">
        <w:rPr>
          <w:rFonts w:ascii="Times New Roman" w:hAnsi="Times New Roman"/>
          <w:sz w:val="28"/>
          <w:szCs w:val="28"/>
        </w:rPr>
        <w:t xml:space="preserve"> через день</w:t>
      </w:r>
      <w:r>
        <w:rPr>
          <w:rFonts w:ascii="Times New Roman" w:hAnsi="Times New Roman"/>
          <w:sz w:val="28"/>
          <w:szCs w:val="28"/>
        </w:rPr>
        <w:t xml:space="preserve"> или ежедневно.</w:t>
      </w:r>
      <w:r w:rsidR="00681F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Показания: </w:t>
      </w:r>
      <w:r w:rsidRPr="00F020EA">
        <w:rPr>
          <w:rFonts w:ascii="Times New Roman" w:hAnsi="Times New Roman"/>
          <w:sz w:val="28"/>
          <w:szCs w:val="28"/>
        </w:rPr>
        <w:t>неэффективност</w:t>
      </w:r>
      <w:r>
        <w:rPr>
          <w:rFonts w:ascii="Times New Roman" w:hAnsi="Times New Roman"/>
          <w:sz w:val="28"/>
          <w:szCs w:val="28"/>
        </w:rPr>
        <w:t>ь</w:t>
      </w:r>
      <w:r w:rsidRPr="00F020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020EA">
        <w:rPr>
          <w:rFonts w:ascii="Times New Roman" w:hAnsi="Times New Roman"/>
          <w:sz w:val="28"/>
          <w:szCs w:val="28"/>
        </w:rPr>
        <w:t>пульс-терапии</w:t>
      </w:r>
      <w:proofErr w:type="gramEnd"/>
      <w:r w:rsidRPr="00F020EA">
        <w:rPr>
          <w:rFonts w:ascii="Times New Roman" w:hAnsi="Times New Roman"/>
          <w:sz w:val="28"/>
          <w:szCs w:val="28"/>
        </w:rPr>
        <w:t xml:space="preserve"> стероидами. </w:t>
      </w:r>
    </w:p>
    <w:p w:rsidR="00E94766" w:rsidRPr="00090736" w:rsidRDefault="00E94766" w:rsidP="00681F1D">
      <w:pPr>
        <w:jc w:val="both"/>
        <w:rPr>
          <w:sz w:val="28"/>
          <w:szCs w:val="28"/>
        </w:rPr>
      </w:pPr>
      <w:r w:rsidRPr="00090736">
        <w:rPr>
          <w:b/>
          <w:sz w:val="28"/>
          <w:szCs w:val="28"/>
        </w:rPr>
        <w:t>Внутривенный иммуноглобулин</w:t>
      </w:r>
      <w:r w:rsidR="00090736" w:rsidRPr="00090736">
        <w:rPr>
          <w:sz w:val="28"/>
          <w:szCs w:val="28"/>
        </w:rPr>
        <w:t xml:space="preserve">  (или иммуноглобулин для внутривенного введения </w:t>
      </w:r>
      <w:r w:rsidRPr="00090736">
        <w:rPr>
          <w:sz w:val="28"/>
          <w:szCs w:val="28"/>
        </w:rPr>
        <w:t>ВВИГ) назначается в качестве альтернативы</w:t>
      </w:r>
      <w:r w:rsidRPr="00090736">
        <w:rPr>
          <w:b/>
          <w:sz w:val="28"/>
          <w:szCs w:val="28"/>
        </w:rPr>
        <w:t xml:space="preserve"> </w:t>
      </w:r>
      <w:proofErr w:type="spellStart"/>
      <w:r w:rsidRPr="00090736">
        <w:rPr>
          <w:sz w:val="28"/>
          <w:szCs w:val="28"/>
        </w:rPr>
        <w:t>плазмаферезу</w:t>
      </w:r>
      <w:proofErr w:type="spellEnd"/>
      <w:r w:rsidRPr="00090736">
        <w:rPr>
          <w:sz w:val="28"/>
          <w:szCs w:val="28"/>
        </w:rPr>
        <w:t>. Доза ВВИГ составляет 0,2-0,4 г/кг/сутки в течение 5 дней.</w:t>
      </w:r>
      <w:r w:rsidRPr="00090736">
        <w:rPr>
          <w:color w:val="D99594" w:themeColor="accent2" w:themeTint="99"/>
          <w:sz w:val="28"/>
          <w:szCs w:val="28"/>
        </w:rPr>
        <w:t xml:space="preserve"> </w:t>
      </w:r>
    </w:p>
    <w:p w:rsidR="00ED158D" w:rsidRDefault="00ED158D" w:rsidP="003D4EC1">
      <w:pPr>
        <w:tabs>
          <w:tab w:val="left" w:pos="426"/>
        </w:tabs>
        <w:jc w:val="both"/>
        <w:rPr>
          <w:sz w:val="28"/>
          <w:szCs w:val="28"/>
        </w:rPr>
      </w:pPr>
    </w:p>
    <w:p w:rsidR="00ED158D" w:rsidRPr="00ED158D" w:rsidRDefault="00ED158D" w:rsidP="003D4EC1">
      <w:pPr>
        <w:tabs>
          <w:tab w:val="left" w:pos="426"/>
        </w:tabs>
        <w:jc w:val="both"/>
        <w:rPr>
          <w:sz w:val="28"/>
          <w:szCs w:val="28"/>
        </w:rPr>
      </w:pPr>
      <w:r w:rsidRPr="00ED158D">
        <w:rPr>
          <w:sz w:val="28"/>
          <w:szCs w:val="28"/>
        </w:rPr>
        <w:t xml:space="preserve">В случаях отсутствия положительного ответа на </w:t>
      </w:r>
      <w:proofErr w:type="spellStart"/>
      <w:r>
        <w:rPr>
          <w:sz w:val="28"/>
          <w:szCs w:val="28"/>
        </w:rPr>
        <w:t>плазмаферез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ВВИГ</w:t>
      </w:r>
      <w:proofErr w:type="spellEnd"/>
      <w:r>
        <w:rPr>
          <w:sz w:val="28"/>
          <w:szCs w:val="28"/>
        </w:rPr>
        <w:t xml:space="preserve"> следующим этапом обосновано назначение </w:t>
      </w:r>
      <w:proofErr w:type="spellStart"/>
      <w:r>
        <w:rPr>
          <w:sz w:val="28"/>
          <w:szCs w:val="28"/>
        </w:rPr>
        <w:t>иммуносупрессивной</w:t>
      </w:r>
      <w:proofErr w:type="spellEnd"/>
      <w:r>
        <w:rPr>
          <w:sz w:val="28"/>
          <w:szCs w:val="28"/>
        </w:rPr>
        <w:t xml:space="preserve"> терапии </w:t>
      </w:r>
      <w:proofErr w:type="spellStart"/>
      <w:r>
        <w:rPr>
          <w:sz w:val="28"/>
          <w:szCs w:val="28"/>
        </w:rPr>
        <w:t>митоксантроном</w:t>
      </w:r>
      <w:proofErr w:type="spellEnd"/>
      <w:r>
        <w:rPr>
          <w:sz w:val="28"/>
          <w:szCs w:val="28"/>
        </w:rPr>
        <w:t xml:space="preserve">. </w:t>
      </w:r>
    </w:p>
    <w:p w:rsidR="00940C58" w:rsidRPr="005529E8" w:rsidRDefault="00681F1D" w:rsidP="00940C58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940C58" w:rsidRPr="00ED158D">
        <w:rPr>
          <w:b/>
          <w:color w:val="000000"/>
          <w:sz w:val="28"/>
          <w:szCs w:val="28"/>
        </w:rPr>
        <w:t>Митоксантрон</w:t>
      </w:r>
      <w:proofErr w:type="spellEnd"/>
      <w:r w:rsidR="00940C58">
        <w:rPr>
          <w:color w:val="000000"/>
          <w:sz w:val="28"/>
          <w:szCs w:val="28"/>
        </w:rPr>
        <w:t xml:space="preserve"> </w:t>
      </w:r>
      <w:r w:rsidR="005529E8">
        <w:rPr>
          <w:color w:val="000000"/>
          <w:sz w:val="28"/>
          <w:szCs w:val="28"/>
        </w:rPr>
        <w:t>10 мг/</w:t>
      </w:r>
      <w:proofErr w:type="spellStart"/>
      <w:r w:rsidR="005529E8">
        <w:rPr>
          <w:color w:val="000000"/>
          <w:sz w:val="28"/>
          <w:szCs w:val="28"/>
        </w:rPr>
        <w:t>м</w:t>
      </w:r>
      <w:proofErr w:type="gramStart"/>
      <w:r w:rsidR="00846CEE">
        <w:rPr>
          <w:vertAlign w:val="superscript"/>
        </w:rPr>
        <w:t>2</w:t>
      </w:r>
      <w:proofErr w:type="spellEnd"/>
      <w:proofErr w:type="gramEnd"/>
      <w:r w:rsidR="005529E8">
        <w:rPr>
          <w:color w:val="000000"/>
          <w:sz w:val="28"/>
          <w:szCs w:val="28"/>
        </w:rPr>
        <w:t xml:space="preserve">, растворенный в 250 мл физиологического раствора в/в. </w:t>
      </w:r>
      <w:proofErr w:type="spellStart"/>
      <w:r w:rsidR="005529E8">
        <w:rPr>
          <w:color w:val="000000"/>
          <w:sz w:val="28"/>
          <w:szCs w:val="28"/>
        </w:rPr>
        <w:t>Инфузии</w:t>
      </w:r>
      <w:proofErr w:type="spellEnd"/>
      <w:r w:rsidR="005529E8">
        <w:rPr>
          <w:color w:val="000000"/>
          <w:sz w:val="28"/>
          <w:szCs w:val="28"/>
        </w:rPr>
        <w:t xml:space="preserve"> проводят сначала с частотой 3 раза и промежутками в 4 недели, затем проводят поддерживающее лечение в течение 3 месяцев. Максимальная </w:t>
      </w:r>
      <w:r w:rsidR="009E5775">
        <w:rPr>
          <w:color w:val="000000"/>
          <w:sz w:val="28"/>
          <w:szCs w:val="28"/>
        </w:rPr>
        <w:t xml:space="preserve">общая </w:t>
      </w:r>
      <w:r w:rsidR="005529E8">
        <w:rPr>
          <w:color w:val="000000"/>
          <w:sz w:val="28"/>
          <w:szCs w:val="28"/>
        </w:rPr>
        <w:t>доза – 100 мг/м</w:t>
      </w:r>
      <w:proofErr w:type="gramStart"/>
      <w:r w:rsidR="00846CEE">
        <w:rPr>
          <w:vertAlign w:val="superscript"/>
        </w:rPr>
        <w:t>2</w:t>
      </w:r>
      <w:proofErr w:type="gramEnd"/>
      <w:r w:rsidR="005529E8">
        <w:rPr>
          <w:color w:val="000000"/>
          <w:sz w:val="28"/>
          <w:szCs w:val="28"/>
        </w:rPr>
        <w:t xml:space="preserve">. </w:t>
      </w:r>
      <w:r w:rsidR="009E5775">
        <w:rPr>
          <w:color w:val="000000"/>
          <w:sz w:val="28"/>
          <w:szCs w:val="28"/>
        </w:rPr>
        <w:t xml:space="preserve">Предусмотреть профилактическое применение противорвотных средств. </w:t>
      </w:r>
      <w:r w:rsidR="00757F39">
        <w:rPr>
          <w:color w:val="000000"/>
          <w:sz w:val="28"/>
          <w:szCs w:val="28"/>
        </w:rPr>
        <w:t xml:space="preserve">После введения: регулярный контроль анализа крови (каждые 3-4 дня) до достижения наименьшего уровня лейкоцитов в течение 10-14 дней после введения и регистрация нового нарастания лейкоцитов перед новым введением </w:t>
      </w:r>
      <w:proofErr w:type="spellStart"/>
      <w:r w:rsidR="00757F39">
        <w:rPr>
          <w:color w:val="000000"/>
          <w:sz w:val="28"/>
          <w:szCs w:val="28"/>
        </w:rPr>
        <w:t>митоксантрона</w:t>
      </w:r>
      <w:proofErr w:type="spellEnd"/>
      <w:r w:rsidR="00757F39">
        <w:rPr>
          <w:color w:val="000000"/>
          <w:sz w:val="28"/>
          <w:szCs w:val="28"/>
        </w:rPr>
        <w:t xml:space="preserve">. </w:t>
      </w:r>
    </w:p>
    <w:p w:rsidR="00ED158D" w:rsidRDefault="00ED158D" w:rsidP="00693659">
      <w:pPr>
        <w:tabs>
          <w:tab w:val="left" w:pos="426"/>
        </w:tabs>
        <w:jc w:val="both"/>
        <w:rPr>
          <w:sz w:val="28"/>
          <w:szCs w:val="28"/>
        </w:rPr>
      </w:pPr>
    </w:p>
    <w:p w:rsidR="00ED158D" w:rsidRDefault="00ED158D" w:rsidP="00693659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невозможности назначения </w:t>
      </w:r>
      <w:proofErr w:type="spellStart"/>
      <w:r>
        <w:rPr>
          <w:sz w:val="28"/>
          <w:szCs w:val="28"/>
        </w:rPr>
        <w:t>митоксантрона</w:t>
      </w:r>
      <w:proofErr w:type="spellEnd"/>
      <w:r>
        <w:rPr>
          <w:sz w:val="28"/>
          <w:szCs w:val="28"/>
        </w:rPr>
        <w:t xml:space="preserve"> следует рассмотреть как альтернативу препараты </w:t>
      </w:r>
      <w:proofErr w:type="spellStart"/>
      <w:r>
        <w:rPr>
          <w:sz w:val="28"/>
          <w:szCs w:val="28"/>
        </w:rPr>
        <w:t>циклофосфамид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азатиоприн</w:t>
      </w:r>
      <w:proofErr w:type="spellEnd"/>
      <w:r>
        <w:rPr>
          <w:sz w:val="28"/>
          <w:szCs w:val="28"/>
        </w:rPr>
        <w:t>.</w:t>
      </w:r>
    </w:p>
    <w:p w:rsidR="00693659" w:rsidRPr="002F091F" w:rsidRDefault="00681F1D" w:rsidP="00693659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693659" w:rsidRPr="00ED158D">
        <w:rPr>
          <w:b/>
          <w:sz w:val="28"/>
          <w:szCs w:val="28"/>
        </w:rPr>
        <w:t>Циклофосфамид</w:t>
      </w:r>
      <w:proofErr w:type="spellEnd"/>
      <w:r w:rsidR="00693659" w:rsidRPr="00ED158D">
        <w:rPr>
          <w:b/>
          <w:sz w:val="28"/>
          <w:szCs w:val="28"/>
        </w:rPr>
        <w:t xml:space="preserve"> </w:t>
      </w:r>
      <w:r w:rsidR="00693659" w:rsidRPr="00EC730A">
        <w:rPr>
          <w:sz w:val="28"/>
          <w:szCs w:val="28"/>
        </w:rPr>
        <w:t xml:space="preserve">назначается </w:t>
      </w:r>
      <w:r w:rsidR="00693659" w:rsidRPr="00EC730A">
        <w:rPr>
          <w:color w:val="000000"/>
          <w:sz w:val="28"/>
          <w:szCs w:val="28"/>
          <w:shd w:val="clear" w:color="auto" w:fill="FFFFFF"/>
        </w:rPr>
        <w:t xml:space="preserve">из </w:t>
      </w:r>
      <w:proofErr w:type="spellStart"/>
      <w:r w:rsidR="00693659" w:rsidRPr="00EC730A">
        <w:rPr>
          <w:color w:val="000000"/>
          <w:sz w:val="28"/>
          <w:szCs w:val="28"/>
          <w:shd w:val="clear" w:color="auto" w:fill="FFFFFF"/>
        </w:rPr>
        <w:t>расчета</w:t>
      </w:r>
      <w:proofErr w:type="spellEnd"/>
      <w:r w:rsidR="00693659" w:rsidRPr="00EC730A">
        <w:rPr>
          <w:color w:val="000000"/>
          <w:sz w:val="28"/>
          <w:szCs w:val="28"/>
          <w:shd w:val="clear" w:color="auto" w:fill="FFFFFF"/>
        </w:rPr>
        <w:t xml:space="preserve"> 0,05–0,1 г/</w:t>
      </w:r>
      <w:r w:rsidR="00693659" w:rsidRPr="00EC730A">
        <w:rPr>
          <w:rStyle w:val="sokr"/>
          <w:color w:val="000000"/>
          <w:sz w:val="28"/>
          <w:szCs w:val="28"/>
          <w:shd w:val="clear" w:color="auto" w:fill="FFFFFF"/>
        </w:rPr>
        <w:t>сут</w:t>
      </w:r>
      <w:r w:rsidR="00693659" w:rsidRPr="00EC730A">
        <w:rPr>
          <w:rStyle w:val="apple-converted-space"/>
          <w:color w:val="000000"/>
          <w:sz w:val="28"/>
          <w:szCs w:val="28"/>
          <w:shd w:val="clear" w:color="auto" w:fill="FFFFFF"/>
        </w:rPr>
        <w:t>ки</w:t>
      </w:r>
      <w:r w:rsidR="0069365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 w:rsidR="00693659" w:rsidRPr="002F091F">
        <w:rPr>
          <w:color w:val="000000"/>
          <w:sz w:val="28"/>
          <w:szCs w:val="28"/>
          <w:shd w:val="clear" w:color="auto" w:fill="FFFFFF"/>
        </w:rPr>
        <w:t>(1–1,5 мг/кг/</w:t>
      </w:r>
      <w:r w:rsidR="00693659" w:rsidRPr="002F091F">
        <w:rPr>
          <w:rStyle w:val="sokr"/>
          <w:color w:val="000000"/>
          <w:sz w:val="28"/>
          <w:szCs w:val="28"/>
          <w:shd w:val="clear" w:color="auto" w:fill="FFFFFF"/>
        </w:rPr>
        <w:t>сут</w:t>
      </w:r>
      <w:r w:rsidR="00693659">
        <w:rPr>
          <w:rStyle w:val="sokr"/>
          <w:color w:val="000000"/>
          <w:sz w:val="28"/>
          <w:szCs w:val="28"/>
          <w:shd w:val="clear" w:color="auto" w:fill="FFFFFF"/>
        </w:rPr>
        <w:t>ки</w:t>
      </w:r>
      <w:r w:rsidR="00693659" w:rsidRPr="002F091F">
        <w:rPr>
          <w:color w:val="000000"/>
          <w:sz w:val="28"/>
          <w:szCs w:val="28"/>
          <w:shd w:val="clear" w:color="auto" w:fill="FFFFFF"/>
        </w:rPr>
        <w:t>), при хорошей переносимости </w:t>
      </w:r>
      <w:r w:rsidR="00693659">
        <w:rPr>
          <w:color w:val="000000"/>
          <w:sz w:val="28"/>
          <w:szCs w:val="28"/>
          <w:shd w:val="clear" w:color="auto" w:fill="FFFFFF"/>
        </w:rPr>
        <w:t xml:space="preserve">до </w:t>
      </w:r>
      <w:r w:rsidR="00693659" w:rsidRPr="002F091F">
        <w:rPr>
          <w:color w:val="000000"/>
          <w:sz w:val="28"/>
          <w:szCs w:val="28"/>
          <w:shd w:val="clear" w:color="auto" w:fill="FFFFFF"/>
        </w:rPr>
        <w:t>3–4 мг/кг</w:t>
      </w:r>
      <w:r w:rsidR="00693659">
        <w:rPr>
          <w:color w:val="000000"/>
          <w:sz w:val="28"/>
          <w:szCs w:val="28"/>
          <w:shd w:val="clear" w:color="auto" w:fill="FFFFFF"/>
        </w:rPr>
        <w:t xml:space="preserve"> в/в </w:t>
      </w:r>
      <w:proofErr w:type="spellStart"/>
      <w:r w:rsidR="00693659">
        <w:rPr>
          <w:color w:val="000000"/>
          <w:sz w:val="28"/>
          <w:szCs w:val="28"/>
          <w:shd w:val="clear" w:color="auto" w:fill="FFFFFF"/>
        </w:rPr>
        <w:t>капельно</w:t>
      </w:r>
      <w:proofErr w:type="spellEnd"/>
      <w:r w:rsidR="00693659">
        <w:rPr>
          <w:color w:val="000000"/>
          <w:sz w:val="28"/>
          <w:szCs w:val="28"/>
          <w:shd w:val="clear" w:color="auto" w:fill="FFFFFF"/>
        </w:rPr>
        <w:t xml:space="preserve"> 1 раз в 3-4 недели</w:t>
      </w:r>
      <w:r w:rsidR="00693659" w:rsidRPr="002F091F">
        <w:rPr>
          <w:color w:val="000000"/>
          <w:sz w:val="28"/>
          <w:szCs w:val="28"/>
          <w:shd w:val="clear" w:color="auto" w:fill="FFFFFF"/>
        </w:rPr>
        <w:t>.</w:t>
      </w:r>
      <w:r w:rsidR="00693659">
        <w:rPr>
          <w:color w:val="000000"/>
          <w:sz w:val="28"/>
          <w:szCs w:val="28"/>
          <w:shd w:val="clear" w:color="auto" w:fill="FFFFFF"/>
        </w:rPr>
        <w:t xml:space="preserve"> Продолжительность курса индивидуальна.</w:t>
      </w:r>
    </w:p>
    <w:p w:rsidR="009D60EA" w:rsidRDefault="00681F1D" w:rsidP="009D60E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3D4EC1" w:rsidRPr="00ED158D">
        <w:rPr>
          <w:b/>
          <w:sz w:val="28"/>
          <w:szCs w:val="28"/>
        </w:rPr>
        <w:t>А</w:t>
      </w:r>
      <w:r w:rsidR="00727ACB" w:rsidRPr="00ED158D">
        <w:rPr>
          <w:b/>
          <w:sz w:val="28"/>
          <w:szCs w:val="28"/>
        </w:rPr>
        <w:t>затиоприн</w:t>
      </w:r>
      <w:proofErr w:type="spellEnd"/>
      <w:r w:rsidR="001A00EB" w:rsidRPr="009D60EA">
        <w:rPr>
          <w:sz w:val="28"/>
          <w:szCs w:val="28"/>
        </w:rPr>
        <w:t xml:space="preserve"> </w:t>
      </w:r>
      <w:r w:rsidR="009D60EA">
        <w:rPr>
          <w:sz w:val="28"/>
          <w:szCs w:val="28"/>
        </w:rPr>
        <w:t xml:space="preserve">назначается из </w:t>
      </w:r>
      <w:proofErr w:type="spellStart"/>
      <w:r w:rsidR="009D60EA">
        <w:rPr>
          <w:sz w:val="28"/>
          <w:szCs w:val="28"/>
        </w:rPr>
        <w:t>расчета</w:t>
      </w:r>
      <w:proofErr w:type="spellEnd"/>
      <w:r w:rsidR="009D60EA">
        <w:rPr>
          <w:sz w:val="28"/>
          <w:szCs w:val="28"/>
        </w:rPr>
        <w:t xml:space="preserve"> </w:t>
      </w:r>
      <w:r w:rsidR="009D60EA">
        <w:rPr>
          <w:color w:val="000000"/>
          <w:sz w:val="28"/>
          <w:szCs w:val="28"/>
        </w:rPr>
        <w:t xml:space="preserve">по 1.5-2 мг/кг/сутки </w:t>
      </w:r>
      <w:r w:rsidR="009D60EA" w:rsidRPr="009D60EA">
        <w:rPr>
          <w:color w:val="000000"/>
          <w:sz w:val="28"/>
          <w:szCs w:val="28"/>
        </w:rPr>
        <w:t>в 3-4 приема.</w:t>
      </w:r>
      <w:r w:rsidR="009D60EA">
        <w:rPr>
          <w:color w:val="000000"/>
          <w:sz w:val="28"/>
          <w:szCs w:val="28"/>
        </w:rPr>
        <w:t xml:space="preserve"> </w:t>
      </w:r>
      <w:r w:rsidR="009D60EA" w:rsidRPr="009D60EA">
        <w:rPr>
          <w:color w:val="000000"/>
          <w:sz w:val="28"/>
          <w:szCs w:val="28"/>
        </w:rPr>
        <w:t>В случае необходимости суточная доза может быть увеличена до 200-250 мг в 2-4 приема. Длительность курса лечения устанавливается индивидуально.</w:t>
      </w:r>
    </w:p>
    <w:p w:rsidR="00693659" w:rsidRDefault="00693659" w:rsidP="009D60E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36200" w:rsidRDefault="00736200" w:rsidP="003212A7">
      <w:pPr>
        <w:tabs>
          <w:tab w:val="left" w:pos="567"/>
        </w:tabs>
        <w:jc w:val="both"/>
        <w:rPr>
          <w:b/>
          <w:sz w:val="28"/>
          <w:szCs w:val="28"/>
        </w:rPr>
      </w:pPr>
      <w:r w:rsidRPr="003212A7">
        <w:rPr>
          <w:b/>
          <w:sz w:val="28"/>
          <w:szCs w:val="28"/>
        </w:rPr>
        <w:t>Симптоматическая терапия</w:t>
      </w:r>
      <w:r w:rsidR="00A11598">
        <w:rPr>
          <w:b/>
          <w:sz w:val="28"/>
          <w:szCs w:val="28"/>
        </w:rPr>
        <w:t>.</w:t>
      </w:r>
    </w:p>
    <w:p w:rsidR="00D41CBB" w:rsidRPr="002D7C38" w:rsidRDefault="00E95DC9" w:rsidP="00D41CBB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D41CBB">
        <w:rPr>
          <w:sz w:val="28"/>
          <w:szCs w:val="28"/>
        </w:rPr>
        <w:t>Противоотечная</w:t>
      </w:r>
      <w:proofErr w:type="spellEnd"/>
      <w:r w:rsidR="00D41CBB" w:rsidRPr="00C4025B">
        <w:rPr>
          <w:sz w:val="28"/>
          <w:szCs w:val="28"/>
        </w:rPr>
        <w:t xml:space="preserve"> </w:t>
      </w:r>
      <w:r w:rsidR="00D41CBB">
        <w:rPr>
          <w:sz w:val="28"/>
          <w:szCs w:val="28"/>
        </w:rPr>
        <w:t xml:space="preserve">терапия предполагает назначение 10% раствора </w:t>
      </w:r>
      <w:proofErr w:type="spellStart"/>
      <w:r w:rsidR="00D41CBB">
        <w:rPr>
          <w:sz w:val="28"/>
          <w:szCs w:val="28"/>
        </w:rPr>
        <w:t>маннитола</w:t>
      </w:r>
      <w:proofErr w:type="spellEnd"/>
      <w:r w:rsidR="00042DC6" w:rsidRPr="00042DC6"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 </w:t>
      </w:r>
      <w:r w:rsidR="002D7C38" w:rsidRPr="002D7C38">
        <w:rPr>
          <w:color w:val="000000"/>
          <w:sz w:val="28"/>
          <w:szCs w:val="28"/>
          <w:shd w:val="clear" w:color="auto" w:fill="FFFFFF"/>
        </w:rPr>
        <w:t xml:space="preserve">в дозе </w:t>
      </w:r>
      <w:r w:rsidR="00042DC6" w:rsidRPr="002D7C38">
        <w:rPr>
          <w:color w:val="000000"/>
          <w:sz w:val="28"/>
          <w:szCs w:val="28"/>
          <w:shd w:val="clear" w:color="auto" w:fill="FFFFFF"/>
        </w:rPr>
        <w:t>1-1.5 г/кг</w:t>
      </w:r>
      <w:r w:rsidR="002D7C38">
        <w:rPr>
          <w:color w:val="000000"/>
          <w:sz w:val="28"/>
          <w:szCs w:val="28"/>
          <w:shd w:val="clear" w:color="auto" w:fill="FFFFFF"/>
        </w:rPr>
        <w:t>.</w:t>
      </w:r>
    </w:p>
    <w:p w:rsidR="001100CA" w:rsidRDefault="00E95DC9" w:rsidP="00543B3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4843E7" w:rsidRPr="00D41CBB">
        <w:rPr>
          <w:sz w:val="28"/>
          <w:szCs w:val="28"/>
        </w:rPr>
        <w:t>НПВС</w:t>
      </w:r>
      <w:proofErr w:type="spellEnd"/>
      <w:r w:rsidR="00861667">
        <w:rPr>
          <w:sz w:val="28"/>
          <w:szCs w:val="28"/>
        </w:rPr>
        <w:t xml:space="preserve"> при </w:t>
      </w:r>
      <w:proofErr w:type="gramStart"/>
      <w:r w:rsidR="008D66AB">
        <w:rPr>
          <w:sz w:val="28"/>
          <w:szCs w:val="28"/>
        </w:rPr>
        <w:t>лихорадочном</w:t>
      </w:r>
      <w:proofErr w:type="gramEnd"/>
      <w:r w:rsidR="00861667">
        <w:rPr>
          <w:sz w:val="28"/>
          <w:szCs w:val="28"/>
        </w:rPr>
        <w:t xml:space="preserve">, </w:t>
      </w:r>
      <w:proofErr w:type="spellStart"/>
      <w:r w:rsidR="001100CA">
        <w:rPr>
          <w:sz w:val="28"/>
          <w:szCs w:val="28"/>
        </w:rPr>
        <w:t>цефалгическом</w:t>
      </w:r>
      <w:proofErr w:type="spellEnd"/>
      <w:r w:rsidR="001100CA">
        <w:rPr>
          <w:sz w:val="28"/>
          <w:szCs w:val="28"/>
        </w:rPr>
        <w:t xml:space="preserve"> синдром</w:t>
      </w:r>
      <w:r w:rsidR="00F67891">
        <w:rPr>
          <w:sz w:val="28"/>
          <w:szCs w:val="28"/>
        </w:rPr>
        <w:t>ах</w:t>
      </w:r>
      <w:r w:rsidR="001100CA">
        <w:rPr>
          <w:sz w:val="28"/>
          <w:szCs w:val="28"/>
        </w:rPr>
        <w:t xml:space="preserve">, </w:t>
      </w:r>
      <w:r w:rsidR="005E26B5">
        <w:rPr>
          <w:sz w:val="28"/>
          <w:szCs w:val="28"/>
        </w:rPr>
        <w:t xml:space="preserve">иных болевых синдромах, </w:t>
      </w:r>
      <w:r w:rsidR="00861667">
        <w:rPr>
          <w:sz w:val="28"/>
          <w:szCs w:val="28"/>
        </w:rPr>
        <w:t>с противовоспалительной целью</w:t>
      </w:r>
      <w:r w:rsidR="001100CA">
        <w:rPr>
          <w:sz w:val="28"/>
          <w:szCs w:val="28"/>
        </w:rPr>
        <w:t>,</w:t>
      </w:r>
      <w:r w:rsidR="00861667">
        <w:rPr>
          <w:sz w:val="28"/>
          <w:szCs w:val="28"/>
        </w:rPr>
        <w:t xml:space="preserve">: </w:t>
      </w:r>
    </w:p>
    <w:p w:rsidR="001100CA" w:rsidRPr="003212A7" w:rsidRDefault="00992E4A" w:rsidP="003212A7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212A7">
        <w:rPr>
          <w:rFonts w:ascii="Times New Roman" w:hAnsi="Times New Roman"/>
          <w:sz w:val="28"/>
          <w:szCs w:val="28"/>
        </w:rPr>
        <w:t>кетопрофен</w:t>
      </w:r>
      <w:proofErr w:type="spellEnd"/>
      <w:r w:rsidRPr="003212A7">
        <w:rPr>
          <w:rFonts w:ascii="Times New Roman" w:hAnsi="Times New Roman"/>
          <w:sz w:val="28"/>
          <w:szCs w:val="28"/>
        </w:rPr>
        <w:t xml:space="preserve"> н</w:t>
      </w:r>
      <w:r w:rsidRPr="003212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азначается в/</w:t>
      </w:r>
      <w:proofErr w:type="gramStart"/>
      <w:r w:rsidRPr="003212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proofErr w:type="gramEnd"/>
      <w:r w:rsidRPr="003212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или внутрь по 100 мг 1-2 раза/</w:t>
      </w:r>
      <w:proofErr w:type="spellStart"/>
      <w:r w:rsidRPr="003212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сут</w:t>
      </w:r>
      <w:proofErr w:type="spellEnd"/>
      <w:r w:rsidRPr="003212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.; макс</w:t>
      </w:r>
      <w:r w:rsidR="003212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имальная суточная доза - 200 мг;</w:t>
      </w:r>
    </w:p>
    <w:p w:rsidR="00992E4A" w:rsidRPr="003212A7" w:rsidRDefault="00861667" w:rsidP="003212A7">
      <w:pPr>
        <w:pStyle w:val="a9"/>
        <w:numPr>
          <w:ilvl w:val="0"/>
          <w:numId w:val="3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3212A7">
        <w:rPr>
          <w:sz w:val="28"/>
          <w:szCs w:val="28"/>
        </w:rPr>
        <w:t>парацетамол</w:t>
      </w:r>
      <w:r w:rsidR="00992E4A" w:rsidRPr="003212A7">
        <w:rPr>
          <w:sz w:val="28"/>
          <w:szCs w:val="28"/>
        </w:rPr>
        <w:t xml:space="preserve"> в</w:t>
      </w:r>
      <w:r w:rsidR="00992E4A" w:rsidRPr="003212A7">
        <w:rPr>
          <w:color w:val="000000"/>
          <w:sz w:val="28"/>
          <w:szCs w:val="28"/>
        </w:rPr>
        <w:t>нутрь в разовой дозе 500 мг, кратность приема - до 4 раз/</w:t>
      </w:r>
      <w:proofErr w:type="spellStart"/>
      <w:r w:rsidR="00992E4A" w:rsidRPr="003212A7">
        <w:rPr>
          <w:color w:val="000000"/>
          <w:sz w:val="28"/>
          <w:szCs w:val="28"/>
        </w:rPr>
        <w:t>сут</w:t>
      </w:r>
      <w:proofErr w:type="spellEnd"/>
      <w:r w:rsidR="00992E4A" w:rsidRPr="003212A7">
        <w:rPr>
          <w:color w:val="000000"/>
          <w:sz w:val="28"/>
          <w:szCs w:val="28"/>
        </w:rPr>
        <w:t>.; м</w:t>
      </w:r>
      <w:r w:rsidR="00992E4A" w:rsidRPr="003212A7">
        <w:rPr>
          <w:iCs/>
          <w:color w:val="000000"/>
          <w:sz w:val="28"/>
          <w:szCs w:val="28"/>
        </w:rPr>
        <w:t>аксимальные дозы:</w:t>
      </w:r>
      <w:r w:rsidR="00992E4A" w:rsidRPr="003212A7">
        <w:rPr>
          <w:rStyle w:val="apple-converted-space"/>
          <w:color w:val="000000"/>
          <w:sz w:val="28"/>
          <w:szCs w:val="28"/>
        </w:rPr>
        <w:t> </w:t>
      </w:r>
      <w:r w:rsidR="00992E4A" w:rsidRPr="003212A7">
        <w:rPr>
          <w:color w:val="000000"/>
          <w:sz w:val="28"/>
          <w:szCs w:val="28"/>
        </w:rPr>
        <w:t>разовая - 1 г, суточная - 4 г</w:t>
      </w:r>
      <w:r w:rsidR="003212A7">
        <w:rPr>
          <w:color w:val="000000"/>
          <w:sz w:val="28"/>
          <w:szCs w:val="28"/>
        </w:rPr>
        <w:t>;</w:t>
      </w:r>
    </w:p>
    <w:p w:rsidR="00543B3E" w:rsidRPr="00543B3E" w:rsidRDefault="00E95DC9" w:rsidP="00543B3E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1A3E2A" w:rsidRPr="00D41CBB">
        <w:rPr>
          <w:sz w:val="28"/>
          <w:szCs w:val="28"/>
        </w:rPr>
        <w:t>М</w:t>
      </w:r>
      <w:r w:rsidR="004843E7" w:rsidRPr="00D41CBB">
        <w:rPr>
          <w:sz w:val="28"/>
          <w:szCs w:val="28"/>
        </w:rPr>
        <w:t>етоклопрамид</w:t>
      </w:r>
      <w:r w:rsidR="00B0338F">
        <w:rPr>
          <w:sz w:val="28"/>
          <w:szCs w:val="28"/>
        </w:rPr>
        <w:t xml:space="preserve"> для противорвотного эффекта</w:t>
      </w:r>
      <w:r w:rsidR="00543B3E">
        <w:rPr>
          <w:sz w:val="28"/>
          <w:szCs w:val="28"/>
        </w:rPr>
        <w:t xml:space="preserve"> </w:t>
      </w:r>
      <w:r w:rsidR="00543B3E">
        <w:rPr>
          <w:color w:val="000000"/>
          <w:sz w:val="28"/>
          <w:szCs w:val="28"/>
        </w:rPr>
        <w:t>в дозе 10-20 мг 1-3 раза/</w:t>
      </w:r>
      <w:proofErr w:type="spellStart"/>
      <w:r w:rsidR="00543B3E">
        <w:rPr>
          <w:color w:val="000000"/>
          <w:sz w:val="28"/>
          <w:szCs w:val="28"/>
        </w:rPr>
        <w:t>сут</w:t>
      </w:r>
      <w:proofErr w:type="spellEnd"/>
      <w:r w:rsidR="00543B3E">
        <w:rPr>
          <w:color w:val="000000"/>
          <w:sz w:val="28"/>
          <w:szCs w:val="28"/>
        </w:rPr>
        <w:t xml:space="preserve">. </w:t>
      </w:r>
      <w:r w:rsidR="00543B3E" w:rsidRPr="00543B3E">
        <w:rPr>
          <w:color w:val="000000"/>
          <w:sz w:val="28"/>
          <w:szCs w:val="28"/>
        </w:rPr>
        <w:t>(максимальная суточная доза 60 мг)</w:t>
      </w:r>
      <w:r w:rsidR="00543B3E" w:rsidRPr="00543B3E">
        <w:rPr>
          <w:rStyle w:val="apple-converted-space"/>
          <w:color w:val="000000"/>
          <w:sz w:val="28"/>
          <w:szCs w:val="28"/>
        </w:rPr>
        <w:t> </w:t>
      </w:r>
      <w:r w:rsidR="00543B3E">
        <w:rPr>
          <w:sz w:val="28"/>
          <w:szCs w:val="28"/>
        </w:rPr>
        <w:t>в</w:t>
      </w:r>
      <w:r w:rsidR="00543B3E" w:rsidRPr="00543B3E">
        <w:rPr>
          <w:color w:val="000000"/>
          <w:sz w:val="28"/>
          <w:szCs w:val="28"/>
        </w:rPr>
        <w:t>нутривенно или внутримышечно.</w:t>
      </w:r>
    </w:p>
    <w:p w:rsidR="00C318BE" w:rsidRDefault="00E95DC9" w:rsidP="00C318BE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 </w:t>
      </w:r>
      <w:proofErr w:type="spellStart"/>
      <w:r w:rsidR="001A3E2A" w:rsidRPr="00B0338F">
        <w:rPr>
          <w:sz w:val="28"/>
          <w:szCs w:val="28"/>
          <w:shd w:val="clear" w:color="auto" w:fill="FFFFFF"/>
        </w:rPr>
        <w:t>Антиконвульсантная</w:t>
      </w:r>
      <w:proofErr w:type="spellEnd"/>
      <w:r w:rsidR="00B0338F">
        <w:rPr>
          <w:sz w:val="28"/>
          <w:szCs w:val="28"/>
          <w:shd w:val="clear" w:color="auto" w:fill="FFFFFF"/>
        </w:rPr>
        <w:t xml:space="preserve"> терапия: </w:t>
      </w:r>
    </w:p>
    <w:p w:rsidR="00C318BE" w:rsidRPr="003212A7" w:rsidRDefault="001A3E2A" w:rsidP="003212A7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212A7">
        <w:rPr>
          <w:rFonts w:ascii="Times New Roman" w:hAnsi="Times New Roman"/>
          <w:sz w:val="28"/>
          <w:szCs w:val="28"/>
        </w:rPr>
        <w:lastRenderedPageBreak/>
        <w:t>диазепам</w:t>
      </w:r>
      <w:proofErr w:type="spellEnd"/>
      <w:r w:rsidRPr="003212A7">
        <w:rPr>
          <w:rFonts w:ascii="Times New Roman" w:hAnsi="Times New Roman"/>
          <w:sz w:val="28"/>
          <w:szCs w:val="28"/>
        </w:rPr>
        <w:t xml:space="preserve"> в дозе 5</w:t>
      </w:r>
      <w:r w:rsidR="00B0338F" w:rsidRPr="003212A7">
        <w:rPr>
          <w:rFonts w:ascii="Times New Roman" w:hAnsi="Times New Roman"/>
          <w:sz w:val="28"/>
          <w:szCs w:val="28"/>
        </w:rPr>
        <w:t>-</w:t>
      </w:r>
      <w:r w:rsidRPr="003212A7">
        <w:rPr>
          <w:rFonts w:ascii="Times New Roman" w:hAnsi="Times New Roman"/>
          <w:sz w:val="28"/>
          <w:szCs w:val="28"/>
        </w:rPr>
        <w:t xml:space="preserve">10 мг внутривенно (в растворе глюкозы), </w:t>
      </w:r>
      <w:r w:rsidR="00C318BE" w:rsidRPr="003212A7">
        <w:rPr>
          <w:rFonts w:ascii="Times New Roman" w:hAnsi="Times New Roman"/>
          <w:sz w:val="28"/>
          <w:szCs w:val="28"/>
        </w:rPr>
        <w:t xml:space="preserve">Препарат вводят </w:t>
      </w:r>
      <w:proofErr w:type="gramStart"/>
      <w:r w:rsidR="00C318BE" w:rsidRPr="003212A7">
        <w:rPr>
          <w:rFonts w:ascii="Times New Roman" w:hAnsi="Times New Roman"/>
          <w:sz w:val="28"/>
          <w:szCs w:val="28"/>
        </w:rPr>
        <w:t>в</w:t>
      </w:r>
      <w:proofErr w:type="gramEnd"/>
      <w:r w:rsidR="00C318BE" w:rsidRPr="003212A7">
        <w:rPr>
          <w:rFonts w:ascii="Times New Roman" w:hAnsi="Times New Roman"/>
          <w:sz w:val="28"/>
          <w:szCs w:val="28"/>
        </w:rPr>
        <w:t xml:space="preserve">/в (медленно) или </w:t>
      </w:r>
      <w:proofErr w:type="spellStart"/>
      <w:r w:rsidR="00C318BE" w:rsidRPr="003212A7">
        <w:rPr>
          <w:rFonts w:ascii="Times New Roman" w:hAnsi="Times New Roman"/>
          <w:sz w:val="28"/>
          <w:szCs w:val="28"/>
        </w:rPr>
        <w:t>инфузионно</w:t>
      </w:r>
      <w:proofErr w:type="spellEnd"/>
      <w:r w:rsidR="00C318BE" w:rsidRPr="003212A7">
        <w:rPr>
          <w:rFonts w:ascii="Times New Roman" w:hAnsi="Times New Roman"/>
          <w:sz w:val="28"/>
          <w:szCs w:val="28"/>
        </w:rPr>
        <w:t>.</w:t>
      </w:r>
    </w:p>
    <w:p w:rsidR="00B0338F" w:rsidRPr="003212A7" w:rsidRDefault="00C318BE" w:rsidP="003212A7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212A7">
        <w:rPr>
          <w:rFonts w:ascii="Times New Roman" w:hAnsi="Times New Roman"/>
          <w:sz w:val="28"/>
          <w:szCs w:val="28"/>
        </w:rPr>
        <w:t>вальпроевая</w:t>
      </w:r>
      <w:proofErr w:type="spellEnd"/>
      <w:r w:rsidRPr="003212A7">
        <w:rPr>
          <w:rFonts w:ascii="Times New Roman" w:hAnsi="Times New Roman"/>
          <w:sz w:val="28"/>
          <w:szCs w:val="28"/>
        </w:rPr>
        <w:t xml:space="preserve"> кислота в суточной дозе 5-10 мг/кг. </w:t>
      </w:r>
      <w:proofErr w:type="gramStart"/>
      <w:r w:rsidRPr="003212A7">
        <w:rPr>
          <w:rFonts w:ascii="Times New Roman" w:hAnsi="Times New Roman"/>
          <w:sz w:val="28"/>
          <w:szCs w:val="28"/>
        </w:rPr>
        <w:t>При</w:t>
      </w:r>
      <w:proofErr w:type="gramEnd"/>
      <w:r w:rsidRPr="003212A7">
        <w:rPr>
          <w:rFonts w:ascii="Times New Roman" w:hAnsi="Times New Roman"/>
        </w:rPr>
        <w:t> </w:t>
      </w:r>
      <w:proofErr w:type="gramStart"/>
      <w:r w:rsidRPr="003212A7">
        <w:rPr>
          <w:rFonts w:ascii="Times New Roman" w:hAnsi="Times New Roman"/>
          <w:sz w:val="28"/>
          <w:szCs w:val="28"/>
        </w:rPr>
        <w:t>в</w:t>
      </w:r>
      <w:proofErr w:type="gramEnd"/>
      <w:r w:rsidRPr="003212A7">
        <w:rPr>
          <w:rFonts w:ascii="Times New Roman" w:hAnsi="Times New Roman"/>
          <w:sz w:val="28"/>
          <w:szCs w:val="28"/>
        </w:rPr>
        <w:t>/в</w:t>
      </w:r>
      <w:r w:rsidR="006E0F3B" w:rsidRPr="003212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12A7">
        <w:rPr>
          <w:rFonts w:ascii="Times New Roman" w:hAnsi="Times New Roman"/>
          <w:sz w:val="28"/>
          <w:szCs w:val="28"/>
        </w:rPr>
        <w:t>инфузионном</w:t>
      </w:r>
      <w:proofErr w:type="spellEnd"/>
      <w:r w:rsidRPr="003212A7">
        <w:rPr>
          <w:rFonts w:ascii="Times New Roman" w:hAnsi="Times New Roman"/>
          <w:sz w:val="28"/>
          <w:szCs w:val="28"/>
        </w:rPr>
        <w:t xml:space="preserve"> введении</w:t>
      </w:r>
      <w:r w:rsidRPr="003212A7">
        <w:rPr>
          <w:rFonts w:ascii="Times New Roman" w:hAnsi="Times New Roman"/>
        </w:rPr>
        <w:t> </w:t>
      </w:r>
      <w:r w:rsidRPr="003212A7">
        <w:rPr>
          <w:rFonts w:ascii="Times New Roman" w:hAnsi="Times New Roman"/>
          <w:sz w:val="28"/>
          <w:szCs w:val="28"/>
        </w:rPr>
        <w:t xml:space="preserve"> доза составляет 0.5-1 мг/кг/ч.</w:t>
      </w:r>
    </w:p>
    <w:p w:rsidR="009654F0" w:rsidRDefault="00E95DC9" w:rsidP="001A3E2A">
      <w:pPr>
        <w:tabs>
          <w:tab w:val="left" w:pos="426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5. </w:t>
      </w:r>
      <w:r w:rsidR="001A3E2A" w:rsidRPr="006E0F3B">
        <w:rPr>
          <w:sz w:val="28"/>
          <w:szCs w:val="28"/>
          <w:shd w:val="clear" w:color="auto" w:fill="FFFFFF"/>
        </w:rPr>
        <w:t xml:space="preserve">Терапия </w:t>
      </w:r>
      <w:proofErr w:type="spellStart"/>
      <w:r w:rsidR="001A3E2A" w:rsidRPr="006E0F3B">
        <w:rPr>
          <w:sz w:val="28"/>
          <w:szCs w:val="28"/>
          <w:shd w:val="clear" w:color="auto" w:fill="FFFFFF"/>
        </w:rPr>
        <w:t>делириозного</w:t>
      </w:r>
      <w:proofErr w:type="spellEnd"/>
      <w:r w:rsidR="001A3E2A" w:rsidRPr="006E0F3B">
        <w:rPr>
          <w:sz w:val="28"/>
          <w:szCs w:val="28"/>
          <w:shd w:val="clear" w:color="auto" w:fill="FFFFFF"/>
        </w:rPr>
        <w:t xml:space="preserve"> синдрома</w:t>
      </w:r>
      <w:r w:rsidR="009654F0">
        <w:rPr>
          <w:sz w:val="28"/>
          <w:szCs w:val="28"/>
          <w:shd w:val="clear" w:color="auto" w:fill="FFFFFF"/>
        </w:rPr>
        <w:t xml:space="preserve">, </w:t>
      </w:r>
      <w:r w:rsidR="006E0DA4">
        <w:rPr>
          <w:sz w:val="28"/>
          <w:szCs w:val="28"/>
          <w:shd w:val="clear" w:color="auto" w:fill="FFFFFF"/>
        </w:rPr>
        <w:t>психотических состояний</w:t>
      </w:r>
      <w:r w:rsidR="006E0F3B">
        <w:rPr>
          <w:sz w:val="28"/>
          <w:szCs w:val="28"/>
          <w:shd w:val="clear" w:color="auto" w:fill="FFFFFF"/>
        </w:rPr>
        <w:t xml:space="preserve">: </w:t>
      </w:r>
    </w:p>
    <w:p w:rsidR="00E95DC9" w:rsidRPr="003212A7" w:rsidRDefault="00E95DC9" w:rsidP="003212A7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212A7">
        <w:rPr>
          <w:rFonts w:ascii="Times New Roman" w:hAnsi="Times New Roman"/>
          <w:sz w:val="28"/>
          <w:szCs w:val="28"/>
        </w:rPr>
        <w:t>хлопромазин</w:t>
      </w:r>
      <w:proofErr w:type="spellEnd"/>
      <w:r w:rsidRPr="003212A7">
        <w:rPr>
          <w:rFonts w:ascii="Times New Roman" w:hAnsi="Times New Roman"/>
          <w:sz w:val="28"/>
          <w:szCs w:val="28"/>
        </w:rPr>
        <w:t xml:space="preserve"> </w:t>
      </w:r>
      <w:r w:rsidR="009654F0" w:rsidRPr="003212A7">
        <w:rPr>
          <w:rFonts w:ascii="Times New Roman" w:hAnsi="Times New Roman"/>
          <w:sz w:val="28"/>
          <w:szCs w:val="28"/>
        </w:rPr>
        <w:t xml:space="preserve"> </w:t>
      </w:r>
      <w:r w:rsidRPr="003212A7">
        <w:rPr>
          <w:rFonts w:ascii="Times New Roman" w:hAnsi="Times New Roman"/>
          <w:sz w:val="28"/>
          <w:szCs w:val="28"/>
        </w:rPr>
        <w:t>- п</w:t>
      </w:r>
      <w:r w:rsidR="009654F0" w:rsidRPr="003212A7">
        <w:rPr>
          <w:rFonts w:ascii="Times New Roman" w:hAnsi="Times New Roman"/>
          <w:sz w:val="28"/>
          <w:szCs w:val="28"/>
        </w:rPr>
        <w:t xml:space="preserve">ри </w:t>
      </w:r>
      <w:proofErr w:type="spellStart"/>
      <w:r w:rsidR="009654F0" w:rsidRPr="003212A7">
        <w:rPr>
          <w:rFonts w:ascii="Times New Roman" w:hAnsi="Times New Roman"/>
          <w:sz w:val="28"/>
          <w:szCs w:val="28"/>
        </w:rPr>
        <w:t>приеме</w:t>
      </w:r>
      <w:proofErr w:type="spellEnd"/>
      <w:r w:rsidR="009654F0" w:rsidRPr="003212A7">
        <w:rPr>
          <w:rFonts w:ascii="Times New Roman" w:hAnsi="Times New Roman"/>
          <w:sz w:val="28"/>
          <w:szCs w:val="28"/>
        </w:rPr>
        <w:t xml:space="preserve"> внутрь для взрослых разовая доза составляет 10-100 мг, суточная доза – 25-600 мг; </w:t>
      </w:r>
      <w:r w:rsidRPr="003212A7">
        <w:rPr>
          <w:rFonts w:ascii="Times New Roman" w:hAnsi="Times New Roman"/>
          <w:sz w:val="28"/>
          <w:szCs w:val="28"/>
        </w:rPr>
        <w:t>п</w:t>
      </w:r>
      <w:r w:rsidR="009654F0" w:rsidRPr="003212A7">
        <w:rPr>
          <w:rFonts w:ascii="Times New Roman" w:hAnsi="Times New Roman"/>
          <w:sz w:val="28"/>
          <w:szCs w:val="28"/>
        </w:rPr>
        <w:t>ри в/м или в/</w:t>
      </w:r>
      <w:proofErr w:type="gramStart"/>
      <w:r w:rsidR="009654F0" w:rsidRPr="003212A7">
        <w:rPr>
          <w:rFonts w:ascii="Times New Roman" w:hAnsi="Times New Roman"/>
          <w:sz w:val="28"/>
          <w:szCs w:val="28"/>
        </w:rPr>
        <w:t>в</w:t>
      </w:r>
      <w:proofErr w:type="gramEnd"/>
      <w:r w:rsidR="009654F0" w:rsidRPr="003212A7">
        <w:rPr>
          <w:rFonts w:ascii="Times New Roman" w:hAnsi="Times New Roman"/>
          <w:sz w:val="28"/>
          <w:szCs w:val="28"/>
        </w:rPr>
        <w:t xml:space="preserve"> введении для взрослых начальная доза – 25-50 мг. Максимальные суточные дозы:</w:t>
      </w:r>
      <w:r w:rsidR="009654F0" w:rsidRPr="003212A7">
        <w:rPr>
          <w:rFonts w:ascii="Times New Roman" w:hAnsi="Times New Roman"/>
        </w:rPr>
        <w:t> </w:t>
      </w:r>
      <w:r w:rsidR="009654F0" w:rsidRPr="003212A7">
        <w:rPr>
          <w:rFonts w:ascii="Times New Roman" w:hAnsi="Times New Roman"/>
          <w:sz w:val="28"/>
          <w:szCs w:val="28"/>
        </w:rPr>
        <w:t>для взрослых при приеме внутрь – 1.5 г, при в/м введении – 1 г, при в/</w:t>
      </w:r>
      <w:proofErr w:type="gramStart"/>
      <w:r w:rsidR="009654F0" w:rsidRPr="003212A7">
        <w:rPr>
          <w:rFonts w:ascii="Times New Roman" w:hAnsi="Times New Roman"/>
          <w:sz w:val="28"/>
          <w:szCs w:val="28"/>
        </w:rPr>
        <w:t>в</w:t>
      </w:r>
      <w:proofErr w:type="gramEnd"/>
      <w:r w:rsidR="009654F0" w:rsidRPr="003212A7">
        <w:rPr>
          <w:rFonts w:ascii="Times New Roman" w:hAnsi="Times New Roman"/>
          <w:sz w:val="28"/>
          <w:szCs w:val="28"/>
        </w:rPr>
        <w:t xml:space="preserve"> введении – 250 мг</w:t>
      </w:r>
      <w:r w:rsidRPr="003212A7">
        <w:rPr>
          <w:rFonts w:ascii="Times New Roman" w:hAnsi="Times New Roman"/>
          <w:sz w:val="28"/>
          <w:szCs w:val="28"/>
        </w:rPr>
        <w:t>.</w:t>
      </w:r>
      <w:r w:rsidR="009654F0" w:rsidRPr="003212A7">
        <w:rPr>
          <w:rFonts w:ascii="Times New Roman" w:hAnsi="Times New Roman"/>
          <w:sz w:val="28"/>
          <w:szCs w:val="28"/>
        </w:rPr>
        <w:t xml:space="preserve"> </w:t>
      </w:r>
    </w:p>
    <w:p w:rsidR="00712399" w:rsidRPr="003212A7" w:rsidRDefault="009654F0" w:rsidP="003212A7">
      <w:pPr>
        <w:pStyle w:val="a3"/>
        <w:numPr>
          <w:ilvl w:val="0"/>
          <w:numId w:val="3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212A7">
        <w:rPr>
          <w:rFonts w:ascii="Times New Roman" w:hAnsi="Times New Roman"/>
          <w:sz w:val="28"/>
          <w:szCs w:val="28"/>
        </w:rPr>
        <w:t>галоперидол</w:t>
      </w:r>
      <w:proofErr w:type="spellEnd"/>
      <w:r w:rsidR="00E95DC9" w:rsidRPr="003212A7">
        <w:rPr>
          <w:rFonts w:ascii="Times New Roman" w:hAnsi="Times New Roman"/>
          <w:sz w:val="28"/>
          <w:szCs w:val="28"/>
        </w:rPr>
        <w:t xml:space="preserve"> – д</w:t>
      </w:r>
      <w:r w:rsidRPr="003212A7">
        <w:rPr>
          <w:rFonts w:ascii="Times New Roman" w:hAnsi="Times New Roman"/>
          <w:sz w:val="28"/>
          <w:szCs w:val="28"/>
        </w:rPr>
        <w:t>ля купирова</w:t>
      </w:r>
      <w:r w:rsidR="00E95DC9" w:rsidRPr="003212A7">
        <w:rPr>
          <w:rFonts w:ascii="Times New Roman" w:hAnsi="Times New Roman"/>
          <w:sz w:val="28"/>
          <w:szCs w:val="28"/>
        </w:rPr>
        <w:t xml:space="preserve">ния психомоторного возбуждения </w:t>
      </w:r>
      <w:r w:rsidRPr="003212A7">
        <w:rPr>
          <w:rFonts w:ascii="Times New Roman" w:hAnsi="Times New Roman"/>
          <w:sz w:val="28"/>
          <w:szCs w:val="28"/>
        </w:rPr>
        <w:t>в первые дни назначают внутримышечно по 2-5 мг 2-3 раза в сутки, либо внутривенно в той же дозировке (ампулу следует развести в 10-15 мл воды для инъекций), максимальная суточная доза 60 мг. По достижении устойчивого седативного эффекта переходят на приём препарата внутрь. Для пациентов</w:t>
      </w:r>
      <w:r w:rsidRPr="003212A7">
        <w:rPr>
          <w:rFonts w:ascii="Times New Roman" w:hAnsi="Times New Roman"/>
        </w:rPr>
        <w:t> </w:t>
      </w:r>
      <w:r w:rsidRPr="003212A7">
        <w:rPr>
          <w:rFonts w:ascii="Times New Roman" w:hAnsi="Times New Roman"/>
          <w:sz w:val="28"/>
          <w:szCs w:val="28"/>
        </w:rPr>
        <w:t>пожилого возраста</w:t>
      </w:r>
      <w:r w:rsidRPr="003212A7">
        <w:rPr>
          <w:rFonts w:ascii="Times New Roman" w:hAnsi="Times New Roman"/>
        </w:rPr>
        <w:t> </w:t>
      </w:r>
      <w:r w:rsidRPr="003212A7">
        <w:rPr>
          <w:rFonts w:ascii="Times New Roman" w:hAnsi="Times New Roman"/>
          <w:sz w:val="28"/>
          <w:szCs w:val="28"/>
        </w:rPr>
        <w:t>0,5-1,5 мг (0,1-0,3 мл раствора), максимальная суточная доза – 5 мг (1 мл раствора).</w:t>
      </w:r>
    </w:p>
    <w:p w:rsidR="003A3874" w:rsidRDefault="003A3874" w:rsidP="000137E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6.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Гастропротекция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омепразол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20-40 мг внутрь</w:t>
      </w:r>
      <w:r w:rsidR="00F020EA">
        <w:rPr>
          <w:color w:val="000000"/>
          <w:sz w:val="28"/>
          <w:szCs w:val="28"/>
          <w:shd w:val="clear" w:color="auto" w:fill="FFFFFF"/>
        </w:rPr>
        <w:t>/в</w:t>
      </w:r>
      <w:r>
        <w:rPr>
          <w:color w:val="000000"/>
          <w:sz w:val="28"/>
          <w:szCs w:val="28"/>
          <w:shd w:val="clear" w:color="auto" w:fill="FFFFFF"/>
        </w:rPr>
        <w:t>нутривенно.</w:t>
      </w:r>
    </w:p>
    <w:p w:rsidR="00A11598" w:rsidRPr="007805B4" w:rsidRDefault="00A11598" w:rsidP="000137EF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7. Антибактериальная терапия при сопутствующей инфекции (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уроинфекции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т.д.)</w:t>
      </w:r>
    </w:p>
    <w:p w:rsidR="001A3E2A" w:rsidRDefault="001A3E2A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105868" w:rsidRPr="007F68CE" w:rsidRDefault="00105868" w:rsidP="00F020EA">
      <w:pPr>
        <w:tabs>
          <w:tab w:val="left" w:pos="426"/>
        </w:tabs>
        <w:jc w:val="both"/>
        <w:rPr>
          <w:sz w:val="28"/>
          <w:szCs w:val="28"/>
          <w:lang w:val="en-US"/>
        </w:rPr>
      </w:pPr>
      <w:r w:rsidRPr="00F020EA">
        <w:rPr>
          <w:b/>
          <w:sz w:val="28"/>
          <w:szCs w:val="28"/>
        </w:rPr>
        <w:t>Перечень</w:t>
      </w:r>
      <w:r w:rsidR="001A3E2A" w:rsidRPr="00F020EA">
        <w:rPr>
          <w:b/>
          <w:sz w:val="28"/>
          <w:szCs w:val="28"/>
        </w:rPr>
        <w:t xml:space="preserve"> основных лекарственных средств</w:t>
      </w:r>
      <w:r w:rsidR="00A12ED9">
        <w:rPr>
          <w:b/>
          <w:sz w:val="28"/>
          <w:szCs w:val="28"/>
        </w:rPr>
        <w:t xml:space="preserve"> </w:t>
      </w:r>
      <w:r w:rsidR="007F68CE" w:rsidRPr="007F68CE">
        <w:rPr>
          <w:sz w:val="28"/>
          <w:szCs w:val="28"/>
          <w:lang w:val="en-US"/>
        </w:rPr>
        <w:t>[1,4,5,8]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261"/>
        <w:gridCol w:w="1275"/>
      </w:tblGrid>
      <w:tr w:rsidR="001A3E2A" w:rsidRPr="007805B4" w:rsidTr="00B44D6E">
        <w:trPr>
          <w:trHeight w:val="536"/>
        </w:trPr>
        <w:tc>
          <w:tcPr>
            <w:tcW w:w="2977" w:type="dxa"/>
          </w:tcPr>
          <w:p w:rsidR="001A3E2A" w:rsidRPr="007805B4" w:rsidRDefault="001A3E2A" w:rsidP="00713CC2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7805B4">
              <w:rPr>
                <w:b/>
                <w:sz w:val="28"/>
                <w:szCs w:val="28"/>
              </w:rPr>
              <w:t>Препараты</w:t>
            </w:r>
          </w:p>
        </w:tc>
        <w:tc>
          <w:tcPr>
            <w:tcW w:w="2693" w:type="dxa"/>
          </w:tcPr>
          <w:p w:rsidR="001A3E2A" w:rsidRPr="007805B4" w:rsidRDefault="001A3E2A" w:rsidP="00713CC2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7805B4">
              <w:rPr>
                <w:b/>
                <w:color w:val="000000"/>
                <w:sz w:val="28"/>
                <w:szCs w:val="28"/>
              </w:rPr>
              <w:t>Разовая доза</w:t>
            </w:r>
          </w:p>
        </w:tc>
        <w:tc>
          <w:tcPr>
            <w:tcW w:w="3261" w:type="dxa"/>
          </w:tcPr>
          <w:p w:rsidR="001A3E2A" w:rsidRPr="007805B4" w:rsidRDefault="001A3E2A" w:rsidP="00713CC2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7805B4">
              <w:rPr>
                <w:b/>
                <w:color w:val="000000"/>
                <w:sz w:val="28"/>
                <w:szCs w:val="28"/>
              </w:rPr>
              <w:t>Кратность введения</w:t>
            </w:r>
          </w:p>
        </w:tc>
        <w:tc>
          <w:tcPr>
            <w:tcW w:w="1275" w:type="dxa"/>
          </w:tcPr>
          <w:p w:rsidR="001A3E2A" w:rsidRDefault="001A3E2A" w:rsidP="00713CC2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УД</w:t>
            </w:r>
          </w:p>
        </w:tc>
      </w:tr>
      <w:tr w:rsidR="003313C2" w:rsidRPr="004B497A" w:rsidTr="00B44D6E">
        <w:trPr>
          <w:trHeight w:val="267"/>
        </w:trPr>
        <w:tc>
          <w:tcPr>
            <w:tcW w:w="2977" w:type="dxa"/>
          </w:tcPr>
          <w:p w:rsidR="003313C2" w:rsidRPr="004B497A" w:rsidRDefault="003313C2" w:rsidP="00713CC2">
            <w:pPr>
              <w:tabs>
                <w:tab w:val="left" w:pos="459"/>
              </w:tabs>
              <w:ind w:left="34"/>
              <w:jc w:val="both"/>
              <w:rPr>
                <w:b/>
                <w:sz w:val="28"/>
                <w:szCs w:val="28"/>
              </w:rPr>
            </w:pPr>
            <w:proofErr w:type="spellStart"/>
            <w:r w:rsidRPr="004B497A">
              <w:rPr>
                <w:sz w:val="28"/>
                <w:szCs w:val="28"/>
                <w:shd w:val="clear" w:color="auto" w:fill="FFFFFF"/>
              </w:rPr>
              <w:t>Метилпреднизолон</w:t>
            </w:r>
            <w:proofErr w:type="spellEnd"/>
          </w:p>
        </w:tc>
        <w:tc>
          <w:tcPr>
            <w:tcW w:w="2693" w:type="dxa"/>
          </w:tcPr>
          <w:p w:rsidR="003313C2" w:rsidRPr="004B497A" w:rsidRDefault="00CB0731" w:rsidP="00713CC2">
            <w:pPr>
              <w:tabs>
                <w:tab w:val="left" w:pos="459"/>
              </w:tabs>
              <w:ind w:left="34"/>
              <w:jc w:val="both"/>
              <w:rPr>
                <w:b/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>10-30 мг/кг/сутки</w:t>
            </w:r>
          </w:p>
        </w:tc>
        <w:tc>
          <w:tcPr>
            <w:tcW w:w="3261" w:type="dxa"/>
          </w:tcPr>
          <w:p w:rsidR="003313C2" w:rsidRPr="004B497A" w:rsidRDefault="00CB0731" w:rsidP="00713CC2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>1 раз в сутки</w:t>
            </w:r>
          </w:p>
        </w:tc>
        <w:tc>
          <w:tcPr>
            <w:tcW w:w="1275" w:type="dxa"/>
          </w:tcPr>
          <w:p w:rsidR="003313C2" w:rsidRPr="004B497A" w:rsidRDefault="00CB0731" w:rsidP="00713CC2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b/>
                <w:sz w:val="28"/>
                <w:szCs w:val="28"/>
              </w:rPr>
            </w:pPr>
            <w:r w:rsidRPr="004B497A">
              <w:rPr>
                <w:b/>
                <w:sz w:val="28"/>
                <w:szCs w:val="28"/>
              </w:rPr>
              <w:t>А</w:t>
            </w:r>
          </w:p>
        </w:tc>
      </w:tr>
      <w:tr w:rsidR="003313C2" w:rsidRPr="004B497A" w:rsidTr="00B44D6E">
        <w:trPr>
          <w:trHeight w:val="267"/>
        </w:trPr>
        <w:tc>
          <w:tcPr>
            <w:tcW w:w="2977" w:type="dxa"/>
          </w:tcPr>
          <w:p w:rsidR="003313C2" w:rsidRPr="004B497A" w:rsidRDefault="003313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Преднизолон</w:t>
            </w:r>
          </w:p>
        </w:tc>
        <w:tc>
          <w:tcPr>
            <w:tcW w:w="2693" w:type="dxa"/>
          </w:tcPr>
          <w:p w:rsidR="003313C2" w:rsidRPr="004B497A" w:rsidRDefault="003313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0,5-1 мг/кг/сутки</w:t>
            </w:r>
          </w:p>
        </w:tc>
        <w:tc>
          <w:tcPr>
            <w:tcW w:w="3261" w:type="dxa"/>
          </w:tcPr>
          <w:p w:rsidR="003313C2" w:rsidRPr="004B497A" w:rsidRDefault="003313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1-2</w:t>
            </w:r>
            <w:r w:rsidRPr="004B497A">
              <w:rPr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4B497A">
              <w:rPr>
                <w:sz w:val="28"/>
                <w:szCs w:val="28"/>
                <w:shd w:val="clear" w:color="auto" w:fill="FFFFFF"/>
              </w:rPr>
              <w:t>раза в сутки</w:t>
            </w:r>
          </w:p>
        </w:tc>
        <w:tc>
          <w:tcPr>
            <w:tcW w:w="1275" w:type="dxa"/>
          </w:tcPr>
          <w:p w:rsidR="003313C2" w:rsidRPr="004B497A" w:rsidRDefault="003313C2" w:rsidP="0026441F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4376C2" w:rsidRPr="004B497A" w:rsidTr="00B44D6E">
        <w:trPr>
          <w:trHeight w:val="267"/>
        </w:trPr>
        <w:tc>
          <w:tcPr>
            <w:tcW w:w="2977" w:type="dxa"/>
          </w:tcPr>
          <w:p w:rsidR="004376C2" w:rsidRPr="004B497A" w:rsidRDefault="004376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4B497A">
              <w:rPr>
                <w:sz w:val="28"/>
                <w:szCs w:val="28"/>
                <w:shd w:val="clear" w:color="auto" w:fill="FFFFFF"/>
              </w:rPr>
              <w:t>Дексаметазон</w:t>
            </w:r>
            <w:proofErr w:type="spellEnd"/>
          </w:p>
        </w:tc>
        <w:tc>
          <w:tcPr>
            <w:tcW w:w="2693" w:type="dxa"/>
          </w:tcPr>
          <w:p w:rsidR="004376C2" w:rsidRPr="004B497A" w:rsidRDefault="004376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 xml:space="preserve">4-16 мг </w:t>
            </w:r>
          </w:p>
        </w:tc>
        <w:tc>
          <w:tcPr>
            <w:tcW w:w="3261" w:type="dxa"/>
          </w:tcPr>
          <w:p w:rsidR="004376C2" w:rsidRPr="004B497A" w:rsidRDefault="004376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1</w:t>
            </w:r>
            <w:r w:rsidRPr="004B497A">
              <w:rPr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4B497A">
              <w:rPr>
                <w:sz w:val="28"/>
                <w:szCs w:val="28"/>
                <w:shd w:val="clear" w:color="auto" w:fill="FFFFFF"/>
              </w:rPr>
              <w:t>– 4</w:t>
            </w:r>
            <w:r w:rsidRPr="004B497A">
              <w:rPr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4B497A">
              <w:rPr>
                <w:sz w:val="28"/>
                <w:szCs w:val="28"/>
                <w:shd w:val="clear" w:color="auto" w:fill="FFFFFF"/>
              </w:rPr>
              <w:t>раза в сутки</w:t>
            </w:r>
          </w:p>
        </w:tc>
        <w:tc>
          <w:tcPr>
            <w:tcW w:w="1275" w:type="dxa"/>
          </w:tcPr>
          <w:p w:rsidR="004376C2" w:rsidRPr="004B497A" w:rsidRDefault="004376C2" w:rsidP="0026441F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</w:tbl>
    <w:p w:rsidR="001A3E2A" w:rsidRPr="004B497A" w:rsidRDefault="001A3E2A" w:rsidP="001A3E2A">
      <w:pPr>
        <w:pStyle w:val="a3"/>
        <w:tabs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A3E2A" w:rsidRPr="004B497A" w:rsidRDefault="001A3E2A" w:rsidP="001A3E2A">
      <w:pPr>
        <w:jc w:val="both"/>
        <w:rPr>
          <w:b/>
          <w:sz w:val="28"/>
          <w:szCs w:val="28"/>
        </w:rPr>
      </w:pPr>
      <w:r w:rsidRPr="004B497A">
        <w:rPr>
          <w:b/>
          <w:sz w:val="28"/>
          <w:szCs w:val="28"/>
        </w:rPr>
        <w:t>Перечень дополнительных лекарственных средств:</w:t>
      </w:r>
    </w:p>
    <w:p w:rsidR="001402EC" w:rsidRPr="004B497A" w:rsidRDefault="001402EC" w:rsidP="00ED2F57">
      <w:pPr>
        <w:jc w:val="both"/>
        <w:rPr>
          <w:sz w:val="28"/>
          <w:szCs w:val="28"/>
        </w:rPr>
      </w:pPr>
    </w:p>
    <w:tbl>
      <w:tblPr>
        <w:tblStyle w:val="a8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2693"/>
        <w:gridCol w:w="3261"/>
        <w:gridCol w:w="1275"/>
      </w:tblGrid>
      <w:tr w:rsidR="004B497A" w:rsidRPr="004B497A" w:rsidTr="00B44D6E">
        <w:tc>
          <w:tcPr>
            <w:tcW w:w="2977" w:type="dxa"/>
          </w:tcPr>
          <w:p w:rsidR="009D6AA9" w:rsidRPr="004B497A" w:rsidRDefault="009D6AA9" w:rsidP="00713CC2">
            <w:pPr>
              <w:tabs>
                <w:tab w:val="left" w:pos="142"/>
              </w:tabs>
              <w:ind w:left="284"/>
              <w:jc w:val="center"/>
              <w:rPr>
                <w:b/>
                <w:sz w:val="28"/>
                <w:szCs w:val="28"/>
                <w:lang w:val="kk-KZ"/>
              </w:rPr>
            </w:pPr>
            <w:r w:rsidRPr="004B497A">
              <w:rPr>
                <w:b/>
                <w:sz w:val="28"/>
                <w:szCs w:val="28"/>
              </w:rPr>
              <w:t>Препараты</w:t>
            </w:r>
          </w:p>
        </w:tc>
        <w:tc>
          <w:tcPr>
            <w:tcW w:w="2693" w:type="dxa"/>
          </w:tcPr>
          <w:p w:rsidR="009D6AA9" w:rsidRPr="004B497A" w:rsidRDefault="009D6AA9" w:rsidP="00713CC2">
            <w:pPr>
              <w:tabs>
                <w:tab w:val="left" w:pos="142"/>
              </w:tabs>
              <w:ind w:left="284"/>
              <w:jc w:val="center"/>
              <w:rPr>
                <w:b/>
                <w:sz w:val="28"/>
                <w:szCs w:val="28"/>
              </w:rPr>
            </w:pPr>
            <w:r w:rsidRPr="004B497A">
              <w:rPr>
                <w:b/>
                <w:sz w:val="28"/>
                <w:szCs w:val="28"/>
              </w:rPr>
              <w:t>Разовая доза</w:t>
            </w:r>
          </w:p>
        </w:tc>
        <w:tc>
          <w:tcPr>
            <w:tcW w:w="3261" w:type="dxa"/>
          </w:tcPr>
          <w:p w:rsidR="009D6AA9" w:rsidRPr="004B497A" w:rsidRDefault="009D6AA9" w:rsidP="00713CC2">
            <w:pPr>
              <w:tabs>
                <w:tab w:val="left" w:pos="142"/>
              </w:tabs>
              <w:ind w:left="284"/>
              <w:jc w:val="center"/>
              <w:rPr>
                <w:b/>
                <w:sz w:val="28"/>
                <w:szCs w:val="28"/>
              </w:rPr>
            </w:pPr>
            <w:r w:rsidRPr="004B497A">
              <w:rPr>
                <w:b/>
                <w:sz w:val="28"/>
                <w:szCs w:val="28"/>
              </w:rPr>
              <w:t>Кратность введения</w:t>
            </w:r>
          </w:p>
        </w:tc>
        <w:tc>
          <w:tcPr>
            <w:tcW w:w="1275" w:type="dxa"/>
          </w:tcPr>
          <w:p w:rsidR="009D6AA9" w:rsidRPr="004B497A" w:rsidRDefault="009D6AA9" w:rsidP="00713CC2">
            <w:pPr>
              <w:tabs>
                <w:tab w:val="left" w:pos="142"/>
              </w:tabs>
              <w:ind w:left="284" w:right="33"/>
              <w:jc w:val="center"/>
              <w:rPr>
                <w:b/>
                <w:sz w:val="28"/>
                <w:szCs w:val="28"/>
              </w:rPr>
            </w:pPr>
            <w:r w:rsidRPr="004B497A">
              <w:rPr>
                <w:b/>
                <w:sz w:val="28"/>
                <w:szCs w:val="28"/>
              </w:rPr>
              <w:t>УД</w:t>
            </w:r>
          </w:p>
        </w:tc>
      </w:tr>
      <w:tr w:rsidR="004B497A" w:rsidRPr="004B497A" w:rsidTr="00B44D6E">
        <w:tc>
          <w:tcPr>
            <w:tcW w:w="2977" w:type="dxa"/>
          </w:tcPr>
          <w:p w:rsidR="002628D2" w:rsidRPr="004B497A" w:rsidRDefault="002628D2" w:rsidP="002628D2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proofErr w:type="spellStart"/>
            <w:r w:rsidRPr="004B497A">
              <w:rPr>
                <w:sz w:val="28"/>
                <w:szCs w:val="28"/>
              </w:rPr>
              <w:t>Митоксантрон</w:t>
            </w:r>
            <w:proofErr w:type="spellEnd"/>
          </w:p>
        </w:tc>
        <w:tc>
          <w:tcPr>
            <w:tcW w:w="2693" w:type="dxa"/>
          </w:tcPr>
          <w:p w:rsidR="002628D2" w:rsidRPr="004B497A" w:rsidRDefault="003B2D5A" w:rsidP="003B2D5A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>10 мг/м</w:t>
            </w:r>
            <w:proofErr w:type="gramStart"/>
            <w:r w:rsidRPr="004B497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261" w:type="dxa"/>
          </w:tcPr>
          <w:p w:rsidR="00B44D6E" w:rsidRPr="004B497A" w:rsidRDefault="00B44D6E" w:rsidP="00B44D6E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 xml:space="preserve">3 раза с промежутками </w:t>
            </w:r>
          </w:p>
          <w:p w:rsidR="002628D2" w:rsidRPr="004B497A" w:rsidRDefault="00B44D6E" w:rsidP="00B44D6E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>в 4 недели</w:t>
            </w:r>
          </w:p>
        </w:tc>
        <w:tc>
          <w:tcPr>
            <w:tcW w:w="1275" w:type="dxa"/>
          </w:tcPr>
          <w:p w:rsidR="002628D2" w:rsidRPr="004B497A" w:rsidRDefault="002628D2" w:rsidP="00713CC2">
            <w:pPr>
              <w:tabs>
                <w:tab w:val="left" w:pos="142"/>
              </w:tabs>
              <w:ind w:left="284" w:right="33"/>
              <w:jc w:val="center"/>
              <w:rPr>
                <w:b/>
                <w:sz w:val="28"/>
                <w:szCs w:val="28"/>
              </w:rPr>
            </w:pPr>
          </w:p>
        </w:tc>
      </w:tr>
      <w:tr w:rsidR="004B497A" w:rsidRPr="004B497A" w:rsidTr="00B44D6E">
        <w:tc>
          <w:tcPr>
            <w:tcW w:w="2977" w:type="dxa"/>
          </w:tcPr>
          <w:p w:rsidR="003369C2" w:rsidRPr="004B497A" w:rsidRDefault="003369C2" w:rsidP="006B433C">
            <w:pPr>
              <w:tabs>
                <w:tab w:val="left" w:pos="142"/>
              </w:tabs>
              <w:rPr>
                <w:sz w:val="28"/>
                <w:szCs w:val="28"/>
                <w:highlight w:val="yellow"/>
              </w:rPr>
            </w:pPr>
            <w:proofErr w:type="spellStart"/>
            <w:r w:rsidRPr="004B497A">
              <w:rPr>
                <w:sz w:val="28"/>
                <w:szCs w:val="28"/>
              </w:rPr>
              <w:t>Циклофосфа</w:t>
            </w:r>
            <w:r w:rsidR="006B433C" w:rsidRPr="004B497A">
              <w:rPr>
                <w:sz w:val="28"/>
                <w:szCs w:val="28"/>
              </w:rPr>
              <w:t>мид</w:t>
            </w:r>
            <w:proofErr w:type="spellEnd"/>
            <w:r w:rsidRPr="004B497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3369C2" w:rsidRPr="004B497A" w:rsidRDefault="00223D1B" w:rsidP="00223D1B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>100 мг</w:t>
            </w:r>
          </w:p>
        </w:tc>
        <w:tc>
          <w:tcPr>
            <w:tcW w:w="3261" w:type="dxa"/>
          </w:tcPr>
          <w:p w:rsidR="003369C2" w:rsidRPr="004B497A" w:rsidRDefault="00223D1B" w:rsidP="00223D1B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>1 раз в сутки</w:t>
            </w:r>
          </w:p>
        </w:tc>
        <w:tc>
          <w:tcPr>
            <w:tcW w:w="1275" w:type="dxa"/>
          </w:tcPr>
          <w:p w:rsidR="003369C2" w:rsidRPr="004B497A" w:rsidRDefault="003369C2" w:rsidP="00F020EA">
            <w:pPr>
              <w:tabs>
                <w:tab w:val="left" w:pos="142"/>
              </w:tabs>
              <w:ind w:left="284" w:right="33"/>
              <w:jc w:val="center"/>
              <w:rPr>
                <w:sz w:val="28"/>
                <w:szCs w:val="28"/>
              </w:rPr>
            </w:pPr>
          </w:p>
        </w:tc>
      </w:tr>
      <w:tr w:rsidR="004B497A" w:rsidRPr="004B497A" w:rsidTr="00B44D6E">
        <w:tc>
          <w:tcPr>
            <w:tcW w:w="2977" w:type="dxa"/>
          </w:tcPr>
          <w:p w:rsidR="003369C2" w:rsidRPr="004B497A" w:rsidRDefault="003369C2" w:rsidP="003369C2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proofErr w:type="spellStart"/>
            <w:r w:rsidRPr="004B497A">
              <w:rPr>
                <w:sz w:val="28"/>
                <w:szCs w:val="28"/>
              </w:rPr>
              <w:t>Азатиоприн</w:t>
            </w:r>
            <w:proofErr w:type="spellEnd"/>
            <w:r w:rsidRPr="004B497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3369C2" w:rsidRPr="004B497A" w:rsidRDefault="00223D1B" w:rsidP="00223D1B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>50 мг</w:t>
            </w:r>
          </w:p>
        </w:tc>
        <w:tc>
          <w:tcPr>
            <w:tcW w:w="3261" w:type="dxa"/>
          </w:tcPr>
          <w:p w:rsidR="003369C2" w:rsidRPr="004B497A" w:rsidRDefault="00223D1B" w:rsidP="00223D1B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>3-4 раза в сутки</w:t>
            </w:r>
          </w:p>
        </w:tc>
        <w:tc>
          <w:tcPr>
            <w:tcW w:w="1275" w:type="dxa"/>
          </w:tcPr>
          <w:p w:rsidR="003369C2" w:rsidRPr="004B497A" w:rsidRDefault="003369C2" w:rsidP="00F020EA">
            <w:pPr>
              <w:tabs>
                <w:tab w:val="left" w:pos="142"/>
              </w:tabs>
              <w:ind w:left="284" w:right="33"/>
              <w:jc w:val="center"/>
              <w:rPr>
                <w:sz w:val="28"/>
                <w:szCs w:val="28"/>
              </w:rPr>
            </w:pPr>
          </w:p>
        </w:tc>
      </w:tr>
      <w:tr w:rsidR="004B497A" w:rsidRPr="004B497A" w:rsidTr="00B44D6E">
        <w:tc>
          <w:tcPr>
            <w:tcW w:w="2977" w:type="dxa"/>
          </w:tcPr>
          <w:p w:rsidR="003313C2" w:rsidRPr="004B497A" w:rsidRDefault="003313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4B497A">
              <w:rPr>
                <w:sz w:val="28"/>
                <w:szCs w:val="28"/>
                <w:shd w:val="clear" w:color="auto" w:fill="FFFFFF"/>
              </w:rPr>
              <w:t>Маннитол</w:t>
            </w:r>
            <w:proofErr w:type="spellEnd"/>
            <w:r w:rsidRPr="004B497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3313C2" w:rsidRPr="004B497A" w:rsidRDefault="00042DC6" w:rsidP="00042DC6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9"/>
                <w:szCs w:val="29"/>
                <w:shd w:val="clear" w:color="auto" w:fill="FFFFFF"/>
              </w:rPr>
              <w:t>1-1,5 г/кг</w:t>
            </w:r>
          </w:p>
        </w:tc>
        <w:tc>
          <w:tcPr>
            <w:tcW w:w="3261" w:type="dxa"/>
          </w:tcPr>
          <w:p w:rsidR="003313C2" w:rsidRPr="004B497A" w:rsidRDefault="003313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1</w:t>
            </w:r>
            <w:r w:rsidRPr="004B497A">
              <w:rPr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4B497A">
              <w:rPr>
                <w:sz w:val="28"/>
                <w:szCs w:val="28"/>
                <w:shd w:val="clear" w:color="auto" w:fill="FFFFFF"/>
              </w:rPr>
              <w:t>раз в сутки</w:t>
            </w:r>
          </w:p>
        </w:tc>
        <w:tc>
          <w:tcPr>
            <w:tcW w:w="1275" w:type="dxa"/>
          </w:tcPr>
          <w:p w:rsidR="003313C2" w:rsidRPr="004B497A" w:rsidRDefault="003313C2" w:rsidP="0026441F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proofErr w:type="gramStart"/>
            <w:r w:rsidRPr="004B497A">
              <w:rPr>
                <w:sz w:val="28"/>
                <w:szCs w:val="28"/>
                <w:shd w:val="clear" w:color="auto" w:fill="FFFFFF"/>
              </w:rPr>
              <w:t>В</w:t>
            </w:r>
            <w:proofErr w:type="gramEnd"/>
          </w:p>
        </w:tc>
      </w:tr>
      <w:tr w:rsidR="004B497A" w:rsidRPr="004B497A" w:rsidTr="00B44D6E">
        <w:tc>
          <w:tcPr>
            <w:tcW w:w="2977" w:type="dxa"/>
          </w:tcPr>
          <w:p w:rsidR="004376C2" w:rsidRPr="004B497A" w:rsidRDefault="004376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4B497A">
              <w:rPr>
                <w:sz w:val="28"/>
                <w:szCs w:val="28"/>
              </w:rPr>
              <w:t>Кетопрофен</w:t>
            </w:r>
            <w:proofErr w:type="spellEnd"/>
          </w:p>
        </w:tc>
        <w:tc>
          <w:tcPr>
            <w:tcW w:w="2693" w:type="dxa"/>
          </w:tcPr>
          <w:p w:rsidR="004376C2" w:rsidRPr="004B497A" w:rsidRDefault="004376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 xml:space="preserve">100 мг  </w:t>
            </w:r>
          </w:p>
        </w:tc>
        <w:tc>
          <w:tcPr>
            <w:tcW w:w="3261" w:type="dxa"/>
          </w:tcPr>
          <w:p w:rsidR="004376C2" w:rsidRPr="004B497A" w:rsidRDefault="004376C2" w:rsidP="009654F0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1</w:t>
            </w:r>
            <w:r w:rsidR="009654F0" w:rsidRPr="004B497A">
              <w:rPr>
                <w:sz w:val="28"/>
                <w:szCs w:val="28"/>
                <w:shd w:val="clear" w:color="auto" w:fill="FFFFFF"/>
              </w:rPr>
              <w:t>-</w:t>
            </w:r>
            <w:r w:rsidRPr="004B497A">
              <w:rPr>
                <w:sz w:val="28"/>
                <w:szCs w:val="28"/>
                <w:shd w:val="clear" w:color="auto" w:fill="FFFFFF"/>
              </w:rPr>
              <w:t>2 раза в сутки</w:t>
            </w:r>
          </w:p>
        </w:tc>
        <w:tc>
          <w:tcPr>
            <w:tcW w:w="1275" w:type="dxa"/>
          </w:tcPr>
          <w:p w:rsidR="004376C2" w:rsidRPr="004B497A" w:rsidRDefault="004376C2" w:rsidP="0026441F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4B497A" w:rsidRPr="004B497A" w:rsidTr="00B44D6E">
        <w:trPr>
          <w:trHeight w:val="493"/>
        </w:trPr>
        <w:tc>
          <w:tcPr>
            <w:tcW w:w="2977" w:type="dxa"/>
          </w:tcPr>
          <w:p w:rsidR="003E0FE7" w:rsidRPr="004B497A" w:rsidRDefault="003E0FE7" w:rsidP="005C7496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 xml:space="preserve">Иммуноглобулин </w:t>
            </w:r>
            <w:r w:rsidR="005C7496" w:rsidRPr="004B497A">
              <w:rPr>
                <w:sz w:val="28"/>
                <w:szCs w:val="28"/>
                <w:shd w:val="clear" w:color="auto" w:fill="FFFFFF"/>
              </w:rPr>
              <w:t>для внутривенного введения</w:t>
            </w:r>
          </w:p>
        </w:tc>
        <w:tc>
          <w:tcPr>
            <w:tcW w:w="2693" w:type="dxa"/>
          </w:tcPr>
          <w:p w:rsidR="003E0FE7" w:rsidRPr="004B497A" w:rsidRDefault="003E0FE7" w:rsidP="00CD7B02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0,2-0,4 г/кг/сутки</w:t>
            </w:r>
          </w:p>
        </w:tc>
        <w:tc>
          <w:tcPr>
            <w:tcW w:w="3261" w:type="dxa"/>
          </w:tcPr>
          <w:p w:rsidR="003E0FE7" w:rsidRPr="004B497A" w:rsidRDefault="003E0FE7" w:rsidP="00CD7B02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1 раз в сутки</w:t>
            </w:r>
          </w:p>
        </w:tc>
        <w:tc>
          <w:tcPr>
            <w:tcW w:w="1275" w:type="dxa"/>
          </w:tcPr>
          <w:p w:rsidR="003E0FE7" w:rsidRPr="004B497A" w:rsidRDefault="004B497A" w:rsidP="00CD7B02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>-</w:t>
            </w:r>
          </w:p>
        </w:tc>
      </w:tr>
      <w:tr w:rsidR="004B497A" w:rsidRPr="004B497A" w:rsidTr="004B497A">
        <w:trPr>
          <w:trHeight w:val="457"/>
        </w:trPr>
        <w:tc>
          <w:tcPr>
            <w:tcW w:w="2977" w:type="dxa"/>
          </w:tcPr>
          <w:p w:rsidR="004376C2" w:rsidRPr="004B497A" w:rsidRDefault="004376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 xml:space="preserve">Парацетамол </w:t>
            </w:r>
          </w:p>
        </w:tc>
        <w:tc>
          <w:tcPr>
            <w:tcW w:w="2693" w:type="dxa"/>
          </w:tcPr>
          <w:p w:rsidR="004376C2" w:rsidRPr="004B497A" w:rsidRDefault="004376C2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>0,5 г</w:t>
            </w:r>
          </w:p>
        </w:tc>
        <w:tc>
          <w:tcPr>
            <w:tcW w:w="3261" w:type="dxa"/>
          </w:tcPr>
          <w:p w:rsidR="004376C2" w:rsidRPr="004B497A" w:rsidRDefault="004376C2" w:rsidP="009654F0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1</w:t>
            </w:r>
            <w:r w:rsidR="009654F0" w:rsidRPr="004B497A">
              <w:rPr>
                <w:sz w:val="28"/>
                <w:szCs w:val="28"/>
                <w:shd w:val="clear" w:color="auto" w:fill="FFFFFF"/>
              </w:rPr>
              <w:t>-</w:t>
            </w:r>
            <w:r w:rsidRPr="004B497A">
              <w:rPr>
                <w:sz w:val="28"/>
                <w:szCs w:val="28"/>
                <w:shd w:val="clear" w:color="auto" w:fill="FFFFFF"/>
              </w:rPr>
              <w:t>3 раза в сутки</w:t>
            </w:r>
          </w:p>
        </w:tc>
        <w:tc>
          <w:tcPr>
            <w:tcW w:w="1275" w:type="dxa"/>
          </w:tcPr>
          <w:p w:rsidR="004376C2" w:rsidRPr="004B497A" w:rsidRDefault="004376C2" w:rsidP="0026441F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4B497A" w:rsidRPr="004B497A" w:rsidTr="00B44D6E">
        <w:tc>
          <w:tcPr>
            <w:tcW w:w="2977" w:type="dxa"/>
          </w:tcPr>
          <w:p w:rsidR="008D1BDA" w:rsidRPr="004B497A" w:rsidRDefault="008D1BDA" w:rsidP="008D1BDA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 xml:space="preserve">Метоклопрамид  </w:t>
            </w:r>
          </w:p>
        </w:tc>
        <w:tc>
          <w:tcPr>
            <w:tcW w:w="2693" w:type="dxa"/>
          </w:tcPr>
          <w:p w:rsidR="008D1BDA" w:rsidRPr="004B497A" w:rsidRDefault="008D1BDA" w:rsidP="008D1BDA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</w:rPr>
              <w:t xml:space="preserve">10 мг </w:t>
            </w:r>
          </w:p>
        </w:tc>
        <w:tc>
          <w:tcPr>
            <w:tcW w:w="3261" w:type="dxa"/>
          </w:tcPr>
          <w:p w:rsidR="008D1BDA" w:rsidRPr="004B497A" w:rsidRDefault="008D1BDA" w:rsidP="009654F0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</w:rPr>
              <w:t>3</w:t>
            </w:r>
            <w:r w:rsidR="009654F0" w:rsidRPr="004B497A">
              <w:rPr>
                <w:sz w:val="28"/>
                <w:szCs w:val="28"/>
              </w:rPr>
              <w:t>-</w:t>
            </w:r>
            <w:r w:rsidRPr="004B497A">
              <w:rPr>
                <w:sz w:val="28"/>
                <w:szCs w:val="28"/>
              </w:rPr>
              <w:t xml:space="preserve">4 </w:t>
            </w:r>
            <w:r w:rsidRPr="004B497A">
              <w:rPr>
                <w:sz w:val="28"/>
                <w:szCs w:val="28"/>
                <w:lang w:val="en-US"/>
              </w:rPr>
              <w:t xml:space="preserve"> </w:t>
            </w:r>
            <w:r w:rsidRPr="004B497A">
              <w:rPr>
                <w:sz w:val="28"/>
                <w:szCs w:val="28"/>
              </w:rPr>
              <w:t xml:space="preserve">раза в сутки </w:t>
            </w:r>
          </w:p>
        </w:tc>
        <w:tc>
          <w:tcPr>
            <w:tcW w:w="1275" w:type="dxa"/>
          </w:tcPr>
          <w:p w:rsidR="008D1BDA" w:rsidRPr="004B497A" w:rsidRDefault="008D1BDA" w:rsidP="0026441F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proofErr w:type="gramStart"/>
            <w:r w:rsidRPr="004B497A">
              <w:rPr>
                <w:sz w:val="28"/>
                <w:szCs w:val="28"/>
              </w:rPr>
              <w:t>С</w:t>
            </w:r>
            <w:proofErr w:type="gramEnd"/>
          </w:p>
        </w:tc>
      </w:tr>
      <w:tr w:rsidR="004B497A" w:rsidRPr="004B497A" w:rsidTr="00B44D6E">
        <w:tc>
          <w:tcPr>
            <w:tcW w:w="2977" w:type="dxa"/>
          </w:tcPr>
          <w:p w:rsidR="000137EF" w:rsidRPr="004B497A" w:rsidRDefault="000137EF" w:rsidP="008D1BDA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4B497A">
              <w:rPr>
                <w:sz w:val="28"/>
                <w:szCs w:val="28"/>
                <w:shd w:val="clear" w:color="auto" w:fill="FFFFFF"/>
              </w:rPr>
              <w:t>Диазепам</w:t>
            </w:r>
            <w:proofErr w:type="spellEnd"/>
            <w:r w:rsidRPr="004B497A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693" w:type="dxa"/>
          </w:tcPr>
          <w:p w:rsidR="000137EF" w:rsidRPr="004B497A" w:rsidRDefault="000137EF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5–10 мг</w:t>
            </w:r>
          </w:p>
        </w:tc>
        <w:tc>
          <w:tcPr>
            <w:tcW w:w="3261" w:type="dxa"/>
          </w:tcPr>
          <w:p w:rsidR="000137EF" w:rsidRPr="004B497A" w:rsidRDefault="000137EF" w:rsidP="00DD69F4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1</w:t>
            </w:r>
            <w:r w:rsidR="00DD69F4" w:rsidRPr="004B497A">
              <w:rPr>
                <w:sz w:val="28"/>
                <w:szCs w:val="28"/>
                <w:shd w:val="clear" w:color="auto" w:fill="FFFFFF"/>
              </w:rPr>
              <w:t>-</w:t>
            </w:r>
            <w:r w:rsidRPr="004B497A">
              <w:rPr>
                <w:sz w:val="28"/>
                <w:szCs w:val="28"/>
                <w:shd w:val="clear" w:color="auto" w:fill="FFFFFF"/>
              </w:rPr>
              <w:t>2 раза в сутки</w:t>
            </w:r>
          </w:p>
        </w:tc>
        <w:tc>
          <w:tcPr>
            <w:tcW w:w="1275" w:type="dxa"/>
          </w:tcPr>
          <w:p w:rsidR="000137EF" w:rsidRPr="004B497A" w:rsidRDefault="000137EF" w:rsidP="0026441F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sz w:val="28"/>
                <w:szCs w:val="28"/>
                <w:shd w:val="clear" w:color="auto" w:fill="FFFFFF"/>
              </w:rPr>
            </w:pPr>
            <w:r w:rsidRPr="004B497A"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4B497A" w:rsidRPr="004B497A" w:rsidTr="00B44D6E">
        <w:tc>
          <w:tcPr>
            <w:tcW w:w="2977" w:type="dxa"/>
          </w:tcPr>
          <w:p w:rsidR="000137EF" w:rsidRPr="004B497A" w:rsidRDefault="000137EF" w:rsidP="008D1BDA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4B497A">
              <w:rPr>
                <w:sz w:val="28"/>
                <w:szCs w:val="28"/>
                <w:shd w:val="clear" w:color="auto" w:fill="FFFFFF"/>
              </w:rPr>
              <w:t>Вальпроевая</w:t>
            </w:r>
            <w:proofErr w:type="spellEnd"/>
            <w:r w:rsidRPr="004B497A">
              <w:rPr>
                <w:sz w:val="28"/>
                <w:szCs w:val="28"/>
                <w:shd w:val="clear" w:color="auto" w:fill="FFFFFF"/>
              </w:rPr>
              <w:t xml:space="preserve"> кислота </w:t>
            </w:r>
          </w:p>
        </w:tc>
        <w:tc>
          <w:tcPr>
            <w:tcW w:w="2693" w:type="dxa"/>
          </w:tcPr>
          <w:p w:rsidR="000137EF" w:rsidRPr="004B497A" w:rsidRDefault="00DD69F4" w:rsidP="008D1BDA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>250-500 мг</w:t>
            </w:r>
          </w:p>
        </w:tc>
        <w:tc>
          <w:tcPr>
            <w:tcW w:w="3261" w:type="dxa"/>
          </w:tcPr>
          <w:p w:rsidR="000137EF" w:rsidRPr="004B497A" w:rsidRDefault="003B5589" w:rsidP="009654F0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 w:rsidRPr="004B497A">
              <w:rPr>
                <w:sz w:val="28"/>
                <w:szCs w:val="28"/>
              </w:rPr>
              <w:t>1-2 раза в сутки</w:t>
            </w:r>
          </w:p>
        </w:tc>
        <w:tc>
          <w:tcPr>
            <w:tcW w:w="1275" w:type="dxa"/>
          </w:tcPr>
          <w:p w:rsidR="000137EF" w:rsidRPr="004B497A" w:rsidRDefault="004B497A" w:rsidP="0026441F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137EF" w:rsidRPr="007805B4" w:rsidTr="00B44D6E">
        <w:tc>
          <w:tcPr>
            <w:tcW w:w="2977" w:type="dxa"/>
          </w:tcPr>
          <w:p w:rsidR="000137EF" w:rsidRPr="008D1BDA" w:rsidRDefault="000137EF" w:rsidP="008D1BDA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Хлорпромазин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 </w:t>
            </w:r>
          </w:p>
        </w:tc>
        <w:tc>
          <w:tcPr>
            <w:tcW w:w="2693" w:type="dxa"/>
          </w:tcPr>
          <w:p w:rsidR="000137EF" w:rsidRPr="008D1BDA" w:rsidRDefault="000137EF" w:rsidP="008D1BDA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мг 1 мл</w:t>
            </w:r>
          </w:p>
        </w:tc>
        <w:tc>
          <w:tcPr>
            <w:tcW w:w="3261" w:type="dxa"/>
          </w:tcPr>
          <w:p w:rsidR="000137EF" w:rsidRPr="008D1BDA" w:rsidRDefault="000137EF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 раза в сутки</w:t>
            </w:r>
          </w:p>
        </w:tc>
        <w:tc>
          <w:tcPr>
            <w:tcW w:w="1275" w:type="dxa"/>
          </w:tcPr>
          <w:p w:rsidR="000137EF" w:rsidRPr="008D1BDA" w:rsidRDefault="004B497A" w:rsidP="0026441F">
            <w:pPr>
              <w:tabs>
                <w:tab w:val="left" w:pos="34"/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B497A" w:rsidRPr="007805B4" w:rsidTr="00B44D6E">
        <w:tc>
          <w:tcPr>
            <w:tcW w:w="2977" w:type="dxa"/>
          </w:tcPr>
          <w:p w:rsidR="004B497A" w:rsidRDefault="004B497A" w:rsidP="008D1BDA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Галоперидол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693" w:type="dxa"/>
          </w:tcPr>
          <w:p w:rsidR="004B497A" w:rsidRDefault="004B497A" w:rsidP="008D1BDA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мг</w:t>
            </w:r>
          </w:p>
        </w:tc>
        <w:tc>
          <w:tcPr>
            <w:tcW w:w="3261" w:type="dxa"/>
          </w:tcPr>
          <w:p w:rsidR="004B497A" w:rsidRDefault="004B497A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 раза в сутки</w:t>
            </w:r>
          </w:p>
        </w:tc>
        <w:tc>
          <w:tcPr>
            <w:tcW w:w="1275" w:type="dxa"/>
          </w:tcPr>
          <w:p w:rsidR="004B497A" w:rsidRDefault="004B497A" w:rsidP="004B497A">
            <w:pPr>
              <w:jc w:val="center"/>
            </w:pPr>
            <w:r w:rsidRPr="00CE4243">
              <w:t>-</w:t>
            </w:r>
          </w:p>
        </w:tc>
      </w:tr>
      <w:tr w:rsidR="004B497A" w:rsidRPr="007805B4" w:rsidTr="00B44D6E">
        <w:tc>
          <w:tcPr>
            <w:tcW w:w="2977" w:type="dxa"/>
          </w:tcPr>
          <w:p w:rsidR="004B497A" w:rsidRDefault="004B497A" w:rsidP="008D1BDA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Омепразол</w:t>
            </w:r>
            <w:proofErr w:type="spellEnd"/>
          </w:p>
        </w:tc>
        <w:tc>
          <w:tcPr>
            <w:tcW w:w="2693" w:type="dxa"/>
          </w:tcPr>
          <w:p w:rsidR="004B497A" w:rsidRDefault="004B497A" w:rsidP="008D1BDA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мг</w:t>
            </w:r>
          </w:p>
        </w:tc>
        <w:tc>
          <w:tcPr>
            <w:tcW w:w="3261" w:type="dxa"/>
          </w:tcPr>
          <w:p w:rsidR="004B497A" w:rsidRDefault="004B497A" w:rsidP="0026441F">
            <w:pPr>
              <w:tabs>
                <w:tab w:val="left" w:pos="459"/>
              </w:tabs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1-2 раза в сутки</w:t>
            </w:r>
          </w:p>
        </w:tc>
        <w:tc>
          <w:tcPr>
            <w:tcW w:w="1275" w:type="dxa"/>
          </w:tcPr>
          <w:p w:rsidR="004B497A" w:rsidRDefault="004B497A" w:rsidP="004B497A">
            <w:pPr>
              <w:jc w:val="center"/>
            </w:pPr>
            <w:r w:rsidRPr="00CE4243">
              <w:t>-</w:t>
            </w:r>
          </w:p>
        </w:tc>
      </w:tr>
    </w:tbl>
    <w:p w:rsidR="00F020EA" w:rsidRDefault="00F020EA" w:rsidP="0063369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3369D" w:rsidRPr="0063369D" w:rsidRDefault="00105868" w:rsidP="0063369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020EA">
        <w:rPr>
          <w:rFonts w:ascii="Times New Roman" w:hAnsi="Times New Roman"/>
          <w:b/>
          <w:sz w:val="28"/>
          <w:szCs w:val="28"/>
        </w:rPr>
        <w:t>Хирургическое вмешательство</w:t>
      </w:r>
      <w:r w:rsidR="0063369D" w:rsidRPr="0063369D">
        <w:rPr>
          <w:rFonts w:ascii="Times New Roman" w:hAnsi="Times New Roman"/>
          <w:sz w:val="28"/>
          <w:szCs w:val="28"/>
        </w:rPr>
        <w:t xml:space="preserve">: </w:t>
      </w:r>
      <w:r w:rsidR="00F020EA">
        <w:rPr>
          <w:rFonts w:ascii="Times New Roman" w:hAnsi="Times New Roman"/>
          <w:sz w:val="28"/>
          <w:szCs w:val="28"/>
        </w:rPr>
        <w:t>нет.</w:t>
      </w:r>
    </w:p>
    <w:p w:rsidR="0063369D" w:rsidRPr="0063369D" w:rsidRDefault="0063369D" w:rsidP="0063369D">
      <w:pPr>
        <w:pStyle w:val="a3"/>
        <w:tabs>
          <w:tab w:val="left" w:pos="891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05868" w:rsidRDefault="00105868" w:rsidP="00F020E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7) Показания для консультации специалистов:</w:t>
      </w:r>
    </w:p>
    <w:p w:rsidR="0063369D" w:rsidRPr="0008763C" w:rsidRDefault="0063369D" w:rsidP="00F020EA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>консультация офтальмолога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08763C">
        <w:rPr>
          <w:rFonts w:ascii="Times New Roman" w:hAnsi="Times New Roman"/>
          <w:sz w:val="28"/>
          <w:szCs w:val="28"/>
        </w:rPr>
        <w:t xml:space="preserve">осмотр глазного дна для </w:t>
      </w:r>
      <w:r w:rsidR="002249B0">
        <w:rPr>
          <w:rFonts w:ascii="Times New Roman" w:hAnsi="Times New Roman"/>
          <w:sz w:val="28"/>
          <w:szCs w:val="28"/>
        </w:rPr>
        <w:t xml:space="preserve">верификации, </w:t>
      </w:r>
      <w:r w:rsidRPr="0008763C">
        <w:rPr>
          <w:rFonts w:ascii="Times New Roman" w:hAnsi="Times New Roman"/>
          <w:sz w:val="28"/>
          <w:szCs w:val="28"/>
        </w:rPr>
        <w:t xml:space="preserve">определения динамики застоя дисков зрительных нервов, при решении вопроса о показаниях и противопоказаниях к </w:t>
      </w:r>
      <w:proofErr w:type="spellStart"/>
      <w:r w:rsidRPr="0008763C">
        <w:rPr>
          <w:rFonts w:ascii="Times New Roman" w:hAnsi="Times New Roman"/>
          <w:sz w:val="28"/>
          <w:szCs w:val="28"/>
        </w:rPr>
        <w:t>люмбальной</w:t>
      </w:r>
      <w:proofErr w:type="spellEnd"/>
      <w:r w:rsidRPr="0008763C">
        <w:rPr>
          <w:rFonts w:ascii="Times New Roman" w:hAnsi="Times New Roman"/>
          <w:sz w:val="28"/>
          <w:szCs w:val="28"/>
        </w:rPr>
        <w:t xml:space="preserve"> пункции и коррекции </w:t>
      </w:r>
      <w:proofErr w:type="spellStart"/>
      <w:r w:rsidRPr="0008763C">
        <w:rPr>
          <w:rFonts w:ascii="Times New Roman" w:hAnsi="Times New Roman"/>
          <w:sz w:val="28"/>
          <w:szCs w:val="28"/>
        </w:rPr>
        <w:t>дегидратационной</w:t>
      </w:r>
      <w:proofErr w:type="spellEnd"/>
      <w:r w:rsidRPr="0008763C">
        <w:rPr>
          <w:rFonts w:ascii="Times New Roman" w:hAnsi="Times New Roman"/>
          <w:sz w:val="28"/>
          <w:szCs w:val="28"/>
        </w:rPr>
        <w:t xml:space="preserve"> терапии;</w:t>
      </w:r>
    </w:p>
    <w:p w:rsidR="0063369D" w:rsidRPr="0008763C" w:rsidRDefault="0063369D" w:rsidP="00F020EA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 xml:space="preserve">консультация нейрохирурга при необходимости </w:t>
      </w:r>
      <w:r w:rsidR="002249B0">
        <w:rPr>
          <w:rFonts w:ascii="Times New Roman" w:hAnsi="Times New Roman"/>
          <w:sz w:val="28"/>
          <w:szCs w:val="28"/>
        </w:rPr>
        <w:t>– при дифференциальной диагностике с объемными процессами</w:t>
      </w:r>
      <w:r w:rsidRPr="0008763C">
        <w:rPr>
          <w:rFonts w:ascii="Times New Roman" w:hAnsi="Times New Roman"/>
          <w:sz w:val="28"/>
          <w:szCs w:val="28"/>
        </w:rPr>
        <w:t xml:space="preserve"> головного мозга (внутримозговая гематома,  кровоизлияние в опухоль головного мозга, абсцесс);</w:t>
      </w:r>
    </w:p>
    <w:p w:rsidR="0063369D" w:rsidRPr="0008763C" w:rsidRDefault="0063369D" w:rsidP="00F020EA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 xml:space="preserve">консультация инфекциониста при необходимости (в случае отсутствия специалиста на </w:t>
      </w:r>
      <w:proofErr w:type="spellStart"/>
      <w:r w:rsidRPr="0008763C">
        <w:rPr>
          <w:rFonts w:ascii="Times New Roman" w:hAnsi="Times New Roman"/>
          <w:sz w:val="28"/>
          <w:szCs w:val="28"/>
        </w:rPr>
        <w:t>догоспитальном</w:t>
      </w:r>
      <w:proofErr w:type="spellEnd"/>
      <w:r w:rsidRPr="0008763C">
        <w:rPr>
          <w:rFonts w:ascii="Times New Roman" w:hAnsi="Times New Roman"/>
          <w:sz w:val="28"/>
          <w:szCs w:val="28"/>
        </w:rPr>
        <w:t xml:space="preserve"> уровне) – установление или исключение острого инфекционного заболевания, а также в случае подтверждения инфекционного агента для коррекции этиологической терапии;</w:t>
      </w:r>
    </w:p>
    <w:p w:rsidR="0063369D" w:rsidRPr="0008763C" w:rsidRDefault="0063369D" w:rsidP="00F020EA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 xml:space="preserve">консультация терапевта при необходимости (в случае отсутствия  специалиста на </w:t>
      </w:r>
      <w:proofErr w:type="spellStart"/>
      <w:r w:rsidRPr="0008763C">
        <w:rPr>
          <w:rFonts w:ascii="Times New Roman" w:hAnsi="Times New Roman"/>
          <w:sz w:val="28"/>
          <w:szCs w:val="28"/>
        </w:rPr>
        <w:t>догоспитальном</w:t>
      </w:r>
      <w:proofErr w:type="spellEnd"/>
      <w:r w:rsidRPr="0008763C">
        <w:rPr>
          <w:rFonts w:ascii="Times New Roman" w:hAnsi="Times New Roman"/>
          <w:sz w:val="28"/>
          <w:szCs w:val="28"/>
        </w:rPr>
        <w:t xml:space="preserve"> уровне) – установление или исключение терапевтического заболевания (сепсис, артериальная гипертензия, токсическое поражение внутренних органов), коррекция показателей гемодинамики, электролитного баланса в ходе проводимой терапии;</w:t>
      </w:r>
    </w:p>
    <w:p w:rsidR="0063369D" w:rsidRPr="00633582" w:rsidRDefault="0063369D" w:rsidP="00F020EA">
      <w:pPr>
        <w:pStyle w:val="a3"/>
        <w:numPr>
          <w:ilvl w:val="0"/>
          <w:numId w:val="3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8763C">
        <w:rPr>
          <w:rFonts w:ascii="Times New Roman" w:hAnsi="Times New Roman"/>
          <w:sz w:val="28"/>
          <w:szCs w:val="28"/>
        </w:rPr>
        <w:t xml:space="preserve">консультация </w:t>
      </w:r>
      <w:r w:rsidR="00371B2E">
        <w:rPr>
          <w:rFonts w:ascii="Times New Roman" w:hAnsi="Times New Roman"/>
          <w:sz w:val="28"/>
          <w:szCs w:val="28"/>
        </w:rPr>
        <w:t>анестезиолога-</w:t>
      </w:r>
      <w:r w:rsidRPr="0008763C">
        <w:rPr>
          <w:rFonts w:ascii="Times New Roman" w:hAnsi="Times New Roman"/>
          <w:sz w:val="28"/>
          <w:szCs w:val="28"/>
        </w:rPr>
        <w:t>реаниматолога – для решения вопроса о переводе в отделение реанимации и интенсивной терапии.</w:t>
      </w:r>
    </w:p>
    <w:p w:rsidR="0063369D" w:rsidRPr="00695A13" w:rsidRDefault="0063369D" w:rsidP="007B617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05868" w:rsidRPr="009870C3" w:rsidRDefault="00105868" w:rsidP="00F020E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8) Показания для перевода в отделение интенсивной терапии и реанимации:</w:t>
      </w:r>
    </w:p>
    <w:p w:rsidR="0063369D" w:rsidRPr="00F020EA" w:rsidRDefault="0063369D" w:rsidP="00F020EA">
      <w:pPr>
        <w:pStyle w:val="a3"/>
        <w:numPr>
          <w:ilvl w:val="0"/>
          <w:numId w:val="36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020EA">
        <w:rPr>
          <w:rFonts w:ascii="Times New Roman" w:hAnsi="Times New Roman"/>
          <w:sz w:val="28"/>
          <w:szCs w:val="28"/>
        </w:rPr>
        <w:t>появление и нарастание симптомов отека головного мозга;</w:t>
      </w:r>
    </w:p>
    <w:p w:rsidR="0063369D" w:rsidRPr="00F020EA" w:rsidRDefault="0063369D" w:rsidP="00F020EA">
      <w:pPr>
        <w:pStyle w:val="a3"/>
        <w:numPr>
          <w:ilvl w:val="0"/>
          <w:numId w:val="36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020EA">
        <w:rPr>
          <w:rFonts w:ascii="Times New Roman" w:hAnsi="Times New Roman"/>
          <w:sz w:val="28"/>
          <w:szCs w:val="28"/>
        </w:rPr>
        <w:t>нарушение сознания;</w:t>
      </w:r>
    </w:p>
    <w:p w:rsidR="0063369D" w:rsidRPr="00F020EA" w:rsidRDefault="0063369D" w:rsidP="00F020EA">
      <w:pPr>
        <w:pStyle w:val="a3"/>
        <w:numPr>
          <w:ilvl w:val="0"/>
          <w:numId w:val="36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020EA">
        <w:rPr>
          <w:rFonts w:ascii="Times New Roman" w:hAnsi="Times New Roman"/>
          <w:sz w:val="28"/>
          <w:szCs w:val="28"/>
        </w:rPr>
        <w:t>тяжелая и крайне тяжелая степень неврологических расстройств;</w:t>
      </w:r>
    </w:p>
    <w:p w:rsidR="0063369D" w:rsidRPr="00F020EA" w:rsidRDefault="0063369D" w:rsidP="00F020EA">
      <w:pPr>
        <w:pStyle w:val="a3"/>
        <w:numPr>
          <w:ilvl w:val="0"/>
          <w:numId w:val="36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020EA">
        <w:rPr>
          <w:rFonts w:ascii="Times New Roman" w:hAnsi="Times New Roman"/>
          <w:sz w:val="28"/>
          <w:szCs w:val="28"/>
        </w:rPr>
        <w:t>нестабильность гемодинамики;</w:t>
      </w:r>
    </w:p>
    <w:p w:rsidR="0063369D" w:rsidRPr="00F020EA" w:rsidRDefault="0063369D" w:rsidP="00F020EA">
      <w:pPr>
        <w:pStyle w:val="a3"/>
        <w:numPr>
          <w:ilvl w:val="0"/>
          <w:numId w:val="36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020EA">
        <w:rPr>
          <w:rFonts w:ascii="Times New Roman" w:hAnsi="Times New Roman"/>
          <w:sz w:val="28"/>
          <w:szCs w:val="28"/>
        </w:rPr>
        <w:t>нарушение функции дыхания</w:t>
      </w:r>
      <w:r w:rsidR="00F8049D" w:rsidRPr="00F020EA">
        <w:rPr>
          <w:rFonts w:ascii="Times New Roman" w:hAnsi="Times New Roman"/>
          <w:sz w:val="28"/>
          <w:szCs w:val="28"/>
        </w:rPr>
        <w:t>.</w:t>
      </w:r>
    </w:p>
    <w:p w:rsidR="0063369D" w:rsidRPr="007805B4" w:rsidRDefault="0063369D" w:rsidP="0063369D">
      <w:pPr>
        <w:pStyle w:val="a3"/>
        <w:tabs>
          <w:tab w:val="left" w:pos="567"/>
          <w:tab w:val="left" w:pos="993"/>
        </w:tabs>
        <w:spacing w:before="24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05868" w:rsidRDefault="00105868" w:rsidP="00F020E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9) Индикаторы эффективности лечения.</w:t>
      </w:r>
    </w:p>
    <w:p w:rsidR="0063369D" w:rsidRPr="00DA23CD" w:rsidRDefault="0063369D" w:rsidP="00F020EA">
      <w:pPr>
        <w:pStyle w:val="a3"/>
        <w:numPr>
          <w:ilvl w:val="0"/>
          <w:numId w:val="36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23CD">
        <w:rPr>
          <w:rFonts w:ascii="Times New Roman" w:hAnsi="Times New Roman"/>
          <w:sz w:val="28"/>
          <w:szCs w:val="28"/>
        </w:rPr>
        <w:t xml:space="preserve">купирование общемозгового </w:t>
      </w:r>
      <w:r>
        <w:rPr>
          <w:rFonts w:ascii="Times New Roman" w:hAnsi="Times New Roman"/>
          <w:sz w:val="28"/>
          <w:szCs w:val="28"/>
        </w:rPr>
        <w:t>синдрома</w:t>
      </w:r>
      <w:r w:rsidRPr="00DA23CD">
        <w:rPr>
          <w:rFonts w:ascii="Times New Roman" w:hAnsi="Times New Roman"/>
          <w:sz w:val="28"/>
          <w:szCs w:val="28"/>
        </w:rPr>
        <w:t>;</w:t>
      </w:r>
    </w:p>
    <w:p w:rsidR="0063369D" w:rsidRPr="00DA23CD" w:rsidRDefault="0063369D" w:rsidP="00F020EA">
      <w:pPr>
        <w:pStyle w:val="a3"/>
        <w:numPr>
          <w:ilvl w:val="0"/>
          <w:numId w:val="36"/>
        </w:numPr>
        <w:tabs>
          <w:tab w:val="left" w:pos="567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уменьшение/стабилизация/</w:t>
      </w:r>
      <w:r w:rsidRPr="00DA23CD">
        <w:rPr>
          <w:rFonts w:ascii="Times New Roman" w:hAnsi="Times New Roman"/>
          <w:sz w:val="28"/>
          <w:szCs w:val="28"/>
        </w:rPr>
        <w:t>регресс очаговой неврологической симптоматики.</w:t>
      </w:r>
    </w:p>
    <w:p w:rsidR="0063369D" w:rsidRPr="009870C3" w:rsidRDefault="0063369D" w:rsidP="00C63E0B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57294C" w:rsidRPr="007805B4" w:rsidRDefault="00105868" w:rsidP="0057294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10) Дальнейшее ведение</w:t>
      </w:r>
      <w:r w:rsidR="00F020EA">
        <w:rPr>
          <w:rFonts w:ascii="Times New Roman" w:hAnsi="Times New Roman"/>
          <w:b/>
          <w:sz w:val="28"/>
          <w:szCs w:val="28"/>
        </w:rPr>
        <w:t>:</w:t>
      </w:r>
      <w:r w:rsidR="0057294C">
        <w:rPr>
          <w:rFonts w:ascii="Times New Roman" w:hAnsi="Times New Roman"/>
          <w:b/>
          <w:sz w:val="28"/>
          <w:szCs w:val="28"/>
        </w:rPr>
        <w:t xml:space="preserve"> </w:t>
      </w:r>
      <w:r w:rsidR="0057294C" w:rsidRPr="007805B4">
        <w:rPr>
          <w:rFonts w:ascii="Times New Roman" w:hAnsi="Times New Roman"/>
          <w:sz w:val="28"/>
          <w:szCs w:val="28"/>
        </w:rPr>
        <w:t xml:space="preserve">Диспансерное наблюдение в поликлинике по месту жительства в течение </w:t>
      </w:r>
      <w:r w:rsidR="0057294C">
        <w:rPr>
          <w:rFonts w:ascii="Times New Roman" w:hAnsi="Times New Roman"/>
          <w:sz w:val="28"/>
          <w:szCs w:val="28"/>
        </w:rPr>
        <w:t>5</w:t>
      </w:r>
      <w:r w:rsidR="0057294C" w:rsidRPr="007805B4">
        <w:rPr>
          <w:rFonts w:ascii="Times New Roman" w:hAnsi="Times New Roman"/>
          <w:sz w:val="28"/>
          <w:szCs w:val="28"/>
        </w:rPr>
        <w:t xml:space="preserve"> </w:t>
      </w:r>
      <w:r w:rsidR="0057294C">
        <w:rPr>
          <w:rFonts w:ascii="Times New Roman" w:hAnsi="Times New Roman"/>
          <w:sz w:val="28"/>
          <w:szCs w:val="28"/>
        </w:rPr>
        <w:t>лет</w:t>
      </w:r>
      <w:r w:rsidR="0057294C" w:rsidRPr="007805B4">
        <w:rPr>
          <w:rFonts w:ascii="Times New Roman" w:hAnsi="Times New Roman"/>
          <w:sz w:val="28"/>
          <w:szCs w:val="28"/>
        </w:rPr>
        <w:t>.</w:t>
      </w:r>
    </w:p>
    <w:p w:rsidR="00E1762F" w:rsidRPr="009870C3" w:rsidRDefault="00E1762F" w:rsidP="00105868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736B70" w:rsidRDefault="00105868" w:rsidP="00736B70">
      <w:pPr>
        <w:tabs>
          <w:tab w:val="left" w:pos="567"/>
        </w:tabs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9870C3">
        <w:rPr>
          <w:b/>
          <w:sz w:val="28"/>
          <w:szCs w:val="28"/>
        </w:rPr>
        <w:t>. М</w:t>
      </w:r>
      <w:r w:rsidR="00F020EA" w:rsidRPr="009870C3">
        <w:rPr>
          <w:b/>
          <w:sz w:val="28"/>
          <w:szCs w:val="28"/>
        </w:rPr>
        <w:t>едицинская реабилитация</w:t>
      </w:r>
      <w:r w:rsidR="00F020EA">
        <w:rPr>
          <w:b/>
          <w:sz w:val="28"/>
          <w:szCs w:val="28"/>
        </w:rPr>
        <w:t>:</w:t>
      </w:r>
      <w:r w:rsidR="00736B70">
        <w:rPr>
          <w:b/>
          <w:sz w:val="28"/>
          <w:szCs w:val="28"/>
        </w:rPr>
        <w:t xml:space="preserve"> </w:t>
      </w:r>
      <w:r w:rsidR="00736B70">
        <w:rPr>
          <w:sz w:val="28"/>
          <w:szCs w:val="28"/>
        </w:rPr>
        <w:t xml:space="preserve">проводится </w:t>
      </w:r>
      <w:r w:rsidR="00736B70" w:rsidRPr="00D40C7E">
        <w:rPr>
          <w:sz w:val="28"/>
          <w:szCs w:val="28"/>
        </w:rPr>
        <w:t>согласно Стандарту организации оказания медицинской реабилитации населению Республики Казахстан, утвержденной приказом Министра здравоохранения Республики Казахстан от 27.12.2013 года №759.</w:t>
      </w:r>
    </w:p>
    <w:p w:rsidR="00736B70" w:rsidRDefault="00736B70" w:rsidP="00105868">
      <w:pPr>
        <w:ind w:firstLine="851"/>
        <w:jc w:val="both"/>
        <w:rPr>
          <w:b/>
          <w:sz w:val="28"/>
          <w:szCs w:val="28"/>
        </w:rPr>
      </w:pPr>
    </w:p>
    <w:p w:rsidR="00736B70" w:rsidRDefault="00105868" w:rsidP="00F020EA">
      <w:pPr>
        <w:tabs>
          <w:tab w:val="left" w:pos="567"/>
        </w:tabs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9870C3">
        <w:rPr>
          <w:b/>
          <w:sz w:val="28"/>
          <w:szCs w:val="28"/>
        </w:rPr>
        <w:t>.</w:t>
      </w:r>
      <w:r w:rsidRPr="009870C3">
        <w:rPr>
          <w:sz w:val="28"/>
          <w:szCs w:val="28"/>
        </w:rPr>
        <w:t xml:space="preserve"> </w:t>
      </w:r>
      <w:r w:rsidRPr="009870C3">
        <w:rPr>
          <w:b/>
          <w:sz w:val="28"/>
          <w:szCs w:val="28"/>
        </w:rPr>
        <w:t>П</w:t>
      </w:r>
      <w:r w:rsidR="00F020EA" w:rsidRPr="009870C3">
        <w:rPr>
          <w:b/>
          <w:sz w:val="28"/>
          <w:szCs w:val="28"/>
        </w:rPr>
        <w:t>аллиативная помощь</w:t>
      </w:r>
      <w:r w:rsidR="00F020EA">
        <w:rPr>
          <w:b/>
          <w:sz w:val="28"/>
          <w:szCs w:val="28"/>
        </w:rPr>
        <w:t>:</w:t>
      </w:r>
      <w:r w:rsidR="00736B70">
        <w:rPr>
          <w:b/>
          <w:sz w:val="28"/>
          <w:szCs w:val="28"/>
        </w:rPr>
        <w:t xml:space="preserve"> </w:t>
      </w:r>
      <w:r w:rsidR="00F020EA">
        <w:rPr>
          <w:sz w:val="28"/>
          <w:szCs w:val="28"/>
        </w:rPr>
        <w:t>нет.</w:t>
      </w:r>
    </w:p>
    <w:p w:rsidR="00736B70" w:rsidRDefault="00736B70" w:rsidP="00105868">
      <w:pPr>
        <w:ind w:firstLine="851"/>
        <w:jc w:val="both"/>
        <w:rPr>
          <w:sz w:val="28"/>
          <w:szCs w:val="28"/>
        </w:rPr>
      </w:pPr>
    </w:p>
    <w:p w:rsidR="00105868" w:rsidRDefault="00105868" w:rsidP="00F020EA">
      <w:pPr>
        <w:tabs>
          <w:tab w:val="left" w:pos="567"/>
        </w:tabs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lastRenderedPageBreak/>
        <w:t>1</w:t>
      </w:r>
      <w:r>
        <w:rPr>
          <w:b/>
          <w:sz w:val="28"/>
          <w:szCs w:val="28"/>
        </w:rPr>
        <w:t>5</w:t>
      </w:r>
      <w:r w:rsidRPr="009870C3">
        <w:rPr>
          <w:b/>
          <w:sz w:val="28"/>
          <w:szCs w:val="28"/>
        </w:rPr>
        <w:t>. Сокращения, используемые в протоколе: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008"/>
        <w:gridCol w:w="567"/>
        <w:gridCol w:w="8646"/>
      </w:tblGrid>
      <w:tr w:rsidR="00F020EA" w:rsidRPr="00B96118" w:rsidTr="00F020EA">
        <w:tc>
          <w:tcPr>
            <w:tcW w:w="993" w:type="dxa"/>
          </w:tcPr>
          <w:p w:rsidR="00F020EA" w:rsidRPr="009F1F14" w:rsidRDefault="00F020EA" w:rsidP="00F020EA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КТ</w:t>
            </w:r>
          </w:p>
        </w:tc>
        <w:tc>
          <w:tcPr>
            <w:tcW w:w="567" w:type="dxa"/>
          </w:tcPr>
          <w:p w:rsidR="00F020EA" w:rsidRDefault="00F020EA">
            <w:r w:rsidRPr="0066356B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F020EA" w:rsidRPr="009F1F14" w:rsidRDefault="00F020EA" w:rsidP="00F020EA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 xml:space="preserve">компьютерная томография </w:t>
            </w:r>
          </w:p>
        </w:tc>
      </w:tr>
      <w:tr w:rsidR="00F020EA" w:rsidRPr="00B96118" w:rsidTr="00F020EA">
        <w:tc>
          <w:tcPr>
            <w:tcW w:w="993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ОРЭМ</w:t>
            </w:r>
          </w:p>
        </w:tc>
        <w:tc>
          <w:tcPr>
            <w:tcW w:w="567" w:type="dxa"/>
          </w:tcPr>
          <w:p w:rsidR="00F020EA" w:rsidRPr="0066356B" w:rsidRDefault="00F020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 xml:space="preserve">острый рассеянный </w:t>
            </w:r>
            <w:proofErr w:type="spellStart"/>
            <w:r w:rsidRPr="009F1F14">
              <w:rPr>
                <w:sz w:val="28"/>
                <w:szCs w:val="28"/>
              </w:rPr>
              <w:t>энцефаломиелит</w:t>
            </w:r>
            <w:proofErr w:type="spellEnd"/>
          </w:p>
        </w:tc>
      </w:tr>
      <w:tr w:rsidR="00F020EA" w:rsidRPr="00B96118" w:rsidTr="00F020EA">
        <w:tc>
          <w:tcPr>
            <w:tcW w:w="993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МРТ</w:t>
            </w:r>
          </w:p>
        </w:tc>
        <w:tc>
          <w:tcPr>
            <w:tcW w:w="567" w:type="dxa"/>
          </w:tcPr>
          <w:p w:rsidR="00F020EA" w:rsidRDefault="00F020EA">
            <w:r w:rsidRPr="0066356B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 xml:space="preserve">магнитно-резонансная томография </w:t>
            </w:r>
          </w:p>
        </w:tc>
      </w:tr>
      <w:tr w:rsidR="00F020EA" w:rsidRPr="00B96118" w:rsidTr="00F020EA">
        <w:tc>
          <w:tcPr>
            <w:tcW w:w="993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ПЦР</w:t>
            </w:r>
          </w:p>
        </w:tc>
        <w:tc>
          <w:tcPr>
            <w:tcW w:w="567" w:type="dxa"/>
          </w:tcPr>
          <w:p w:rsidR="00F020EA" w:rsidRDefault="00F020EA">
            <w:r w:rsidRPr="0066356B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полимеразная цепная реакция</w:t>
            </w:r>
          </w:p>
        </w:tc>
      </w:tr>
      <w:tr w:rsidR="00F020EA" w:rsidRPr="00B96118" w:rsidTr="00F020EA">
        <w:tc>
          <w:tcPr>
            <w:tcW w:w="993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СМЖ</w:t>
            </w:r>
          </w:p>
        </w:tc>
        <w:tc>
          <w:tcPr>
            <w:tcW w:w="567" w:type="dxa"/>
          </w:tcPr>
          <w:p w:rsidR="00F020EA" w:rsidRDefault="00F020EA">
            <w:r w:rsidRPr="0066356B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спинномозговая жидкость</w:t>
            </w:r>
          </w:p>
        </w:tc>
      </w:tr>
      <w:tr w:rsidR="00F020EA" w:rsidRPr="00B96118" w:rsidTr="00F020EA">
        <w:tc>
          <w:tcPr>
            <w:tcW w:w="993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СОЭ</w:t>
            </w:r>
          </w:p>
        </w:tc>
        <w:tc>
          <w:tcPr>
            <w:tcW w:w="567" w:type="dxa"/>
          </w:tcPr>
          <w:p w:rsidR="00F020EA" w:rsidRDefault="00F020EA">
            <w:r w:rsidRPr="0066356B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F020EA" w:rsidRPr="00B96118" w:rsidTr="00F020EA">
        <w:tc>
          <w:tcPr>
            <w:tcW w:w="993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ЧСС</w:t>
            </w:r>
          </w:p>
        </w:tc>
        <w:tc>
          <w:tcPr>
            <w:tcW w:w="567" w:type="dxa"/>
          </w:tcPr>
          <w:p w:rsidR="00F020EA" w:rsidRDefault="00F020EA">
            <w:r w:rsidRPr="0066356B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число сердечных сокращений</w:t>
            </w:r>
          </w:p>
        </w:tc>
      </w:tr>
      <w:tr w:rsidR="00F020EA" w:rsidRPr="00B96118" w:rsidTr="00F020EA">
        <w:tc>
          <w:tcPr>
            <w:tcW w:w="993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ЭЭГ</w:t>
            </w:r>
          </w:p>
        </w:tc>
        <w:tc>
          <w:tcPr>
            <w:tcW w:w="567" w:type="dxa"/>
          </w:tcPr>
          <w:p w:rsidR="00F020EA" w:rsidRDefault="00F020EA">
            <w:r w:rsidRPr="0066356B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F020EA" w:rsidRPr="009F1F14" w:rsidRDefault="00F020EA" w:rsidP="00713CC2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электроэнцефалография</w:t>
            </w:r>
          </w:p>
        </w:tc>
      </w:tr>
      <w:tr w:rsidR="00F020EA" w:rsidRPr="007805B4" w:rsidTr="00F020EA">
        <w:tc>
          <w:tcPr>
            <w:tcW w:w="993" w:type="dxa"/>
          </w:tcPr>
          <w:p w:rsidR="00F020EA" w:rsidRPr="009F1F14" w:rsidRDefault="00F020EA" w:rsidP="00F020EA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  <w:lang w:bidi="en-US"/>
              </w:rPr>
              <w:t>УД</w:t>
            </w:r>
          </w:p>
        </w:tc>
        <w:tc>
          <w:tcPr>
            <w:tcW w:w="567" w:type="dxa"/>
          </w:tcPr>
          <w:p w:rsidR="00F020EA" w:rsidRDefault="00F020EA">
            <w:r w:rsidRPr="0066356B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F020EA" w:rsidRPr="009F1F14" w:rsidRDefault="00F020EA" w:rsidP="00F020EA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D464F7" w:rsidRPr="007805B4" w:rsidTr="00F020EA">
        <w:tc>
          <w:tcPr>
            <w:tcW w:w="993" w:type="dxa"/>
          </w:tcPr>
          <w:p w:rsidR="00D464F7" w:rsidRPr="00D464F7" w:rsidRDefault="00F020EA" w:rsidP="00713CC2">
            <w:pPr>
              <w:jc w:val="both"/>
              <w:rPr>
                <w:sz w:val="28"/>
                <w:szCs w:val="28"/>
                <w:highlight w:val="yellow"/>
                <w:lang w:bidi="en-US"/>
              </w:rPr>
            </w:pPr>
            <w:r w:rsidRPr="009F1F14">
              <w:rPr>
                <w:sz w:val="28"/>
                <w:szCs w:val="28"/>
              </w:rPr>
              <w:t>НПВС</w:t>
            </w:r>
          </w:p>
        </w:tc>
        <w:tc>
          <w:tcPr>
            <w:tcW w:w="567" w:type="dxa"/>
          </w:tcPr>
          <w:p w:rsidR="00D464F7" w:rsidRPr="00B96118" w:rsidRDefault="00F020EA" w:rsidP="00F020EA">
            <w:pPr>
              <w:jc w:val="both"/>
              <w:rPr>
                <w:sz w:val="28"/>
                <w:szCs w:val="28"/>
                <w:highlight w:val="yellow"/>
              </w:rPr>
            </w:pPr>
            <w:r w:rsidRPr="009F1F14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D464F7" w:rsidRPr="00B96118" w:rsidRDefault="00F020EA" w:rsidP="00713CC2">
            <w:pPr>
              <w:jc w:val="both"/>
              <w:rPr>
                <w:sz w:val="28"/>
                <w:szCs w:val="28"/>
                <w:highlight w:val="yellow"/>
              </w:rPr>
            </w:pPr>
            <w:r w:rsidRPr="009F1F14">
              <w:rPr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F020EA" w:rsidRPr="007805B4" w:rsidTr="00F020EA">
        <w:tc>
          <w:tcPr>
            <w:tcW w:w="993" w:type="dxa"/>
          </w:tcPr>
          <w:p w:rsidR="00F020EA" w:rsidRPr="009F1F14" w:rsidRDefault="00F020EA" w:rsidP="00F020EA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ВВИГ</w:t>
            </w:r>
          </w:p>
        </w:tc>
        <w:tc>
          <w:tcPr>
            <w:tcW w:w="567" w:type="dxa"/>
          </w:tcPr>
          <w:p w:rsidR="00F020EA" w:rsidRPr="009F1F14" w:rsidRDefault="00F020EA" w:rsidP="00F020EA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–</w:t>
            </w:r>
          </w:p>
        </w:tc>
        <w:tc>
          <w:tcPr>
            <w:tcW w:w="8646" w:type="dxa"/>
          </w:tcPr>
          <w:p w:rsidR="00F020EA" w:rsidRPr="009F1F14" w:rsidRDefault="00F020EA" w:rsidP="00F020EA">
            <w:pPr>
              <w:jc w:val="both"/>
              <w:rPr>
                <w:sz w:val="28"/>
                <w:szCs w:val="28"/>
              </w:rPr>
            </w:pPr>
            <w:r w:rsidRPr="009F1F14">
              <w:rPr>
                <w:sz w:val="28"/>
                <w:szCs w:val="28"/>
              </w:rPr>
              <w:t>внутривенный иммуноглобулин</w:t>
            </w:r>
          </w:p>
        </w:tc>
      </w:tr>
    </w:tbl>
    <w:p w:rsidR="00F020EA" w:rsidRDefault="00F020EA" w:rsidP="00F2084A">
      <w:pPr>
        <w:jc w:val="both"/>
        <w:rPr>
          <w:b/>
          <w:sz w:val="28"/>
          <w:szCs w:val="28"/>
        </w:rPr>
      </w:pPr>
    </w:p>
    <w:p w:rsidR="00105868" w:rsidRPr="0026441F" w:rsidRDefault="00105868" w:rsidP="00F2084A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9870C3">
        <w:rPr>
          <w:b/>
          <w:sz w:val="28"/>
          <w:szCs w:val="28"/>
        </w:rPr>
        <w:t>. Список разработчиков протокола с указанием квалификационных данных:</w:t>
      </w:r>
      <w:r w:rsidR="00F020EA">
        <w:rPr>
          <w:b/>
          <w:sz w:val="28"/>
          <w:szCs w:val="28"/>
        </w:rPr>
        <w:t xml:space="preserve"> </w:t>
      </w:r>
    </w:p>
    <w:p w:rsidR="00837E50" w:rsidRPr="00CB4DE1" w:rsidRDefault="00837E50" w:rsidP="00CB4DE1">
      <w:pPr>
        <w:pStyle w:val="a3"/>
        <w:numPr>
          <w:ilvl w:val="0"/>
          <w:numId w:val="46"/>
        </w:numPr>
        <w:tabs>
          <w:tab w:val="left" w:pos="426"/>
          <w:tab w:val="left" w:pos="567"/>
          <w:tab w:val="left" w:pos="851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B4DE1">
        <w:rPr>
          <w:rFonts w:ascii="Times New Roman" w:hAnsi="Times New Roman"/>
          <w:sz w:val="28"/>
          <w:szCs w:val="28"/>
          <w:lang w:val="kk-KZ"/>
        </w:rPr>
        <w:t xml:space="preserve">Джумахаева А. С. – </w:t>
      </w:r>
      <w:r w:rsidRPr="00CB4DE1">
        <w:rPr>
          <w:rFonts w:ascii="Times New Roman" w:hAnsi="Times New Roman"/>
          <w:sz w:val="28"/>
          <w:szCs w:val="28"/>
        </w:rPr>
        <w:t>кандидат медицинских наук, заведующая неврологическим отделением ГБ № 2 г. Астаны, врач невропатолог высшей категории, член ОЮЛ «Ассоциации неврологов РК»;</w:t>
      </w:r>
    </w:p>
    <w:p w:rsidR="00837E50" w:rsidRPr="00CB4DE1" w:rsidRDefault="00837E50" w:rsidP="00CB4DE1">
      <w:pPr>
        <w:pStyle w:val="a3"/>
        <w:numPr>
          <w:ilvl w:val="0"/>
          <w:numId w:val="46"/>
        </w:numPr>
        <w:tabs>
          <w:tab w:val="left" w:pos="426"/>
          <w:tab w:val="left" w:pos="567"/>
          <w:tab w:val="left" w:pos="851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B4DE1">
        <w:rPr>
          <w:rFonts w:ascii="Times New Roman" w:hAnsi="Times New Roman"/>
          <w:sz w:val="28"/>
          <w:szCs w:val="28"/>
          <w:lang w:val="kk-KZ"/>
        </w:rPr>
        <w:t xml:space="preserve">Альмаханова К. К. – </w:t>
      </w:r>
      <w:r w:rsidRPr="00CB4DE1">
        <w:rPr>
          <w:rFonts w:ascii="Times New Roman" w:hAnsi="Times New Roman"/>
          <w:sz w:val="28"/>
          <w:szCs w:val="28"/>
        </w:rPr>
        <w:t>ассистент кафедры невропатологии с курсом психиатрии и наркологии АО «Медицинский университет Астана», член ОЮЛ «Ассоциация неврологов РК»;</w:t>
      </w:r>
    </w:p>
    <w:p w:rsidR="00837E50" w:rsidRPr="00CB4DE1" w:rsidRDefault="00837E50" w:rsidP="00CB4DE1">
      <w:pPr>
        <w:pStyle w:val="a3"/>
        <w:numPr>
          <w:ilvl w:val="0"/>
          <w:numId w:val="46"/>
        </w:numPr>
        <w:tabs>
          <w:tab w:val="left" w:pos="426"/>
          <w:tab w:val="left" w:pos="567"/>
          <w:tab w:val="left" w:pos="851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B4DE1">
        <w:rPr>
          <w:rFonts w:ascii="Times New Roman" w:hAnsi="Times New Roman"/>
          <w:sz w:val="28"/>
          <w:szCs w:val="28"/>
          <w:lang w:val="kk-KZ"/>
        </w:rPr>
        <w:t xml:space="preserve">Жусупова А. С. – </w:t>
      </w:r>
      <w:r w:rsidRPr="00CB4DE1">
        <w:rPr>
          <w:rFonts w:ascii="Times New Roman" w:hAnsi="Times New Roman"/>
          <w:sz w:val="28"/>
          <w:szCs w:val="28"/>
        </w:rPr>
        <w:t>доктор медицинских наук, профессор, врач невропатолог высшей категории, АО «Медицинский университет Астана» заведующая кафедрой невропатологии с курсом психиатрии и наркологии, главный внештатный невропатолог МЗСР РК, председатель ОЮЛ «Ассоциации неврологов РК»;</w:t>
      </w:r>
    </w:p>
    <w:p w:rsidR="00837E50" w:rsidRPr="00CB4DE1" w:rsidRDefault="00837E50" w:rsidP="00CB4DE1">
      <w:pPr>
        <w:pStyle w:val="a3"/>
        <w:numPr>
          <w:ilvl w:val="0"/>
          <w:numId w:val="46"/>
        </w:numPr>
        <w:tabs>
          <w:tab w:val="left" w:pos="426"/>
          <w:tab w:val="left" w:pos="567"/>
          <w:tab w:val="left" w:pos="851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CB4DE1">
        <w:rPr>
          <w:rFonts w:ascii="Times New Roman" w:hAnsi="Times New Roman"/>
          <w:sz w:val="28"/>
          <w:szCs w:val="28"/>
          <w:lang w:val="kk-KZ"/>
        </w:rPr>
        <w:t xml:space="preserve">Тулеутаева Р. Е. – кандидат медицинских наук, заведующая кафедрой фармакологии и доказательной медицины </w:t>
      </w:r>
      <w:r w:rsidRPr="00CB4DE1">
        <w:rPr>
          <w:rFonts w:ascii="Times New Roman" w:hAnsi="Times New Roman"/>
          <w:color w:val="000000"/>
          <w:sz w:val="28"/>
          <w:szCs w:val="28"/>
        </w:rPr>
        <w:t xml:space="preserve">Государственного медицинского университета г. Семей, </w:t>
      </w:r>
      <w:r w:rsidRPr="00CB4DE1">
        <w:rPr>
          <w:rFonts w:ascii="Times New Roman" w:hAnsi="Times New Roman"/>
          <w:sz w:val="28"/>
          <w:szCs w:val="28"/>
          <w:lang w:val="kk-KZ"/>
        </w:rPr>
        <w:t>член «Ассоциации врачей терапевтического профиля».</w:t>
      </w:r>
    </w:p>
    <w:p w:rsidR="00F2084A" w:rsidRPr="00F020EA" w:rsidRDefault="00F2084A" w:rsidP="00F2084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2084A" w:rsidRDefault="00105868" w:rsidP="00F2084A">
      <w:pPr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9870C3">
        <w:rPr>
          <w:b/>
          <w:sz w:val="28"/>
          <w:szCs w:val="28"/>
        </w:rPr>
        <w:t>. Указание на отсутствие конфликта интересов:</w:t>
      </w:r>
      <w:r w:rsidR="00736B70">
        <w:rPr>
          <w:b/>
          <w:sz w:val="28"/>
          <w:szCs w:val="28"/>
        </w:rPr>
        <w:t xml:space="preserve"> </w:t>
      </w:r>
      <w:r w:rsidR="00736B70" w:rsidRPr="00F2084A">
        <w:rPr>
          <w:sz w:val="28"/>
          <w:szCs w:val="28"/>
        </w:rPr>
        <w:t>нет.</w:t>
      </w:r>
    </w:p>
    <w:p w:rsidR="00F2084A" w:rsidRPr="00F2084A" w:rsidRDefault="00F2084A" w:rsidP="00F2084A">
      <w:pPr>
        <w:jc w:val="both"/>
        <w:rPr>
          <w:sz w:val="28"/>
          <w:szCs w:val="28"/>
        </w:rPr>
      </w:pPr>
    </w:p>
    <w:p w:rsidR="00CB4DE1" w:rsidRDefault="00105868" w:rsidP="00CB4DE1">
      <w:pPr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</w:t>
      </w:r>
      <w:r w:rsidRPr="009870C3">
        <w:rPr>
          <w:b/>
          <w:sz w:val="28"/>
          <w:szCs w:val="28"/>
        </w:rPr>
        <w:t>. Список рецензентов:</w:t>
      </w:r>
      <w:r w:rsidR="00F2084A">
        <w:rPr>
          <w:b/>
          <w:sz w:val="28"/>
          <w:szCs w:val="28"/>
        </w:rPr>
        <w:t xml:space="preserve"> </w:t>
      </w:r>
      <w:proofErr w:type="spellStart"/>
      <w:r w:rsidR="00CB4DE1" w:rsidRPr="008928F0">
        <w:rPr>
          <w:sz w:val="28"/>
          <w:szCs w:val="28"/>
        </w:rPr>
        <w:t>Нургужаев</w:t>
      </w:r>
      <w:proofErr w:type="spellEnd"/>
      <w:r w:rsidR="00CB4DE1" w:rsidRPr="008928F0">
        <w:rPr>
          <w:sz w:val="28"/>
          <w:szCs w:val="28"/>
        </w:rPr>
        <w:t xml:space="preserve"> </w:t>
      </w:r>
      <w:proofErr w:type="spellStart"/>
      <w:r w:rsidR="00CB4DE1" w:rsidRPr="008928F0">
        <w:rPr>
          <w:sz w:val="28"/>
          <w:szCs w:val="28"/>
        </w:rPr>
        <w:t>Еркын</w:t>
      </w:r>
      <w:proofErr w:type="spellEnd"/>
      <w:r w:rsidR="00CB4DE1" w:rsidRPr="008928F0">
        <w:rPr>
          <w:sz w:val="28"/>
          <w:szCs w:val="28"/>
        </w:rPr>
        <w:t xml:space="preserve"> </w:t>
      </w:r>
      <w:proofErr w:type="spellStart"/>
      <w:r w:rsidR="00CB4DE1" w:rsidRPr="008928F0">
        <w:rPr>
          <w:sz w:val="28"/>
          <w:szCs w:val="28"/>
        </w:rPr>
        <w:t>Смагулович</w:t>
      </w:r>
      <w:proofErr w:type="spellEnd"/>
      <w:r w:rsidR="00CB4DE1" w:rsidRPr="008928F0">
        <w:rPr>
          <w:b/>
          <w:sz w:val="28"/>
          <w:szCs w:val="28"/>
        </w:rPr>
        <w:t xml:space="preserve"> – </w:t>
      </w:r>
      <w:r w:rsidR="00CB4DE1" w:rsidRPr="008928F0">
        <w:rPr>
          <w:sz w:val="28"/>
          <w:szCs w:val="28"/>
        </w:rPr>
        <w:t xml:space="preserve">доктор медицинских наук, профессор, заведующий кафедрой нервных болезней </w:t>
      </w:r>
      <w:proofErr w:type="spellStart"/>
      <w:r w:rsidR="00CB4DE1">
        <w:rPr>
          <w:sz w:val="28"/>
          <w:szCs w:val="28"/>
        </w:rPr>
        <w:t>РГП</w:t>
      </w:r>
      <w:proofErr w:type="spellEnd"/>
      <w:r w:rsidR="00CB4DE1">
        <w:rPr>
          <w:sz w:val="28"/>
          <w:szCs w:val="28"/>
        </w:rPr>
        <w:t xml:space="preserve"> на </w:t>
      </w:r>
      <w:proofErr w:type="spellStart"/>
      <w:r w:rsidR="00CB4DE1">
        <w:rPr>
          <w:sz w:val="28"/>
          <w:szCs w:val="28"/>
        </w:rPr>
        <w:t>ПХВ</w:t>
      </w:r>
      <w:proofErr w:type="spellEnd"/>
      <w:r w:rsidR="00CB4DE1">
        <w:rPr>
          <w:sz w:val="28"/>
          <w:szCs w:val="28"/>
        </w:rPr>
        <w:t xml:space="preserve"> «</w:t>
      </w:r>
      <w:r w:rsidR="00CB4DE1" w:rsidRPr="008928F0">
        <w:rPr>
          <w:sz w:val="28"/>
          <w:szCs w:val="28"/>
        </w:rPr>
        <w:t>КазНМУ</w:t>
      </w:r>
      <w:r w:rsidR="00CB4DE1">
        <w:rPr>
          <w:sz w:val="28"/>
          <w:szCs w:val="28"/>
        </w:rPr>
        <w:t>».</w:t>
      </w:r>
    </w:p>
    <w:p w:rsidR="00F2084A" w:rsidRDefault="00F2084A" w:rsidP="00F2084A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CC1B3F" w:rsidRPr="00F2084A" w:rsidRDefault="00CC1B3F" w:rsidP="00F208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19. </w:t>
      </w:r>
      <w:r w:rsidRPr="007805B4">
        <w:rPr>
          <w:b/>
          <w:sz w:val="28"/>
          <w:szCs w:val="28"/>
        </w:rPr>
        <w:t>Указание условий пересмотра протокола:</w:t>
      </w:r>
      <w:r w:rsidRPr="00F2084A">
        <w:rPr>
          <w:b/>
          <w:sz w:val="28"/>
          <w:szCs w:val="28"/>
        </w:rPr>
        <w:t xml:space="preserve"> </w:t>
      </w:r>
      <w:r w:rsidRPr="00F2084A">
        <w:rPr>
          <w:sz w:val="28"/>
          <w:szCs w:val="28"/>
        </w:rPr>
        <w:t xml:space="preserve">Пересмотр протокола через 3 года после его опубликования и </w:t>
      </w:r>
      <w:proofErr w:type="gramStart"/>
      <w:r w:rsidRPr="00F2084A">
        <w:rPr>
          <w:sz w:val="28"/>
          <w:szCs w:val="28"/>
        </w:rPr>
        <w:t>с даты</w:t>
      </w:r>
      <w:proofErr w:type="gramEnd"/>
      <w:r w:rsidRPr="00F2084A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CC1B3F" w:rsidRDefault="00CC1B3F" w:rsidP="00F2084A">
      <w:pPr>
        <w:jc w:val="both"/>
        <w:rPr>
          <w:b/>
          <w:sz w:val="28"/>
          <w:szCs w:val="28"/>
        </w:rPr>
      </w:pPr>
    </w:p>
    <w:p w:rsidR="00105868" w:rsidRPr="00EB7D7E" w:rsidRDefault="00CC1B3F" w:rsidP="00F2084A">
      <w:pPr>
        <w:jc w:val="both"/>
        <w:rPr>
          <w:sz w:val="28"/>
          <w:szCs w:val="28"/>
          <w:lang w:val="en-US"/>
        </w:rPr>
      </w:pPr>
      <w:r w:rsidRPr="00EB7D7E">
        <w:rPr>
          <w:b/>
          <w:sz w:val="28"/>
          <w:szCs w:val="28"/>
          <w:lang w:val="en-US"/>
        </w:rPr>
        <w:t xml:space="preserve">20. </w:t>
      </w:r>
      <w:r w:rsidR="00105868" w:rsidRPr="009870C3">
        <w:rPr>
          <w:b/>
          <w:sz w:val="28"/>
          <w:szCs w:val="28"/>
        </w:rPr>
        <w:t>С</w:t>
      </w:r>
      <w:r w:rsidR="00F2084A">
        <w:rPr>
          <w:b/>
          <w:sz w:val="28"/>
          <w:szCs w:val="28"/>
        </w:rPr>
        <w:t>писок</w:t>
      </w:r>
      <w:r w:rsidR="00F2084A" w:rsidRPr="00EB7D7E">
        <w:rPr>
          <w:b/>
          <w:sz w:val="28"/>
          <w:szCs w:val="28"/>
          <w:lang w:val="en-US"/>
        </w:rPr>
        <w:t xml:space="preserve"> </w:t>
      </w:r>
      <w:r w:rsidR="00F2084A">
        <w:rPr>
          <w:b/>
          <w:sz w:val="28"/>
          <w:szCs w:val="28"/>
        </w:rPr>
        <w:t>использованной</w:t>
      </w:r>
      <w:r w:rsidR="00F2084A" w:rsidRPr="00EB7D7E">
        <w:rPr>
          <w:b/>
          <w:sz w:val="28"/>
          <w:szCs w:val="28"/>
          <w:lang w:val="en-US"/>
        </w:rPr>
        <w:t xml:space="preserve"> </w:t>
      </w:r>
      <w:r w:rsidR="00F2084A">
        <w:rPr>
          <w:b/>
          <w:sz w:val="28"/>
          <w:szCs w:val="28"/>
        </w:rPr>
        <w:t>литературы</w:t>
      </w:r>
      <w:r w:rsidR="00F2084A" w:rsidRPr="00EB7D7E">
        <w:rPr>
          <w:b/>
          <w:sz w:val="28"/>
          <w:szCs w:val="28"/>
          <w:lang w:val="en-US"/>
        </w:rPr>
        <w:t>:</w:t>
      </w:r>
    </w:p>
    <w:p w:rsidR="009165EA" w:rsidRPr="00EB7D7E" w:rsidRDefault="009165EA" w:rsidP="00F2084A">
      <w:pPr>
        <w:pStyle w:val="a4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F2084A">
        <w:rPr>
          <w:rFonts w:ascii="Times New Roman" w:hAnsi="Times New Roman"/>
          <w:sz w:val="28"/>
          <w:szCs w:val="28"/>
          <w:lang w:val="en-US"/>
        </w:rPr>
        <w:t>Tenembaum</w:t>
      </w:r>
      <w:proofErr w:type="spellEnd"/>
      <w:r w:rsidRPr="00F2084A">
        <w:rPr>
          <w:rFonts w:ascii="Times New Roman" w:hAnsi="Times New Roman"/>
          <w:sz w:val="28"/>
          <w:szCs w:val="28"/>
          <w:lang w:val="en-US"/>
        </w:rPr>
        <w:t xml:space="preserve"> S, </w:t>
      </w:r>
      <w:proofErr w:type="spellStart"/>
      <w:r w:rsidRPr="00F2084A">
        <w:rPr>
          <w:rFonts w:ascii="Times New Roman" w:hAnsi="Times New Roman"/>
          <w:sz w:val="28"/>
          <w:szCs w:val="28"/>
          <w:lang w:val="en-US"/>
        </w:rPr>
        <w:t>Chitnis</w:t>
      </w:r>
      <w:proofErr w:type="spellEnd"/>
      <w:r w:rsidRPr="00F2084A">
        <w:rPr>
          <w:rFonts w:ascii="Times New Roman" w:hAnsi="Times New Roman"/>
          <w:sz w:val="28"/>
          <w:szCs w:val="28"/>
          <w:lang w:val="en-US"/>
        </w:rPr>
        <w:t xml:space="preserve"> T, Ness J, Hahn JS; International </w:t>
      </w:r>
      <w:proofErr w:type="gramStart"/>
      <w:r w:rsidRPr="00F2084A">
        <w:rPr>
          <w:rFonts w:ascii="Times New Roman" w:hAnsi="Times New Roman"/>
          <w:sz w:val="28"/>
          <w:szCs w:val="28"/>
          <w:lang w:val="en-US"/>
        </w:rPr>
        <w:t>Pediatric  MS</w:t>
      </w:r>
      <w:proofErr w:type="gramEnd"/>
      <w:r w:rsidRPr="00F2084A">
        <w:rPr>
          <w:rFonts w:ascii="Times New Roman" w:hAnsi="Times New Roman"/>
          <w:sz w:val="28"/>
          <w:szCs w:val="28"/>
          <w:lang w:val="en-US"/>
        </w:rPr>
        <w:t xml:space="preserve"> Study Group. Acute</w:t>
      </w:r>
      <w:r w:rsidRPr="00EB7D7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084A">
        <w:rPr>
          <w:rFonts w:ascii="Times New Roman" w:hAnsi="Times New Roman"/>
          <w:sz w:val="28"/>
          <w:szCs w:val="28"/>
          <w:lang w:val="en-US"/>
        </w:rPr>
        <w:t>Disseminated</w:t>
      </w:r>
      <w:r w:rsidRPr="00EB7D7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F2084A">
        <w:rPr>
          <w:rFonts w:ascii="Times New Roman" w:hAnsi="Times New Roman"/>
          <w:sz w:val="28"/>
          <w:szCs w:val="28"/>
          <w:lang w:val="en-US"/>
        </w:rPr>
        <w:t>Encephalomyelitis</w:t>
      </w:r>
      <w:r w:rsidRPr="00EB7D7E">
        <w:rPr>
          <w:rFonts w:ascii="Times New Roman" w:hAnsi="Times New Roman"/>
          <w:sz w:val="28"/>
          <w:szCs w:val="28"/>
          <w:lang w:val="en-US"/>
        </w:rPr>
        <w:t xml:space="preserve">.  </w:t>
      </w:r>
      <w:r w:rsidRPr="00F2084A">
        <w:rPr>
          <w:rFonts w:ascii="Times New Roman" w:hAnsi="Times New Roman"/>
          <w:sz w:val="28"/>
          <w:szCs w:val="28"/>
          <w:lang w:val="en-US"/>
        </w:rPr>
        <w:t>Neurology</w:t>
      </w:r>
      <w:r w:rsidRPr="00EB7D7E">
        <w:rPr>
          <w:rFonts w:ascii="Times New Roman" w:hAnsi="Times New Roman"/>
          <w:sz w:val="28"/>
          <w:szCs w:val="28"/>
          <w:lang w:val="en-US"/>
        </w:rPr>
        <w:t xml:space="preserve"> 2007;</w:t>
      </w:r>
      <w:r w:rsidR="00EB7D7E">
        <w:rPr>
          <w:rFonts w:ascii="Times New Roman" w:hAnsi="Times New Roman"/>
          <w:sz w:val="28"/>
          <w:szCs w:val="28"/>
        </w:rPr>
        <w:t xml:space="preserve"> </w:t>
      </w:r>
      <w:r w:rsidRPr="00EB7D7E">
        <w:rPr>
          <w:rFonts w:ascii="Times New Roman" w:hAnsi="Times New Roman"/>
          <w:sz w:val="28"/>
          <w:szCs w:val="28"/>
          <w:lang w:val="en-US"/>
        </w:rPr>
        <w:t>68:</w:t>
      </w:r>
      <w:r w:rsidR="00EB7D7E">
        <w:rPr>
          <w:rFonts w:ascii="Times New Roman" w:hAnsi="Times New Roman"/>
          <w:sz w:val="28"/>
          <w:szCs w:val="28"/>
        </w:rPr>
        <w:t xml:space="preserve"> </w:t>
      </w:r>
      <w:r w:rsidRPr="00F2084A">
        <w:rPr>
          <w:rFonts w:ascii="Times New Roman" w:hAnsi="Times New Roman"/>
          <w:sz w:val="28"/>
          <w:szCs w:val="28"/>
          <w:lang w:val="en-US"/>
        </w:rPr>
        <w:t>S</w:t>
      </w:r>
      <w:r w:rsidRPr="00EB7D7E">
        <w:rPr>
          <w:rFonts w:ascii="Times New Roman" w:hAnsi="Times New Roman"/>
          <w:sz w:val="28"/>
          <w:szCs w:val="28"/>
          <w:lang w:val="en-US"/>
        </w:rPr>
        <w:t>23-36.</w:t>
      </w:r>
    </w:p>
    <w:p w:rsidR="009165EA" w:rsidRPr="00F2084A" w:rsidRDefault="009165EA" w:rsidP="00F2084A">
      <w:pPr>
        <w:pStyle w:val="a4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084A">
        <w:rPr>
          <w:rFonts w:ascii="Times New Roman" w:hAnsi="Times New Roman"/>
          <w:sz w:val="28"/>
          <w:szCs w:val="28"/>
        </w:rPr>
        <w:t>Справочник по формулированию клинического диагноза болезней нервной системы</w:t>
      </w:r>
      <w:proofErr w:type="gramStart"/>
      <w:r w:rsidRPr="00F2084A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F2084A">
        <w:rPr>
          <w:rFonts w:ascii="Times New Roman" w:hAnsi="Times New Roman"/>
          <w:sz w:val="28"/>
          <w:szCs w:val="28"/>
        </w:rPr>
        <w:t>од ред. В.Н. Штока, О.С. Левина. – М.: ООО «Медицинское информационное агентство», 2006. – 520 с.</w:t>
      </w:r>
    </w:p>
    <w:p w:rsidR="00EB7D7E" w:rsidRPr="00EB7D7E" w:rsidRDefault="003212A7" w:rsidP="00F2084A">
      <w:pPr>
        <w:pStyle w:val="a4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B7D7E">
        <w:rPr>
          <w:rFonts w:ascii="Times New Roman" w:hAnsi="Times New Roman"/>
          <w:sz w:val="28"/>
          <w:szCs w:val="28"/>
          <w:lang w:val="en-US"/>
        </w:rPr>
        <w:lastRenderedPageBreak/>
        <w:t>Hynson</w:t>
      </w:r>
      <w:proofErr w:type="spellEnd"/>
      <w:r w:rsidRPr="00EB7D7E">
        <w:rPr>
          <w:rFonts w:ascii="Times New Roman" w:hAnsi="Times New Roman"/>
          <w:sz w:val="28"/>
          <w:szCs w:val="28"/>
          <w:lang w:val="en-US"/>
        </w:rPr>
        <w:t xml:space="preserve"> J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>.</w:t>
      </w:r>
      <w:r w:rsidRPr="00EB7D7E">
        <w:rPr>
          <w:rFonts w:ascii="Times New Roman" w:hAnsi="Times New Roman"/>
          <w:sz w:val="28"/>
          <w:szCs w:val="28"/>
          <w:lang w:val="en-US"/>
        </w:rPr>
        <w:t>, Kornberg A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>.</w:t>
      </w:r>
      <w:r w:rsidRPr="00EB7D7E">
        <w:rPr>
          <w:rFonts w:ascii="Times New Roman" w:hAnsi="Times New Roman"/>
          <w:sz w:val="28"/>
          <w:szCs w:val="28"/>
          <w:lang w:val="en-US"/>
        </w:rPr>
        <w:t>, Coleman L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>.</w:t>
      </w:r>
      <w:r w:rsidRPr="00EB7D7E">
        <w:rPr>
          <w:rFonts w:ascii="Times New Roman" w:hAnsi="Times New Roman"/>
          <w:sz w:val="28"/>
          <w:szCs w:val="28"/>
          <w:lang w:val="en-US"/>
        </w:rPr>
        <w:t>, Shield L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>.</w:t>
      </w:r>
      <w:r w:rsidRPr="00EB7D7E">
        <w:rPr>
          <w:rFonts w:ascii="Times New Roman" w:hAnsi="Times New Roman"/>
          <w:sz w:val="28"/>
          <w:szCs w:val="28"/>
          <w:lang w:val="en-US"/>
        </w:rPr>
        <w:t>, Harvey A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>.</w:t>
      </w:r>
      <w:r w:rsidRPr="00EB7D7E">
        <w:rPr>
          <w:rFonts w:ascii="Times New Roman" w:hAnsi="Times New Roman"/>
          <w:sz w:val="28"/>
          <w:szCs w:val="28"/>
          <w:lang w:val="en-US"/>
        </w:rPr>
        <w:t>, Kean M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>.</w:t>
      </w:r>
      <w:r w:rsidRPr="00EB7D7E">
        <w:rPr>
          <w:rFonts w:ascii="Times New Roman" w:hAnsi="Times New Roman"/>
          <w:sz w:val="28"/>
          <w:szCs w:val="28"/>
          <w:lang w:val="en-US"/>
        </w:rPr>
        <w:t xml:space="preserve"> Clinical and </w:t>
      </w:r>
      <w:proofErr w:type="spellStart"/>
      <w:r w:rsidRPr="00EB7D7E">
        <w:rPr>
          <w:rFonts w:ascii="Times New Roman" w:hAnsi="Times New Roman"/>
          <w:sz w:val="28"/>
          <w:szCs w:val="28"/>
          <w:lang w:val="en-US"/>
        </w:rPr>
        <w:t>neuroradiologic</w:t>
      </w:r>
      <w:proofErr w:type="spellEnd"/>
      <w:r w:rsidRPr="00EB7D7E">
        <w:rPr>
          <w:rFonts w:ascii="Times New Roman" w:hAnsi="Times New Roman"/>
          <w:sz w:val="28"/>
          <w:szCs w:val="28"/>
          <w:lang w:val="en-US"/>
        </w:rPr>
        <w:t xml:space="preserve"> features of acute disseminated encephalomyelitis in children. Neurology. 2001;</w:t>
      </w:r>
      <w:r w:rsidR="00EB7D7E" w:rsidRPr="00EB7D7E">
        <w:rPr>
          <w:rFonts w:ascii="Times New Roman" w:hAnsi="Times New Roman"/>
          <w:sz w:val="28"/>
          <w:szCs w:val="28"/>
        </w:rPr>
        <w:t xml:space="preserve"> </w:t>
      </w:r>
      <w:r w:rsidRPr="00EB7D7E">
        <w:rPr>
          <w:rFonts w:ascii="Times New Roman" w:hAnsi="Times New Roman"/>
          <w:sz w:val="28"/>
          <w:szCs w:val="28"/>
          <w:lang w:val="en-US"/>
        </w:rPr>
        <w:t>56:1308–12. </w:t>
      </w:r>
    </w:p>
    <w:p w:rsidR="003212A7" w:rsidRPr="00200D72" w:rsidRDefault="00EB7D7E" w:rsidP="00F2084A">
      <w:pPr>
        <w:pStyle w:val="a4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EB7D7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212A7" w:rsidRPr="00EB7D7E">
        <w:rPr>
          <w:rFonts w:ascii="Times New Roman" w:hAnsi="Times New Roman"/>
          <w:sz w:val="28"/>
          <w:szCs w:val="28"/>
          <w:lang w:val="en-US"/>
        </w:rPr>
        <w:t>Dale R</w:t>
      </w:r>
      <w:r w:rsidRPr="00EB7D7E">
        <w:rPr>
          <w:rFonts w:ascii="Times New Roman" w:hAnsi="Times New Roman"/>
          <w:sz w:val="28"/>
          <w:szCs w:val="28"/>
          <w:lang w:val="en-US"/>
        </w:rPr>
        <w:t>.</w:t>
      </w:r>
      <w:r w:rsidR="003212A7" w:rsidRPr="00EB7D7E">
        <w:rPr>
          <w:rFonts w:ascii="Times New Roman" w:hAnsi="Times New Roman"/>
          <w:sz w:val="28"/>
          <w:szCs w:val="28"/>
          <w:lang w:val="en-US"/>
        </w:rPr>
        <w:t>, de Sousa C</w:t>
      </w:r>
      <w:r w:rsidRPr="00EB7D7E">
        <w:rPr>
          <w:rFonts w:ascii="Times New Roman" w:hAnsi="Times New Roman"/>
          <w:sz w:val="28"/>
          <w:szCs w:val="28"/>
          <w:lang w:val="en-US"/>
        </w:rPr>
        <w:t>.</w:t>
      </w:r>
      <w:r w:rsidR="003212A7" w:rsidRPr="00EB7D7E">
        <w:rPr>
          <w:rFonts w:ascii="Times New Roman" w:hAnsi="Times New Roman"/>
          <w:sz w:val="28"/>
          <w:szCs w:val="28"/>
          <w:lang w:val="en-US"/>
        </w:rPr>
        <w:t>, Chong W</w:t>
      </w:r>
      <w:r w:rsidRPr="00EB7D7E">
        <w:rPr>
          <w:rFonts w:ascii="Times New Roman" w:hAnsi="Times New Roman"/>
          <w:sz w:val="28"/>
          <w:szCs w:val="28"/>
          <w:lang w:val="en-US"/>
        </w:rPr>
        <w:t>.</w:t>
      </w:r>
      <w:r w:rsidR="003212A7" w:rsidRPr="00EB7D7E">
        <w:rPr>
          <w:rFonts w:ascii="Times New Roman" w:hAnsi="Times New Roman"/>
          <w:sz w:val="28"/>
          <w:szCs w:val="28"/>
          <w:lang w:val="en-US"/>
        </w:rPr>
        <w:t>, Cox T</w:t>
      </w:r>
      <w:r w:rsidRPr="00EB7D7E">
        <w:rPr>
          <w:rFonts w:ascii="Times New Roman" w:hAnsi="Times New Roman"/>
          <w:sz w:val="28"/>
          <w:szCs w:val="28"/>
          <w:lang w:val="en-US"/>
        </w:rPr>
        <w:t>.</w:t>
      </w:r>
      <w:r w:rsidR="003212A7" w:rsidRPr="00EB7D7E">
        <w:rPr>
          <w:rFonts w:ascii="Times New Roman" w:hAnsi="Times New Roman"/>
          <w:sz w:val="28"/>
          <w:szCs w:val="28"/>
          <w:lang w:val="en-US"/>
        </w:rPr>
        <w:t>, Harding B</w:t>
      </w:r>
      <w:r w:rsidRPr="00EB7D7E">
        <w:rPr>
          <w:rFonts w:ascii="Times New Roman" w:hAnsi="Times New Roman"/>
          <w:sz w:val="28"/>
          <w:szCs w:val="28"/>
          <w:lang w:val="en-US"/>
        </w:rPr>
        <w:t>.</w:t>
      </w:r>
      <w:r w:rsidR="003212A7" w:rsidRPr="00EB7D7E">
        <w:rPr>
          <w:rFonts w:ascii="Times New Roman" w:hAnsi="Times New Roman"/>
          <w:sz w:val="28"/>
          <w:szCs w:val="28"/>
          <w:lang w:val="en-US"/>
        </w:rPr>
        <w:t>, Neville B</w:t>
      </w:r>
      <w:r w:rsidRPr="00EB7D7E">
        <w:rPr>
          <w:rFonts w:ascii="Times New Roman" w:hAnsi="Times New Roman"/>
          <w:sz w:val="28"/>
          <w:szCs w:val="28"/>
          <w:lang w:val="en-US"/>
        </w:rPr>
        <w:t>.</w:t>
      </w:r>
      <w:r w:rsidR="003212A7" w:rsidRPr="00EB7D7E">
        <w:rPr>
          <w:rFonts w:ascii="Times New Roman" w:hAnsi="Times New Roman"/>
          <w:sz w:val="28"/>
          <w:szCs w:val="28"/>
          <w:lang w:val="en-US"/>
        </w:rPr>
        <w:t xml:space="preserve"> Acute disseminated encephalomyelitis, multiphasic disseminated encephalomyelitis and multiple sclerosis in children. Brain. 2000</w:t>
      </w:r>
      <w:proofErr w:type="gramStart"/>
      <w:r w:rsidR="003212A7" w:rsidRPr="00EB7D7E">
        <w:rPr>
          <w:rFonts w:ascii="Times New Roman" w:hAnsi="Times New Roman"/>
          <w:sz w:val="28"/>
          <w:szCs w:val="28"/>
          <w:lang w:val="en-US"/>
        </w:rPr>
        <w:t>;123:2407</w:t>
      </w:r>
      <w:proofErr w:type="gramEnd"/>
      <w:r w:rsidR="003212A7" w:rsidRPr="00EB7D7E">
        <w:rPr>
          <w:rFonts w:ascii="Times New Roman" w:hAnsi="Times New Roman"/>
          <w:sz w:val="28"/>
          <w:szCs w:val="28"/>
          <w:lang w:val="en-US"/>
        </w:rPr>
        <w:t>–22. </w:t>
      </w:r>
    </w:p>
    <w:p w:rsidR="003212A7" w:rsidRPr="00EB7D7E" w:rsidRDefault="003212A7" w:rsidP="00F2084A">
      <w:pPr>
        <w:pStyle w:val="a4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E749CA">
        <w:rPr>
          <w:rFonts w:ascii="Times New Roman" w:hAnsi="Times New Roman"/>
          <w:sz w:val="28"/>
          <w:szCs w:val="28"/>
          <w:lang w:val="en-US"/>
        </w:rPr>
        <w:t>Straub J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>.</w:t>
      </w:r>
      <w:r w:rsidRPr="00E749C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E749CA">
        <w:rPr>
          <w:rFonts w:ascii="Times New Roman" w:hAnsi="Times New Roman"/>
          <w:sz w:val="28"/>
          <w:szCs w:val="28"/>
          <w:lang w:val="en-US"/>
        </w:rPr>
        <w:t>Chofflon</w:t>
      </w:r>
      <w:proofErr w:type="spellEnd"/>
      <w:r w:rsidRPr="00E749CA">
        <w:rPr>
          <w:rFonts w:ascii="Times New Roman" w:hAnsi="Times New Roman"/>
          <w:sz w:val="28"/>
          <w:szCs w:val="28"/>
          <w:lang w:val="en-US"/>
        </w:rPr>
        <w:t xml:space="preserve"> M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>.</w:t>
      </w:r>
      <w:r w:rsidRPr="00E749CA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E749CA">
        <w:rPr>
          <w:rFonts w:ascii="Times New Roman" w:hAnsi="Times New Roman"/>
          <w:sz w:val="28"/>
          <w:szCs w:val="28"/>
          <w:lang w:val="en-US"/>
        </w:rPr>
        <w:t>Delavelle</w:t>
      </w:r>
      <w:proofErr w:type="spellEnd"/>
      <w:r w:rsidRPr="00E749CA">
        <w:rPr>
          <w:rFonts w:ascii="Times New Roman" w:hAnsi="Times New Roman"/>
          <w:sz w:val="28"/>
          <w:szCs w:val="28"/>
          <w:lang w:val="en-US"/>
        </w:rPr>
        <w:t xml:space="preserve"> J. Early high-dose intravenous methylprednisolone in acute disseminated encephalomyelitis: A successful recovery. </w:t>
      </w:r>
      <w:r w:rsidRPr="00EB7D7E">
        <w:rPr>
          <w:rFonts w:ascii="Times New Roman" w:hAnsi="Times New Roman"/>
          <w:sz w:val="28"/>
          <w:szCs w:val="28"/>
          <w:lang w:val="en-US"/>
        </w:rPr>
        <w:t>Neurology. 1997</w:t>
      </w:r>
      <w:proofErr w:type="gramStart"/>
      <w:r w:rsidRPr="00EB7D7E">
        <w:rPr>
          <w:rFonts w:ascii="Times New Roman" w:hAnsi="Times New Roman"/>
          <w:sz w:val="28"/>
          <w:szCs w:val="28"/>
          <w:lang w:val="en-US"/>
        </w:rPr>
        <w:t>;49:1145</w:t>
      </w:r>
      <w:proofErr w:type="gramEnd"/>
      <w:r w:rsidRPr="00EB7D7E">
        <w:rPr>
          <w:rFonts w:ascii="Times New Roman" w:hAnsi="Times New Roman"/>
          <w:sz w:val="28"/>
          <w:szCs w:val="28"/>
          <w:lang w:val="en-US"/>
        </w:rPr>
        <w:t>–7. </w:t>
      </w:r>
    </w:p>
    <w:p w:rsidR="003212A7" w:rsidRPr="00EB7D7E" w:rsidRDefault="003212A7" w:rsidP="00F2084A">
      <w:pPr>
        <w:pStyle w:val="a4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B7D7E">
        <w:rPr>
          <w:rFonts w:ascii="Times New Roman" w:hAnsi="Times New Roman"/>
          <w:sz w:val="28"/>
          <w:szCs w:val="28"/>
          <w:lang w:val="en-US"/>
        </w:rPr>
        <w:t>Sakakibara</w:t>
      </w:r>
      <w:proofErr w:type="spellEnd"/>
      <w:r w:rsidRPr="00EB7D7E">
        <w:rPr>
          <w:rFonts w:ascii="Times New Roman" w:hAnsi="Times New Roman"/>
          <w:sz w:val="28"/>
          <w:szCs w:val="28"/>
          <w:lang w:val="en-US"/>
        </w:rPr>
        <w:t xml:space="preserve"> R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>.</w:t>
      </w:r>
      <w:r w:rsidRPr="00EB7D7E">
        <w:rPr>
          <w:rFonts w:ascii="Times New Roman" w:hAnsi="Times New Roman"/>
          <w:sz w:val="28"/>
          <w:szCs w:val="28"/>
          <w:lang w:val="en-US"/>
        </w:rPr>
        <w:t>, Hattori T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>.</w:t>
      </w:r>
      <w:r w:rsidRPr="00EB7D7E">
        <w:rPr>
          <w:rFonts w:ascii="Times New Roman" w:hAnsi="Times New Roman"/>
          <w:sz w:val="28"/>
          <w:szCs w:val="28"/>
          <w:lang w:val="en-US"/>
        </w:rPr>
        <w:t>, Yasuda K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>.</w:t>
      </w:r>
      <w:r w:rsidRPr="00EB7D7E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EB7D7E">
        <w:rPr>
          <w:rFonts w:ascii="Times New Roman" w:hAnsi="Times New Roman"/>
          <w:sz w:val="28"/>
          <w:szCs w:val="28"/>
          <w:lang w:val="en-US"/>
        </w:rPr>
        <w:t>Yamanishi</w:t>
      </w:r>
      <w:proofErr w:type="spellEnd"/>
      <w:r w:rsidRPr="00EB7D7E">
        <w:rPr>
          <w:rFonts w:ascii="Times New Roman" w:hAnsi="Times New Roman"/>
          <w:sz w:val="28"/>
          <w:szCs w:val="28"/>
          <w:lang w:val="en-US"/>
        </w:rPr>
        <w:t xml:space="preserve"> T. </w:t>
      </w:r>
      <w:proofErr w:type="spellStart"/>
      <w:r w:rsidRPr="00EB7D7E">
        <w:rPr>
          <w:rFonts w:ascii="Times New Roman" w:hAnsi="Times New Roman"/>
          <w:sz w:val="28"/>
          <w:szCs w:val="28"/>
          <w:lang w:val="en-US"/>
        </w:rPr>
        <w:t>Micturitional</w:t>
      </w:r>
      <w:proofErr w:type="spellEnd"/>
      <w:r w:rsidRPr="00EB7D7E">
        <w:rPr>
          <w:rFonts w:ascii="Times New Roman" w:hAnsi="Times New Roman"/>
          <w:sz w:val="28"/>
          <w:szCs w:val="28"/>
          <w:lang w:val="en-US"/>
        </w:rPr>
        <w:t xml:space="preserve"> disturbance in acute disseminated encephalomyelitis (</w:t>
      </w:r>
      <w:proofErr w:type="spellStart"/>
      <w:r w:rsidRPr="00EB7D7E">
        <w:rPr>
          <w:rFonts w:ascii="Times New Roman" w:hAnsi="Times New Roman"/>
          <w:sz w:val="28"/>
          <w:szCs w:val="28"/>
          <w:lang w:val="en-US"/>
        </w:rPr>
        <w:t>ADEM</w:t>
      </w:r>
      <w:proofErr w:type="spellEnd"/>
      <w:r w:rsidRPr="00EB7D7E">
        <w:rPr>
          <w:rFonts w:ascii="Times New Roman" w:hAnsi="Times New Roman"/>
          <w:sz w:val="28"/>
          <w:szCs w:val="28"/>
          <w:lang w:val="en-US"/>
        </w:rPr>
        <w:t xml:space="preserve">) J </w:t>
      </w:r>
      <w:proofErr w:type="spellStart"/>
      <w:r w:rsidRPr="00EB7D7E">
        <w:rPr>
          <w:rFonts w:ascii="Times New Roman" w:hAnsi="Times New Roman"/>
          <w:sz w:val="28"/>
          <w:szCs w:val="28"/>
          <w:lang w:val="en-US"/>
        </w:rPr>
        <w:t>Auton</w:t>
      </w:r>
      <w:proofErr w:type="spellEnd"/>
      <w:r w:rsidRPr="00EB7D7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B7D7E">
        <w:rPr>
          <w:rFonts w:ascii="Times New Roman" w:hAnsi="Times New Roman"/>
          <w:sz w:val="28"/>
          <w:szCs w:val="28"/>
          <w:lang w:val="en-US"/>
        </w:rPr>
        <w:t>Nerv</w:t>
      </w:r>
      <w:proofErr w:type="spellEnd"/>
      <w:r w:rsidRPr="00EB7D7E">
        <w:rPr>
          <w:rFonts w:ascii="Times New Roman" w:hAnsi="Times New Roman"/>
          <w:sz w:val="28"/>
          <w:szCs w:val="28"/>
          <w:lang w:val="en-US"/>
        </w:rPr>
        <w:t xml:space="preserve"> Syst. 1996;60:200–5.  </w:t>
      </w:r>
    </w:p>
    <w:p w:rsidR="00F2084A" w:rsidRPr="00E749CA" w:rsidRDefault="00CB4DE1" w:rsidP="00F2084A">
      <w:pPr>
        <w:pStyle w:val="a4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hyperlink r:id="rId8" w:history="1">
        <w:r w:rsidR="00F2084A" w:rsidRPr="00EB7D7E">
          <w:rPr>
            <w:rFonts w:ascii="Times New Roman" w:hAnsi="Times New Roman"/>
            <w:sz w:val="28"/>
            <w:szCs w:val="28"/>
            <w:lang w:val="en-US"/>
          </w:rPr>
          <w:t>Alexande</w:t>
        </w:r>
        <w:r w:rsidR="00F2084A" w:rsidRPr="00E749CA">
          <w:rPr>
            <w:rFonts w:ascii="Times New Roman" w:hAnsi="Times New Roman"/>
            <w:sz w:val="28"/>
            <w:szCs w:val="28"/>
            <w:lang w:val="en-US"/>
          </w:rPr>
          <w:t>r</w:t>
        </w:r>
      </w:hyperlink>
      <w:r w:rsidR="00F2084A" w:rsidRPr="00EB7D7E">
        <w:rPr>
          <w:rFonts w:ascii="Times New Roman" w:hAnsi="Times New Roman"/>
          <w:sz w:val="28"/>
          <w:szCs w:val="28"/>
          <w:lang w:val="en-US"/>
        </w:rPr>
        <w:t> </w:t>
      </w:r>
      <w:r w:rsidR="00EB7D7E" w:rsidRPr="00EB7D7E">
        <w:rPr>
          <w:rFonts w:ascii="Times New Roman" w:hAnsi="Times New Roman"/>
          <w:sz w:val="28"/>
          <w:szCs w:val="28"/>
          <w:lang w:val="en-US"/>
        </w:rPr>
        <w:t xml:space="preserve">M. </w:t>
      </w:r>
      <w:r w:rsidR="00F2084A" w:rsidRPr="00EB7D7E">
        <w:rPr>
          <w:rFonts w:ascii="Times New Roman" w:hAnsi="Times New Roman"/>
          <w:sz w:val="28"/>
          <w:szCs w:val="28"/>
          <w:lang w:val="en-US"/>
        </w:rPr>
        <w:t>and</w:t>
      </w:r>
      <w:r w:rsidR="00F2084A" w:rsidRPr="00E749CA">
        <w:rPr>
          <w:rFonts w:ascii="Times New Roman" w:hAnsi="Times New Roman"/>
          <w:sz w:val="28"/>
          <w:szCs w:val="28"/>
          <w:lang w:val="en-US"/>
        </w:rPr>
        <w:t> </w:t>
      </w:r>
      <w:hyperlink r:id="rId9" w:history="1">
        <w:r w:rsidR="00F2084A" w:rsidRPr="00EB7D7E">
          <w:rPr>
            <w:rFonts w:ascii="Times New Roman" w:hAnsi="Times New Roman"/>
            <w:sz w:val="28"/>
            <w:szCs w:val="28"/>
            <w:lang w:val="en-US"/>
          </w:rPr>
          <w:t xml:space="preserve"> Murth</w:t>
        </w:r>
        <w:r w:rsidR="00F2084A" w:rsidRPr="00E749CA">
          <w:rPr>
            <w:rFonts w:ascii="Times New Roman" w:hAnsi="Times New Roman"/>
            <w:sz w:val="28"/>
            <w:szCs w:val="28"/>
            <w:lang w:val="en-US"/>
          </w:rPr>
          <w:t>y</w:t>
        </w:r>
      </w:hyperlink>
      <w:r w:rsidR="00EB7D7E" w:rsidRPr="00EB7D7E">
        <w:rPr>
          <w:lang w:val="en-US"/>
        </w:rPr>
        <w:t xml:space="preserve"> </w:t>
      </w:r>
      <w:r w:rsidR="00EB7D7E">
        <w:rPr>
          <w:rFonts w:ascii="Times New Roman" w:hAnsi="Times New Roman"/>
          <w:sz w:val="28"/>
          <w:szCs w:val="28"/>
          <w:lang w:val="en-US"/>
        </w:rPr>
        <w:t>J.</w:t>
      </w:r>
      <w:r w:rsidR="00F2084A" w:rsidRPr="00EB7D7E">
        <w:rPr>
          <w:rFonts w:ascii="Times New Roman" w:hAnsi="Times New Roman"/>
          <w:sz w:val="28"/>
          <w:szCs w:val="28"/>
          <w:lang w:val="en-US"/>
        </w:rPr>
        <w:t xml:space="preserve"> Acute disseminated encephalomyelitis: Treatment guidelines/</w:t>
      </w:r>
      <w:r w:rsidR="00F2084A" w:rsidRPr="00E749CA"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10" w:history="1">
        <w:r w:rsidR="00F2084A" w:rsidRPr="00EB7D7E">
          <w:rPr>
            <w:rFonts w:ascii="Times New Roman" w:hAnsi="Times New Roman"/>
            <w:sz w:val="28"/>
            <w:szCs w:val="28"/>
            <w:lang w:val="en-US"/>
          </w:rPr>
          <w:t xml:space="preserve">Ann Indian </w:t>
        </w:r>
        <w:proofErr w:type="spellStart"/>
        <w:r w:rsidR="00F2084A" w:rsidRPr="00EB7D7E">
          <w:rPr>
            <w:rFonts w:ascii="Times New Roman" w:hAnsi="Times New Roman"/>
            <w:sz w:val="28"/>
            <w:szCs w:val="28"/>
            <w:lang w:val="en-US"/>
          </w:rPr>
          <w:t>Acad</w:t>
        </w:r>
        <w:proofErr w:type="spellEnd"/>
        <w:r w:rsidR="00F2084A" w:rsidRPr="00EB7D7E">
          <w:rPr>
            <w:rFonts w:ascii="Times New Roman" w:hAnsi="Times New Roman"/>
            <w:sz w:val="28"/>
            <w:szCs w:val="28"/>
            <w:lang w:val="en-US"/>
          </w:rPr>
          <w:t xml:space="preserve"> Neuro</w:t>
        </w:r>
        <w:r w:rsidR="00F2084A" w:rsidRPr="00E749CA">
          <w:rPr>
            <w:rFonts w:ascii="Times New Roman" w:hAnsi="Times New Roman"/>
            <w:sz w:val="28"/>
            <w:szCs w:val="28"/>
            <w:lang w:val="en-US"/>
          </w:rPr>
          <w:t>l</w:t>
        </w:r>
      </w:hyperlink>
      <w:r w:rsidR="00F2084A" w:rsidRPr="00EB7D7E">
        <w:rPr>
          <w:rFonts w:ascii="Times New Roman" w:hAnsi="Times New Roman"/>
          <w:sz w:val="28"/>
          <w:szCs w:val="28"/>
          <w:lang w:val="en-US"/>
        </w:rPr>
        <w:t>.</w:t>
      </w:r>
      <w:r w:rsidR="00EB7D7E">
        <w:rPr>
          <w:rFonts w:ascii="Times New Roman" w:hAnsi="Times New Roman"/>
          <w:sz w:val="28"/>
          <w:szCs w:val="28"/>
          <w:lang w:val="en-US"/>
        </w:rPr>
        <w:t xml:space="preserve"> 2011 Jul; 14(Suppl1): S60–S64</w:t>
      </w:r>
      <w:r w:rsidR="00F2084A" w:rsidRPr="00EB7D7E">
        <w:rPr>
          <w:rFonts w:ascii="Times New Roman" w:hAnsi="Times New Roman"/>
          <w:sz w:val="28"/>
          <w:szCs w:val="28"/>
          <w:lang w:val="en-US"/>
        </w:rPr>
        <w:t>.</w:t>
      </w:r>
    </w:p>
    <w:p w:rsidR="00F2084A" w:rsidRDefault="00F2084A" w:rsidP="00F2084A">
      <w:pPr>
        <w:pStyle w:val="a4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084A">
        <w:rPr>
          <w:rFonts w:ascii="Times New Roman" w:hAnsi="Times New Roman"/>
          <w:bCs/>
          <w:sz w:val="28"/>
          <w:szCs w:val="28"/>
        </w:rPr>
        <w:t xml:space="preserve">Бембеева Р.Ц. Острый диссеминированный </w:t>
      </w:r>
      <w:proofErr w:type="spellStart"/>
      <w:r w:rsidRPr="00F2084A">
        <w:rPr>
          <w:rFonts w:ascii="Times New Roman" w:hAnsi="Times New Roman"/>
          <w:bCs/>
          <w:sz w:val="28"/>
          <w:szCs w:val="28"/>
        </w:rPr>
        <w:t>энцефаломиелит</w:t>
      </w:r>
      <w:proofErr w:type="spellEnd"/>
      <w:r w:rsidRPr="00F2084A">
        <w:rPr>
          <w:rFonts w:ascii="Times New Roman" w:hAnsi="Times New Roman"/>
          <w:bCs/>
          <w:sz w:val="28"/>
          <w:szCs w:val="28"/>
        </w:rPr>
        <w:t xml:space="preserve">/ Журн. </w:t>
      </w:r>
      <w:r w:rsidRPr="00F2084A">
        <w:rPr>
          <w:rFonts w:ascii="Times New Roman" w:hAnsi="Times New Roman"/>
          <w:sz w:val="28"/>
          <w:szCs w:val="28"/>
        </w:rPr>
        <w:t>Лечащий врач 2008 №1</w:t>
      </w:r>
      <w:r>
        <w:rPr>
          <w:rFonts w:ascii="Times New Roman" w:hAnsi="Times New Roman"/>
          <w:sz w:val="28"/>
          <w:szCs w:val="28"/>
        </w:rPr>
        <w:t>.</w:t>
      </w:r>
    </w:p>
    <w:p w:rsidR="00F67E5F" w:rsidRDefault="00F67E5F" w:rsidP="00F2084A">
      <w:pPr>
        <w:pStyle w:val="a4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Болезни нервной системы под редакцией </w:t>
      </w:r>
      <w:proofErr w:type="spellStart"/>
      <w:r>
        <w:rPr>
          <w:rFonts w:ascii="Times New Roman" w:hAnsi="Times New Roman"/>
          <w:sz w:val="28"/>
          <w:szCs w:val="28"/>
        </w:rPr>
        <w:t>Яхно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Н.Н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2D771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Штульман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Д.Р</w:t>
      </w:r>
      <w:proofErr w:type="spellEnd"/>
      <w:r>
        <w:rPr>
          <w:rFonts w:ascii="Times New Roman" w:hAnsi="Times New Roman"/>
          <w:sz w:val="28"/>
          <w:szCs w:val="28"/>
        </w:rPr>
        <w:t>. Москва: Медицина, 2001. С. 386</w:t>
      </w:r>
    </w:p>
    <w:p w:rsidR="000B3BB1" w:rsidRPr="000B3BB1" w:rsidRDefault="000B3BB1" w:rsidP="00F2084A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>Til</w:t>
      </w:r>
      <w:proofErr w:type="spellEnd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proofErr w:type="spellStart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>Menge</w:t>
      </w:r>
      <w:proofErr w:type="spellEnd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 xml:space="preserve">, Bernhard Hemmer, Stefan </w:t>
      </w:r>
      <w:proofErr w:type="spellStart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>Nessler</w:t>
      </w:r>
      <w:proofErr w:type="spellEnd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 xml:space="preserve">, Heinz </w:t>
      </w:r>
      <w:proofErr w:type="spellStart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>Wiendl</w:t>
      </w:r>
      <w:proofErr w:type="spellEnd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 xml:space="preserve">, Oliver </w:t>
      </w:r>
      <w:proofErr w:type="spellStart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>Neuhaus</w:t>
      </w:r>
      <w:proofErr w:type="spellEnd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 xml:space="preserve">, Hans-Peter </w:t>
      </w:r>
      <w:proofErr w:type="spellStart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>Hartung</w:t>
      </w:r>
      <w:proofErr w:type="spellEnd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 xml:space="preserve">, Bernd C. </w:t>
      </w:r>
      <w:proofErr w:type="spellStart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>Kieseier</w:t>
      </w:r>
      <w:proofErr w:type="spellEnd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 xml:space="preserve">, Olaf </w:t>
      </w:r>
      <w:proofErr w:type="spellStart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>Stüve</w:t>
      </w:r>
      <w:proofErr w:type="spellEnd"/>
      <w:r w:rsidRPr="000B3BB1">
        <w:rPr>
          <w:rFonts w:ascii="Times New Roman" w:hAnsi="Times New Roman"/>
          <w:color w:val="333333"/>
          <w:sz w:val="28"/>
          <w:szCs w:val="28"/>
          <w:lang w:val="en-US"/>
        </w:rPr>
        <w:t xml:space="preserve">. </w:t>
      </w:r>
      <w:proofErr w:type="spellStart"/>
      <w:r w:rsidRPr="000B3BB1">
        <w:rPr>
          <w:rFonts w:ascii="Times New Roman" w:hAnsi="Times New Roman"/>
          <w:color w:val="333333"/>
          <w:sz w:val="28"/>
          <w:szCs w:val="28"/>
        </w:rPr>
        <w:t>Neurological</w:t>
      </w:r>
      <w:proofErr w:type="spellEnd"/>
      <w:r w:rsidRPr="000B3BB1">
        <w:rPr>
          <w:rFonts w:ascii="Times New Roman" w:hAnsi="Times New Roman"/>
          <w:color w:val="333333"/>
          <w:sz w:val="28"/>
          <w:szCs w:val="28"/>
        </w:rPr>
        <w:t xml:space="preserve"> </w:t>
      </w:r>
      <w:proofErr w:type="spellStart"/>
      <w:r w:rsidRPr="000B3BB1">
        <w:rPr>
          <w:rFonts w:ascii="Times New Roman" w:hAnsi="Times New Roman"/>
          <w:color w:val="333333"/>
          <w:sz w:val="28"/>
          <w:szCs w:val="28"/>
        </w:rPr>
        <w:t>Review</w:t>
      </w:r>
      <w:proofErr w:type="spellEnd"/>
      <w:r w:rsidRPr="000B3BB1">
        <w:rPr>
          <w:rFonts w:ascii="Times New Roman" w:hAnsi="Times New Roman"/>
          <w:color w:val="333333"/>
          <w:sz w:val="28"/>
          <w:szCs w:val="28"/>
        </w:rPr>
        <w:t>. </w:t>
      </w:r>
      <w:r w:rsidRPr="000B3BB1">
        <w:rPr>
          <w:rFonts w:ascii="Times New Roman" w:hAnsi="Times New Roman"/>
          <w:sz w:val="28"/>
          <w:szCs w:val="28"/>
        </w:rPr>
        <w:t xml:space="preserve"> </w:t>
      </w:r>
      <w:r w:rsidRPr="000B3BB1">
        <w:rPr>
          <w:rFonts w:ascii="Times New Roman" w:hAnsi="Times New Roman"/>
          <w:iCs/>
          <w:color w:val="333333"/>
          <w:sz w:val="28"/>
          <w:szCs w:val="28"/>
          <w:bdr w:val="none" w:sz="0" w:space="0" w:color="auto" w:frame="1"/>
          <w:lang w:val="en-US"/>
        </w:rPr>
        <w:t>Arch Neurol.</w:t>
      </w:r>
      <w:r w:rsidRPr="000B3BB1">
        <w:rPr>
          <w:rFonts w:ascii="Times New Roman" w:hAnsi="Times New Roman"/>
          <w:iCs/>
          <w:color w:val="333333"/>
          <w:sz w:val="28"/>
          <w:szCs w:val="28"/>
          <w:lang w:val="en-US"/>
        </w:rPr>
        <w:t> </w:t>
      </w:r>
      <w:r w:rsidRPr="000B3BB1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en-US"/>
        </w:rPr>
        <w:t>2005;</w:t>
      </w:r>
      <w:r w:rsidRPr="000B3BB1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Pr="000B3BB1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en-US"/>
        </w:rPr>
        <w:t xml:space="preserve">62(11):1673-1680. </w:t>
      </w:r>
    </w:p>
    <w:p w:rsidR="00F2084A" w:rsidRPr="000B3BB1" w:rsidRDefault="00F2084A" w:rsidP="00F2084A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2084A" w:rsidRPr="000B3BB1" w:rsidRDefault="00F2084A" w:rsidP="00F2084A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85CB3" w:rsidRPr="000B3BB1" w:rsidRDefault="00585CB3" w:rsidP="00F2084A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585CB3" w:rsidRPr="000B3BB1" w:rsidSect="0026441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CB1" w:rsidRDefault="00054CB1" w:rsidP="00F57C6B">
      <w:r>
        <w:separator/>
      </w:r>
    </w:p>
  </w:endnote>
  <w:endnote w:type="continuationSeparator" w:id="0">
    <w:p w:rsidR="00054CB1" w:rsidRDefault="00054CB1" w:rsidP="00F5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CB1" w:rsidRDefault="00054CB1" w:rsidP="00F57C6B">
      <w:r>
        <w:separator/>
      </w:r>
    </w:p>
  </w:footnote>
  <w:footnote w:type="continuationSeparator" w:id="0">
    <w:p w:rsidR="00054CB1" w:rsidRDefault="00054CB1" w:rsidP="00F57C6B">
      <w:r>
        <w:continuationSeparator/>
      </w:r>
    </w:p>
  </w:footnote>
  <w:footnote w:id="1">
    <w:p w:rsidR="00CB4DE1" w:rsidRPr="000D331D" w:rsidRDefault="00CB4DE1" w:rsidP="00F57C6B">
      <w:pPr>
        <w:pStyle w:val="a4"/>
        <w:rPr>
          <w:lang w:val="en-US"/>
        </w:rPr>
      </w:pPr>
    </w:p>
  </w:footnote>
  <w:footnote w:id="2">
    <w:p w:rsidR="00CB4DE1" w:rsidRDefault="00CB4DE1" w:rsidP="00F57C6B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62F"/>
    <w:multiLevelType w:val="hybridMultilevel"/>
    <w:tmpl w:val="C09CD3C6"/>
    <w:lvl w:ilvl="0" w:tplc="5A4693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964F02"/>
    <w:multiLevelType w:val="hybridMultilevel"/>
    <w:tmpl w:val="A4F496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06EA0"/>
    <w:multiLevelType w:val="hybridMultilevel"/>
    <w:tmpl w:val="A498F100"/>
    <w:lvl w:ilvl="0" w:tplc="041F000F">
      <w:start w:val="1"/>
      <w:numFmt w:val="decimal"/>
      <w:lvlText w:val="%1."/>
      <w:lvlJc w:val="left"/>
      <w:pPr>
        <w:ind w:left="709" w:hanging="360"/>
      </w:p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C3E58D9"/>
    <w:multiLevelType w:val="hybridMultilevel"/>
    <w:tmpl w:val="83783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7042D2"/>
    <w:multiLevelType w:val="hybridMultilevel"/>
    <w:tmpl w:val="57326D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9719F"/>
    <w:multiLevelType w:val="hybridMultilevel"/>
    <w:tmpl w:val="60D676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320E49"/>
    <w:multiLevelType w:val="hybridMultilevel"/>
    <w:tmpl w:val="81EE14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0678B3"/>
    <w:multiLevelType w:val="hybridMultilevel"/>
    <w:tmpl w:val="C8F85C6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4B81A99"/>
    <w:multiLevelType w:val="hybridMultilevel"/>
    <w:tmpl w:val="1DC0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E4147"/>
    <w:multiLevelType w:val="hybridMultilevel"/>
    <w:tmpl w:val="27C650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D20D6"/>
    <w:multiLevelType w:val="hybridMultilevel"/>
    <w:tmpl w:val="E9ACF6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FA689A"/>
    <w:multiLevelType w:val="hybridMultilevel"/>
    <w:tmpl w:val="6896B0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231C3F"/>
    <w:multiLevelType w:val="hybridMultilevel"/>
    <w:tmpl w:val="C5DC37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9C318D"/>
    <w:multiLevelType w:val="hybridMultilevel"/>
    <w:tmpl w:val="549E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1211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8F75A0"/>
    <w:multiLevelType w:val="hybridMultilevel"/>
    <w:tmpl w:val="DE9CA362"/>
    <w:lvl w:ilvl="0" w:tplc="6BF4F4C8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2BF345C7"/>
    <w:multiLevelType w:val="hybridMultilevel"/>
    <w:tmpl w:val="2D5ED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AB3136"/>
    <w:multiLevelType w:val="hybridMultilevel"/>
    <w:tmpl w:val="57D4B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86F34"/>
    <w:multiLevelType w:val="hybridMultilevel"/>
    <w:tmpl w:val="BDCE02DE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06239A"/>
    <w:multiLevelType w:val="hybridMultilevel"/>
    <w:tmpl w:val="FC0E5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5F38D4"/>
    <w:multiLevelType w:val="hybridMultilevel"/>
    <w:tmpl w:val="47620370"/>
    <w:lvl w:ilvl="0" w:tplc="346A36CC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756158"/>
    <w:multiLevelType w:val="hybridMultilevel"/>
    <w:tmpl w:val="6994A960"/>
    <w:lvl w:ilvl="0" w:tplc="716A576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C00676"/>
    <w:multiLevelType w:val="hybridMultilevel"/>
    <w:tmpl w:val="F628EB2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06362B4"/>
    <w:multiLevelType w:val="hybridMultilevel"/>
    <w:tmpl w:val="B7FCE9DC"/>
    <w:lvl w:ilvl="0" w:tplc="5A4693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33B02A2"/>
    <w:multiLevelType w:val="hybridMultilevel"/>
    <w:tmpl w:val="4732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A75E8D"/>
    <w:multiLevelType w:val="hybridMultilevel"/>
    <w:tmpl w:val="2D3CBB7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C07446"/>
    <w:multiLevelType w:val="hybridMultilevel"/>
    <w:tmpl w:val="871E2DF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DF50046"/>
    <w:multiLevelType w:val="hybridMultilevel"/>
    <w:tmpl w:val="5B5E874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161680"/>
    <w:multiLevelType w:val="hybridMultilevel"/>
    <w:tmpl w:val="CC5A1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DA303D"/>
    <w:multiLevelType w:val="hybridMultilevel"/>
    <w:tmpl w:val="BFEEC0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9D10E1"/>
    <w:multiLevelType w:val="hybridMultilevel"/>
    <w:tmpl w:val="50788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E51B55"/>
    <w:multiLevelType w:val="hybridMultilevel"/>
    <w:tmpl w:val="A14ED0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500B0F"/>
    <w:multiLevelType w:val="hybridMultilevel"/>
    <w:tmpl w:val="C8E0F5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2860F0"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D74EDC"/>
    <w:multiLevelType w:val="hybridMultilevel"/>
    <w:tmpl w:val="20C0E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46AE7"/>
    <w:multiLevelType w:val="hybridMultilevel"/>
    <w:tmpl w:val="B8D09110"/>
    <w:lvl w:ilvl="0" w:tplc="DA3E1F7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171252"/>
    <w:multiLevelType w:val="hybridMultilevel"/>
    <w:tmpl w:val="6076FB8A"/>
    <w:lvl w:ilvl="0" w:tplc="C46AA86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4B5524"/>
    <w:multiLevelType w:val="hybridMultilevel"/>
    <w:tmpl w:val="3F8AE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9B113D"/>
    <w:multiLevelType w:val="hybridMultilevel"/>
    <w:tmpl w:val="06647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C62037"/>
    <w:multiLevelType w:val="hybridMultilevel"/>
    <w:tmpl w:val="BD782E8C"/>
    <w:lvl w:ilvl="0" w:tplc="2FB22720">
      <w:start w:val="19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A37824"/>
    <w:multiLevelType w:val="hybridMultilevel"/>
    <w:tmpl w:val="B2F625A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C334B8"/>
    <w:multiLevelType w:val="hybridMultilevel"/>
    <w:tmpl w:val="6CC43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4">
    <w:nsid w:val="77BF2BE1"/>
    <w:multiLevelType w:val="hybridMultilevel"/>
    <w:tmpl w:val="2AC2B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D7394C"/>
    <w:multiLevelType w:val="hybridMultilevel"/>
    <w:tmpl w:val="C5BAE71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5"/>
  </w:num>
  <w:num w:numId="3">
    <w:abstractNumId w:val="20"/>
  </w:num>
  <w:num w:numId="4">
    <w:abstractNumId w:val="5"/>
  </w:num>
  <w:num w:numId="5">
    <w:abstractNumId w:val="23"/>
  </w:num>
  <w:num w:numId="6">
    <w:abstractNumId w:val="26"/>
  </w:num>
  <w:num w:numId="7">
    <w:abstractNumId w:val="28"/>
  </w:num>
  <w:num w:numId="8">
    <w:abstractNumId w:val="16"/>
  </w:num>
  <w:num w:numId="9">
    <w:abstractNumId w:val="45"/>
  </w:num>
  <w:num w:numId="10">
    <w:abstractNumId w:val="9"/>
  </w:num>
  <w:num w:numId="11">
    <w:abstractNumId w:val="42"/>
  </w:num>
  <w:num w:numId="12">
    <w:abstractNumId w:val="22"/>
  </w:num>
  <w:num w:numId="13">
    <w:abstractNumId w:val="38"/>
  </w:num>
  <w:num w:numId="14">
    <w:abstractNumId w:val="14"/>
  </w:num>
  <w:num w:numId="15">
    <w:abstractNumId w:val="24"/>
  </w:num>
  <w:num w:numId="16">
    <w:abstractNumId w:val="7"/>
  </w:num>
  <w:num w:numId="17">
    <w:abstractNumId w:val="8"/>
  </w:num>
  <w:num w:numId="18">
    <w:abstractNumId w:val="6"/>
  </w:num>
  <w:num w:numId="19">
    <w:abstractNumId w:val="39"/>
  </w:num>
  <w:num w:numId="20">
    <w:abstractNumId w:val="4"/>
  </w:num>
  <w:num w:numId="21">
    <w:abstractNumId w:val="21"/>
  </w:num>
  <w:num w:numId="22">
    <w:abstractNumId w:val="17"/>
  </w:num>
  <w:num w:numId="23">
    <w:abstractNumId w:val="34"/>
  </w:num>
  <w:num w:numId="24">
    <w:abstractNumId w:val="44"/>
  </w:num>
  <w:num w:numId="25">
    <w:abstractNumId w:val="3"/>
  </w:num>
  <w:num w:numId="26">
    <w:abstractNumId w:val="40"/>
  </w:num>
  <w:num w:numId="27">
    <w:abstractNumId w:val="31"/>
  </w:num>
  <w:num w:numId="28">
    <w:abstractNumId w:val="36"/>
  </w:num>
  <w:num w:numId="29">
    <w:abstractNumId w:val="30"/>
  </w:num>
  <w:num w:numId="30">
    <w:abstractNumId w:val="12"/>
  </w:num>
  <w:num w:numId="31">
    <w:abstractNumId w:val="33"/>
  </w:num>
  <w:num w:numId="32">
    <w:abstractNumId w:val="41"/>
  </w:num>
  <w:num w:numId="33">
    <w:abstractNumId w:val="10"/>
  </w:num>
  <w:num w:numId="34">
    <w:abstractNumId w:val="11"/>
  </w:num>
  <w:num w:numId="35">
    <w:abstractNumId w:val="29"/>
  </w:num>
  <w:num w:numId="36">
    <w:abstractNumId w:val="13"/>
  </w:num>
  <w:num w:numId="37">
    <w:abstractNumId w:val="19"/>
  </w:num>
  <w:num w:numId="38">
    <w:abstractNumId w:val="37"/>
  </w:num>
  <w:num w:numId="39">
    <w:abstractNumId w:val="0"/>
  </w:num>
  <w:num w:numId="40">
    <w:abstractNumId w:val="18"/>
  </w:num>
  <w:num w:numId="41">
    <w:abstractNumId w:val="25"/>
  </w:num>
  <w:num w:numId="42">
    <w:abstractNumId w:val="1"/>
  </w:num>
  <w:num w:numId="43">
    <w:abstractNumId w:val="35"/>
  </w:num>
  <w:num w:numId="44">
    <w:abstractNumId w:val="32"/>
  </w:num>
  <w:num w:numId="45">
    <w:abstractNumId w:val="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868"/>
    <w:rsid w:val="000137EF"/>
    <w:rsid w:val="000243C9"/>
    <w:rsid w:val="00042DC6"/>
    <w:rsid w:val="00054CB1"/>
    <w:rsid w:val="000550E8"/>
    <w:rsid w:val="00076AE1"/>
    <w:rsid w:val="00084DE7"/>
    <w:rsid w:val="00090736"/>
    <w:rsid w:val="00094E92"/>
    <w:rsid w:val="00097F0E"/>
    <w:rsid w:val="000B3BB1"/>
    <w:rsid w:val="000C607A"/>
    <w:rsid w:val="000E3AAD"/>
    <w:rsid w:val="00103602"/>
    <w:rsid w:val="00105868"/>
    <w:rsid w:val="001100CA"/>
    <w:rsid w:val="00124E6B"/>
    <w:rsid w:val="00125AB5"/>
    <w:rsid w:val="00126165"/>
    <w:rsid w:val="001402EC"/>
    <w:rsid w:val="00156571"/>
    <w:rsid w:val="00160FBB"/>
    <w:rsid w:val="00171065"/>
    <w:rsid w:val="00171777"/>
    <w:rsid w:val="00191E30"/>
    <w:rsid w:val="0019348D"/>
    <w:rsid w:val="001A00EB"/>
    <w:rsid w:val="001A3E2A"/>
    <w:rsid w:val="001F5C70"/>
    <w:rsid w:val="001F6905"/>
    <w:rsid w:val="00200D72"/>
    <w:rsid w:val="00203290"/>
    <w:rsid w:val="0021273A"/>
    <w:rsid w:val="00223D1B"/>
    <w:rsid w:val="002249B0"/>
    <w:rsid w:val="00231398"/>
    <w:rsid w:val="002628D2"/>
    <w:rsid w:val="0026441F"/>
    <w:rsid w:val="0027226E"/>
    <w:rsid w:val="00272F49"/>
    <w:rsid w:val="0027303C"/>
    <w:rsid w:val="0029531B"/>
    <w:rsid w:val="002A4AB3"/>
    <w:rsid w:val="002A7F82"/>
    <w:rsid w:val="002D6800"/>
    <w:rsid w:val="002D771D"/>
    <w:rsid w:val="002D7C38"/>
    <w:rsid w:val="002F091F"/>
    <w:rsid w:val="00301638"/>
    <w:rsid w:val="003116DB"/>
    <w:rsid w:val="00315EF7"/>
    <w:rsid w:val="003212A7"/>
    <w:rsid w:val="003313C2"/>
    <w:rsid w:val="00331932"/>
    <w:rsid w:val="003369C2"/>
    <w:rsid w:val="00346346"/>
    <w:rsid w:val="00353094"/>
    <w:rsid w:val="00353505"/>
    <w:rsid w:val="00357942"/>
    <w:rsid w:val="003679B7"/>
    <w:rsid w:val="00371B2E"/>
    <w:rsid w:val="00392F1B"/>
    <w:rsid w:val="003A3874"/>
    <w:rsid w:val="003B2D5A"/>
    <w:rsid w:val="003B5589"/>
    <w:rsid w:val="003C0877"/>
    <w:rsid w:val="003D4EC1"/>
    <w:rsid w:val="003E0FE7"/>
    <w:rsid w:val="003F4BA3"/>
    <w:rsid w:val="004050FC"/>
    <w:rsid w:val="00411160"/>
    <w:rsid w:val="004159D4"/>
    <w:rsid w:val="004376C2"/>
    <w:rsid w:val="0046538F"/>
    <w:rsid w:val="0047176F"/>
    <w:rsid w:val="00477404"/>
    <w:rsid w:val="004843E7"/>
    <w:rsid w:val="004914FB"/>
    <w:rsid w:val="004944B6"/>
    <w:rsid w:val="004A23AD"/>
    <w:rsid w:val="004B497A"/>
    <w:rsid w:val="004B4D00"/>
    <w:rsid w:val="004C0EDC"/>
    <w:rsid w:val="004C7F05"/>
    <w:rsid w:val="00512882"/>
    <w:rsid w:val="00512CCF"/>
    <w:rsid w:val="00527F9D"/>
    <w:rsid w:val="0053391C"/>
    <w:rsid w:val="00543B3E"/>
    <w:rsid w:val="005529E8"/>
    <w:rsid w:val="005539C3"/>
    <w:rsid w:val="0057294C"/>
    <w:rsid w:val="00585CB3"/>
    <w:rsid w:val="005A1C10"/>
    <w:rsid w:val="005C105D"/>
    <w:rsid w:val="005C124B"/>
    <w:rsid w:val="005C2774"/>
    <w:rsid w:val="005C7496"/>
    <w:rsid w:val="005D37B2"/>
    <w:rsid w:val="005E0273"/>
    <w:rsid w:val="005E26B5"/>
    <w:rsid w:val="005F6BF1"/>
    <w:rsid w:val="00603944"/>
    <w:rsid w:val="00603AE3"/>
    <w:rsid w:val="006101A4"/>
    <w:rsid w:val="00626475"/>
    <w:rsid w:val="0063369D"/>
    <w:rsid w:val="00655166"/>
    <w:rsid w:val="006649BC"/>
    <w:rsid w:val="00667043"/>
    <w:rsid w:val="00671F04"/>
    <w:rsid w:val="00676C47"/>
    <w:rsid w:val="00681F1D"/>
    <w:rsid w:val="00687E47"/>
    <w:rsid w:val="00693659"/>
    <w:rsid w:val="006A137B"/>
    <w:rsid w:val="006B433C"/>
    <w:rsid w:val="006E0DA4"/>
    <w:rsid w:val="006E0F3B"/>
    <w:rsid w:val="006E1082"/>
    <w:rsid w:val="006E150D"/>
    <w:rsid w:val="006E1611"/>
    <w:rsid w:val="006E2EC2"/>
    <w:rsid w:val="007011C7"/>
    <w:rsid w:val="00701203"/>
    <w:rsid w:val="00704BAE"/>
    <w:rsid w:val="0071028E"/>
    <w:rsid w:val="00712399"/>
    <w:rsid w:val="00713CC2"/>
    <w:rsid w:val="007241C5"/>
    <w:rsid w:val="00724F3E"/>
    <w:rsid w:val="00726EA6"/>
    <w:rsid w:val="00727ACB"/>
    <w:rsid w:val="00731BE1"/>
    <w:rsid w:val="00732A33"/>
    <w:rsid w:val="00736200"/>
    <w:rsid w:val="00736B70"/>
    <w:rsid w:val="0075104F"/>
    <w:rsid w:val="00757F39"/>
    <w:rsid w:val="00795861"/>
    <w:rsid w:val="007A38D9"/>
    <w:rsid w:val="007B617C"/>
    <w:rsid w:val="007C25DB"/>
    <w:rsid w:val="007D746D"/>
    <w:rsid w:val="007E2D65"/>
    <w:rsid w:val="007E7A0C"/>
    <w:rsid w:val="007F63B2"/>
    <w:rsid w:val="007F68CE"/>
    <w:rsid w:val="007F6D59"/>
    <w:rsid w:val="008009BA"/>
    <w:rsid w:val="00824E77"/>
    <w:rsid w:val="00837E50"/>
    <w:rsid w:val="00846CEE"/>
    <w:rsid w:val="00847778"/>
    <w:rsid w:val="008516C2"/>
    <w:rsid w:val="00861667"/>
    <w:rsid w:val="00865E19"/>
    <w:rsid w:val="008660AC"/>
    <w:rsid w:val="008921BC"/>
    <w:rsid w:val="00892D56"/>
    <w:rsid w:val="008B2EE0"/>
    <w:rsid w:val="008C560B"/>
    <w:rsid w:val="008C646A"/>
    <w:rsid w:val="008C6F92"/>
    <w:rsid w:val="008D1BDA"/>
    <w:rsid w:val="008D66AB"/>
    <w:rsid w:val="008E2E47"/>
    <w:rsid w:val="008E5E3A"/>
    <w:rsid w:val="008E7F1F"/>
    <w:rsid w:val="008F2B6E"/>
    <w:rsid w:val="009165EA"/>
    <w:rsid w:val="00934B8A"/>
    <w:rsid w:val="00940C58"/>
    <w:rsid w:val="00941FFE"/>
    <w:rsid w:val="00942DD6"/>
    <w:rsid w:val="009579BB"/>
    <w:rsid w:val="009638F0"/>
    <w:rsid w:val="009654F0"/>
    <w:rsid w:val="009663F1"/>
    <w:rsid w:val="00966D63"/>
    <w:rsid w:val="00974752"/>
    <w:rsid w:val="0097634C"/>
    <w:rsid w:val="009814B5"/>
    <w:rsid w:val="00984C56"/>
    <w:rsid w:val="00992E4A"/>
    <w:rsid w:val="00996F8F"/>
    <w:rsid w:val="009A6296"/>
    <w:rsid w:val="009A643E"/>
    <w:rsid w:val="009B1839"/>
    <w:rsid w:val="009B70E1"/>
    <w:rsid w:val="009D589B"/>
    <w:rsid w:val="009D60EA"/>
    <w:rsid w:val="009D6AA9"/>
    <w:rsid w:val="009E063E"/>
    <w:rsid w:val="009E3659"/>
    <w:rsid w:val="009E530B"/>
    <w:rsid w:val="009E5775"/>
    <w:rsid w:val="009F1F14"/>
    <w:rsid w:val="00A04FFF"/>
    <w:rsid w:val="00A11598"/>
    <w:rsid w:val="00A12ED9"/>
    <w:rsid w:val="00A451CE"/>
    <w:rsid w:val="00A6762A"/>
    <w:rsid w:val="00A9582D"/>
    <w:rsid w:val="00A9725B"/>
    <w:rsid w:val="00AA247C"/>
    <w:rsid w:val="00AA5BD5"/>
    <w:rsid w:val="00AE353C"/>
    <w:rsid w:val="00AF53D9"/>
    <w:rsid w:val="00AF75A1"/>
    <w:rsid w:val="00B0338F"/>
    <w:rsid w:val="00B111BC"/>
    <w:rsid w:val="00B21722"/>
    <w:rsid w:val="00B44D6E"/>
    <w:rsid w:val="00B51C41"/>
    <w:rsid w:val="00B730BF"/>
    <w:rsid w:val="00B86264"/>
    <w:rsid w:val="00B96118"/>
    <w:rsid w:val="00BA425D"/>
    <w:rsid w:val="00BA4DC2"/>
    <w:rsid w:val="00BA7F1D"/>
    <w:rsid w:val="00BB4391"/>
    <w:rsid w:val="00BC5745"/>
    <w:rsid w:val="00BD28A6"/>
    <w:rsid w:val="00BE7C0C"/>
    <w:rsid w:val="00C02A9F"/>
    <w:rsid w:val="00C03EBF"/>
    <w:rsid w:val="00C04111"/>
    <w:rsid w:val="00C22084"/>
    <w:rsid w:val="00C318BE"/>
    <w:rsid w:val="00C4025B"/>
    <w:rsid w:val="00C426CF"/>
    <w:rsid w:val="00C50538"/>
    <w:rsid w:val="00C51070"/>
    <w:rsid w:val="00C52C1A"/>
    <w:rsid w:val="00C53970"/>
    <w:rsid w:val="00C63E0B"/>
    <w:rsid w:val="00C86408"/>
    <w:rsid w:val="00C9193A"/>
    <w:rsid w:val="00C93404"/>
    <w:rsid w:val="00CB0731"/>
    <w:rsid w:val="00CB4DE1"/>
    <w:rsid w:val="00CC1B3F"/>
    <w:rsid w:val="00CD7B02"/>
    <w:rsid w:val="00D37476"/>
    <w:rsid w:val="00D41CBB"/>
    <w:rsid w:val="00D45C57"/>
    <w:rsid w:val="00D464F7"/>
    <w:rsid w:val="00D53B59"/>
    <w:rsid w:val="00D55F9F"/>
    <w:rsid w:val="00D63328"/>
    <w:rsid w:val="00D729EE"/>
    <w:rsid w:val="00D76004"/>
    <w:rsid w:val="00D80EC5"/>
    <w:rsid w:val="00D92197"/>
    <w:rsid w:val="00D9674B"/>
    <w:rsid w:val="00DA00A8"/>
    <w:rsid w:val="00DB02F7"/>
    <w:rsid w:val="00DB5AFD"/>
    <w:rsid w:val="00DC6E4B"/>
    <w:rsid w:val="00DD211F"/>
    <w:rsid w:val="00DD47ED"/>
    <w:rsid w:val="00DD69F4"/>
    <w:rsid w:val="00E06328"/>
    <w:rsid w:val="00E07919"/>
    <w:rsid w:val="00E12245"/>
    <w:rsid w:val="00E133AD"/>
    <w:rsid w:val="00E1638E"/>
    <w:rsid w:val="00E1762F"/>
    <w:rsid w:val="00E20CC9"/>
    <w:rsid w:val="00E27A38"/>
    <w:rsid w:val="00E749CA"/>
    <w:rsid w:val="00E76911"/>
    <w:rsid w:val="00E84E6C"/>
    <w:rsid w:val="00E85F27"/>
    <w:rsid w:val="00E908E8"/>
    <w:rsid w:val="00E94766"/>
    <w:rsid w:val="00E95DC9"/>
    <w:rsid w:val="00EB11D7"/>
    <w:rsid w:val="00EB7D7E"/>
    <w:rsid w:val="00EC730A"/>
    <w:rsid w:val="00ED158D"/>
    <w:rsid w:val="00ED2F57"/>
    <w:rsid w:val="00EE0A4E"/>
    <w:rsid w:val="00EE48C7"/>
    <w:rsid w:val="00EF7B84"/>
    <w:rsid w:val="00F00A0E"/>
    <w:rsid w:val="00F020EA"/>
    <w:rsid w:val="00F2084A"/>
    <w:rsid w:val="00F338A6"/>
    <w:rsid w:val="00F47E4C"/>
    <w:rsid w:val="00F57C6B"/>
    <w:rsid w:val="00F67891"/>
    <w:rsid w:val="00F67E5F"/>
    <w:rsid w:val="00F7313C"/>
    <w:rsid w:val="00F7773B"/>
    <w:rsid w:val="00F8049D"/>
    <w:rsid w:val="00F974E9"/>
    <w:rsid w:val="00FA33B3"/>
    <w:rsid w:val="00FE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A9582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907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8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57C6B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57C6B"/>
    <w:rPr>
      <w:rFonts w:ascii="Calibri" w:eastAsia="Calibri" w:hAnsi="Calibri" w:cs="Times New Roman"/>
      <w:sz w:val="20"/>
      <w:szCs w:val="20"/>
      <w:lang w:val="ru-RU"/>
    </w:rPr>
  </w:style>
  <w:style w:type="character" w:styleId="a6">
    <w:name w:val="footnote reference"/>
    <w:uiPriority w:val="99"/>
    <w:semiHidden/>
    <w:unhideWhenUsed/>
    <w:rsid w:val="00F57C6B"/>
    <w:rPr>
      <w:vertAlign w:val="superscript"/>
    </w:rPr>
  </w:style>
  <w:style w:type="character" w:styleId="a7">
    <w:name w:val="Emphasis"/>
    <w:basedOn w:val="a0"/>
    <w:uiPriority w:val="20"/>
    <w:qFormat/>
    <w:rsid w:val="002D6800"/>
    <w:rPr>
      <w:i/>
      <w:iCs/>
    </w:rPr>
  </w:style>
  <w:style w:type="table" w:styleId="a8">
    <w:name w:val="Table Grid"/>
    <w:basedOn w:val="a1"/>
    <w:uiPriority w:val="59"/>
    <w:rsid w:val="00DC6E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rsid w:val="00DC6E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6E4B"/>
  </w:style>
  <w:style w:type="character" w:styleId="aa">
    <w:name w:val="Hyperlink"/>
    <w:basedOn w:val="a0"/>
    <w:uiPriority w:val="99"/>
    <w:unhideWhenUsed/>
    <w:rsid w:val="00732A33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9582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582D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d">
    <w:name w:val="Strong"/>
    <w:basedOn w:val="a0"/>
    <w:uiPriority w:val="22"/>
    <w:qFormat/>
    <w:rsid w:val="00A9582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9582D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sokr">
    <w:name w:val="sokr"/>
    <w:basedOn w:val="a0"/>
    <w:rsid w:val="002F091F"/>
  </w:style>
  <w:style w:type="character" w:customStyle="1" w:styleId="20">
    <w:name w:val="Заголовок 2 Знак"/>
    <w:basedOn w:val="a0"/>
    <w:link w:val="2"/>
    <w:uiPriority w:val="9"/>
    <w:rsid w:val="000907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A9582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907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8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57C6B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57C6B"/>
    <w:rPr>
      <w:rFonts w:ascii="Calibri" w:eastAsia="Calibri" w:hAnsi="Calibri" w:cs="Times New Roman"/>
      <w:sz w:val="20"/>
      <w:szCs w:val="20"/>
      <w:lang w:val="ru-RU"/>
    </w:rPr>
  </w:style>
  <w:style w:type="character" w:styleId="a6">
    <w:name w:val="footnote reference"/>
    <w:uiPriority w:val="99"/>
    <w:semiHidden/>
    <w:unhideWhenUsed/>
    <w:rsid w:val="00F57C6B"/>
    <w:rPr>
      <w:vertAlign w:val="superscript"/>
    </w:rPr>
  </w:style>
  <w:style w:type="character" w:styleId="a7">
    <w:name w:val="Emphasis"/>
    <w:basedOn w:val="a0"/>
    <w:uiPriority w:val="20"/>
    <w:qFormat/>
    <w:rsid w:val="002D6800"/>
    <w:rPr>
      <w:i/>
      <w:iCs/>
    </w:rPr>
  </w:style>
  <w:style w:type="table" w:styleId="a8">
    <w:name w:val="Table Grid"/>
    <w:basedOn w:val="a1"/>
    <w:uiPriority w:val="59"/>
    <w:rsid w:val="00DC6E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rsid w:val="00DC6E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6E4B"/>
  </w:style>
  <w:style w:type="character" w:styleId="aa">
    <w:name w:val="Hyperlink"/>
    <w:basedOn w:val="a0"/>
    <w:uiPriority w:val="99"/>
    <w:unhideWhenUsed/>
    <w:rsid w:val="00732A33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9582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582D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d">
    <w:name w:val="Strong"/>
    <w:basedOn w:val="a0"/>
    <w:uiPriority w:val="22"/>
    <w:qFormat/>
    <w:rsid w:val="00A9582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9582D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sokr">
    <w:name w:val="sokr"/>
    <w:basedOn w:val="a0"/>
    <w:rsid w:val="002F091F"/>
  </w:style>
  <w:style w:type="character" w:customStyle="1" w:styleId="20">
    <w:name w:val="Заголовок 2 Знак"/>
    <w:basedOn w:val="a0"/>
    <w:link w:val="2"/>
    <w:uiPriority w:val="9"/>
    <w:rsid w:val="000907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Alexander%20M%5BAuthor%5D&amp;cauthor=true&amp;cauthor_uid=2184733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cbi.nlm.nih.gov/pmc/articles/PMC3152158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Murthy%20JM%5BAuthor%5D&amp;cauthor=true&amp;cauthor_uid=218473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4310</Words>
  <Characters>24568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ГБ2</Company>
  <LinksUpToDate>false</LinksUpToDate>
  <CharactersWithSpaces>28821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Салыкбаева Салтанат Тогайбековна</dc:creator>
  <cp:lastModifiedBy>Нургул Ташпагамбетова</cp:lastModifiedBy>
  <cp:revision>3</cp:revision>
  <dcterms:created xsi:type="dcterms:W3CDTF">2016-11-16T13:28:00Z</dcterms:created>
  <dcterms:modified xsi:type="dcterms:W3CDTF">2016-11-16T13:33:00Z</dcterms:modified>
</cp:coreProperties>
</file>