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87" w:rsidRPr="00957487" w:rsidRDefault="00957487" w:rsidP="00957487">
      <w:pPr>
        <w:widowControl w:val="0"/>
        <w:spacing w:before="0" w:after="0" w:line="240" w:lineRule="auto"/>
        <w:ind w:left="6379"/>
        <w:jc w:val="right"/>
        <w:rPr>
          <w:sz w:val="28"/>
          <w:szCs w:val="28"/>
          <w:lang w:eastAsia="tr-TR"/>
        </w:rPr>
      </w:pPr>
      <w:r w:rsidRPr="00957487">
        <w:rPr>
          <w:sz w:val="28"/>
          <w:szCs w:val="28"/>
          <w:lang w:eastAsia="tr-TR"/>
        </w:rPr>
        <w:t>Одобрено</w:t>
      </w:r>
    </w:p>
    <w:p w:rsidR="00957487" w:rsidRPr="00957487" w:rsidRDefault="00957487" w:rsidP="00957487">
      <w:pPr>
        <w:widowControl w:val="0"/>
        <w:spacing w:before="0" w:after="0" w:line="240" w:lineRule="auto"/>
        <w:ind w:left="142"/>
        <w:jc w:val="right"/>
        <w:rPr>
          <w:sz w:val="28"/>
          <w:szCs w:val="28"/>
          <w:lang w:eastAsia="tr-TR"/>
        </w:rPr>
      </w:pPr>
      <w:r w:rsidRPr="00957487">
        <w:rPr>
          <w:sz w:val="28"/>
          <w:szCs w:val="28"/>
          <w:lang w:eastAsia="tr-TR"/>
        </w:rPr>
        <w:t xml:space="preserve">Экспертным советом </w:t>
      </w:r>
    </w:p>
    <w:p w:rsidR="00957487" w:rsidRPr="00957487" w:rsidRDefault="00957487" w:rsidP="00957487">
      <w:pPr>
        <w:widowControl w:val="0"/>
        <w:spacing w:before="0" w:after="0" w:line="240" w:lineRule="auto"/>
        <w:ind w:left="142"/>
        <w:jc w:val="right"/>
        <w:rPr>
          <w:sz w:val="28"/>
          <w:szCs w:val="28"/>
          <w:lang w:eastAsia="en-US"/>
        </w:rPr>
      </w:pPr>
      <w:r w:rsidRPr="00957487">
        <w:rPr>
          <w:sz w:val="28"/>
          <w:szCs w:val="28"/>
          <w:lang w:eastAsia="en-US"/>
        </w:rPr>
        <w:t>РГП на ПХВ «Республиканский</w:t>
      </w:r>
    </w:p>
    <w:p w:rsidR="00957487" w:rsidRPr="00957487" w:rsidRDefault="00957487" w:rsidP="00957487">
      <w:pPr>
        <w:widowControl w:val="0"/>
        <w:spacing w:before="0" w:after="0" w:line="240" w:lineRule="auto"/>
        <w:ind w:left="142"/>
        <w:jc w:val="right"/>
        <w:rPr>
          <w:sz w:val="28"/>
          <w:szCs w:val="28"/>
          <w:lang w:eastAsia="tr-TR"/>
        </w:rPr>
      </w:pPr>
      <w:r w:rsidRPr="00957487">
        <w:rPr>
          <w:sz w:val="28"/>
          <w:szCs w:val="28"/>
          <w:lang w:eastAsia="en-US"/>
        </w:rPr>
        <w:t xml:space="preserve"> центр развития здравоохранения</w:t>
      </w:r>
    </w:p>
    <w:p w:rsidR="00957487" w:rsidRPr="00957487" w:rsidRDefault="00957487" w:rsidP="0095748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957487">
        <w:rPr>
          <w:sz w:val="28"/>
          <w:szCs w:val="28"/>
          <w:lang w:eastAsia="en-US"/>
        </w:rPr>
        <w:t>Министерства здравоохранения</w:t>
      </w:r>
    </w:p>
    <w:p w:rsidR="00957487" w:rsidRPr="00957487" w:rsidRDefault="00957487" w:rsidP="0095748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957487">
        <w:rPr>
          <w:sz w:val="28"/>
          <w:szCs w:val="28"/>
          <w:lang w:eastAsia="en-US"/>
        </w:rPr>
        <w:t>и социального развития</w:t>
      </w:r>
    </w:p>
    <w:p w:rsidR="00957487" w:rsidRPr="00957487" w:rsidRDefault="00957487" w:rsidP="0095748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957487">
        <w:rPr>
          <w:sz w:val="28"/>
          <w:szCs w:val="28"/>
          <w:lang w:eastAsia="en-US"/>
        </w:rPr>
        <w:t>Республики Казахстан</w:t>
      </w:r>
    </w:p>
    <w:p w:rsidR="00957487" w:rsidRPr="00957487" w:rsidRDefault="00957487" w:rsidP="00957487">
      <w:pPr>
        <w:widowControl w:val="0"/>
        <w:tabs>
          <w:tab w:val="left" w:pos="3402"/>
        </w:tabs>
        <w:autoSpaceDE w:val="0"/>
        <w:autoSpaceDN w:val="0"/>
        <w:adjustRightInd w:val="0"/>
        <w:spacing w:before="0" w:after="0" w:line="240" w:lineRule="auto"/>
        <w:ind w:firstLine="567"/>
        <w:jc w:val="right"/>
        <w:rPr>
          <w:b/>
          <w:sz w:val="28"/>
          <w:szCs w:val="28"/>
        </w:rPr>
      </w:pPr>
      <w:r w:rsidRPr="00957487">
        <w:rPr>
          <w:sz w:val="28"/>
          <w:szCs w:val="28"/>
          <w:lang w:eastAsia="en-US"/>
        </w:rPr>
        <w:t>от «21» июня 2016 год</w:t>
      </w:r>
    </w:p>
    <w:p w:rsidR="00957487" w:rsidRPr="00957487" w:rsidRDefault="00957487" w:rsidP="00957487">
      <w:pPr>
        <w:tabs>
          <w:tab w:val="left" w:pos="3402"/>
        </w:tabs>
        <w:spacing w:before="0" w:after="0" w:line="240" w:lineRule="auto"/>
        <w:ind w:firstLine="567"/>
        <w:jc w:val="right"/>
        <w:rPr>
          <w:sz w:val="28"/>
          <w:szCs w:val="28"/>
        </w:rPr>
      </w:pPr>
      <w:r w:rsidRPr="00957487">
        <w:rPr>
          <w:sz w:val="28"/>
          <w:szCs w:val="28"/>
        </w:rPr>
        <w:t>Протокол №</w:t>
      </w:r>
      <w:r>
        <w:rPr>
          <w:sz w:val="28"/>
          <w:szCs w:val="28"/>
        </w:rPr>
        <w:t>9</w:t>
      </w:r>
    </w:p>
    <w:p w:rsidR="00ED78A5" w:rsidRPr="001D56E3" w:rsidRDefault="00ED78A5" w:rsidP="005E1EDD">
      <w:pPr>
        <w:spacing w:before="0" w:after="0" w:line="240" w:lineRule="auto"/>
        <w:contextualSpacing/>
        <w:jc w:val="right"/>
        <w:rPr>
          <w:b/>
          <w:bCs/>
          <w:iCs/>
          <w:sz w:val="28"/>
          <w:szCs w:val="28"/>
        </w:rPr>
      </w:pPr>
    </w:p>
    <w:p w:rsidR="00ED78A5" w:rsidRPr="001D56E3" w:rsidRDefault="00ED78A5" w:rsidP="005E1EDD">
      <w:pPr>
        <w:spacing w:before="0" w:after="0" w:line="240" w:lineRule="auto"/>
        <w:contextualSpacing/>
        <w:jc w:val="center"/>
        <w:rPr>
          <w:b/>
          <w:bCs/>
          <w:iCs/>
          <w:sz w:val="28"/>
          <w:szCs w:val="28"/>
        </w:rPr>
      </w:pPr>
      <w:r w:rsidRPr="001D56E3">
        <w:rPr>
          <w:b/>
          <w:bCs/>
          <w:iCs/>
          <w:sz w:val="28"/>
          <w:szCs w:val="28"/>
        </w:rPr>
        <w:t>КЛИНИЧЕСКИЙ ПРОТОКОЛ ДИАГНОСТИКИ И ЛЕЧЕНИЯ</w:t>
      </w:r>
    </w:p>
    <w:p w:rsidR="00ED78A5" w:rsidRPr="001D56E3" w:rsidRDefault="00ED78A5" w:rsidP="005E1EDD">
      <w:pPr>
        <w:spacing w:before="0" w:after="0" w:line="240" w:lineRule="auto"/>
        <w:contextualSpacing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ОСТРАЯ МЕЗЕНТЕРИАЛЬНАЯ ИШЕМИЯ</w:t>
      </w:r>
    </w:p>
    <w:p w:rsidR="00ED78A5" w:rsidRDefault="00ED78A5" w:rsidP="005E1EDD">
      <w:pPr>
        <w:spacing w:before="0" w:after="0" w:line="240" w:lineRule="auto"/>
        <w:contextualSpacing/>
        <w:jc w:val="left"/>
        <w:rPr>
          <w:b/>
          <w:bCs/>
          <w:iCs/>
          <w:sz w:val="28"/>
          <w:szCs w:val="28"/>
        </w:rPr>
      </w:pPr>
    </w:p>
    <w:p w:rsidR="00752DD5" w:rsidRPr="005E1EDD" w:rsidRDefault="00752DD5" w:rsidP="005C53C1">
      <w:pPr>
        <w:pStyle w:val="ac"/>
        <w:numPr>
          <w:ilvl w:val="0"/>
          <w:numId w:val="60"/>
        </w:numPr>
        <w:spacing w:before="0" w:after="0" w:line="240" w:lineRule="auto"/>
        <w:jc w:val="left"/>
        <w:rPr>
          <w:rFonts w:ascii="Times New Roman" w:hAnsi="Times New Roman"/>
          <w:b/>
          <w:bCs/>
          <w:iCs/>
          <w:sz w:val="28"/>
          <w:szCs w:val="28"/>
        </w:rPr>
      </w:pPr>
      <w:r w:rsidRPr="005E1EDD">
        <w:rPr>
          <w:rFonts w:ascii="Times New Roman" w:hAnsi="Times New Roman"/>
          <w:b/>
          <w:bCs/>
          <w:iCs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2"/>
        <w:gridCol w:w="1257"/>
      </w:tblGrid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275" w:type="dxa"/>
          </w:tcPr>
          <w:p w:rsidR="005E1EDD" w:rsidRPr="005E1EDD" w:rsidRDefault="00051300" w:rsidP="008D32AC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275" w:type="dxa"/>
          </w:tcPr>
          <w:p w:rsidR="005E1EDD" w:rsidRPr="005E1EDD" w:rsidRDefault="0078232F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1275" w:type="dxa"/>
          </w:tcPr>
          <w:p w:rsidR="005E1EDD" w:rsidRPr="005E1EDD" w:rsidRDefault="0078232F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1275" w:type="dxa"/>
          </w:tcPr>
          <w:p w:rsidR="005E1EDD" w:rsidRPr="005E1EDD" w:rsidRDefault="0078232F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275" w:type="dxa"/>
          </w:tcPr>
          <w:p w:rsidR="005E1EDD" w:rsidRPr="005E1EDD" w:rsidRDefault="0078232F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1C4D83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1275" w:type="dxa"/>
          </w:tcPr>
          <w:p w:rsidR="005E1EDD" w:rsidRPr="005E1EDD" w:rsidRDefault="00051300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1275" w:type="dxa"/>
          </w:tcPr>
          <w:p w:rsidR="005E1EDD" w:rsidRPr="005E1EDD" w:rsidRDefault="00051300" w:rsidP="008D32AC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5E1EDD" w:rsidRPr="005E1EDD" w:rsidRDefault="00051300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275" w:type="dxa"/>
          </w:tcPr>
          <w:p w:rsidR="005E1EDD" w:rsidRPr="005E1EDD" w:rsidRDefault="006B4E32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5E1EDD" w:rsidRPr="005E1EDD" w:rsidRDefault="0078232F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Default="005E1EDD" w:rsidP="0078232F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Диагностик а и лечение на стационарном уровне</w:t>
            </w:r>
          </w:p>
          <w:p w:rsidR="00051300" w:rsidRPr="005E1EDD" w:rsidRDefault="00051300" w:rsidP="00051300">
            <w:pPr>
              <w:spacing w:before="0" w:after="0" w:line="240" w:lineRule="auto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1275" w:type="dxa"/>
          </w:tcPr>
          <w:p w:rsidR="005E1EDD" w:rsidRDefault="006B4E32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051300" w:rsidRPr="005E1EDD" w:rsidRDefault="00051300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275" w:type="dxa"/>
          </w:tcPr>
          <w:p w:rsidR="005E1EDD" w:rsidRPr="005E1EDD" w:rsidRDefault="00EF453B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1275" w:type="dxa"/>
          </w:tcPr>
          <w:p w:rsidR="005E1EDD" w:rsidRPr="005E1EDD" w:rsidRDefault="00EF453B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8D32AC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Сокращени</w:t>
            </w:r>
            <w:r w:rsidR="008D32AC">
              <w:rPr>
                <w:sz w:val="28"/>
                <w:szCs w:val="28"/>
              </w:rPr>
              <w:t>я</w:t>
            </w:r>
            <w:r w:rsidRPr="005E1EDD">
              <w:rPr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1275" w:type="dxa"/>
          </w:tcPr>
          <w:p w:rsidR="005E1EDD" w:rsidRPr="005E1EDD" w:rsidRDefault="0078232F" w:rsidP="008D32AC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275" w:type="dxa"/>
          </w:tcPr>
          <w:p w:rsidR="005E1EDD" w:rsidRPr="005E1EDD" w:rsidRDefault="0071052A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8D32AC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Конфликт интересов</w:t>
            </w:r>
          </w:p>
        </w:tc>
        <w:tc>
          <w:tcPr>
            <w:tcW w:w="1275" w:type="dxa"/>
          </w:tcPr>
          <w:p w:rsidR="005E1EDD" w:rsidRPr="005E1EDD" w:rsidRDefault="0071052A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1275" w:type="dxa"/>
          </w:tcPr>
          <w:p w:rsidR="005E1EDD" w:rsidRPr="005E1EDD" w:rsidRDefault="0071052A" w:rsidP="0071052A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E1EDD" w:rsidRPr="005E1EDD" w:rsidTr="005E1EDD">
        <w:tc>
          <w:tcPr>
            <w:tcW w:w="8931" w:type="dxa"/>
          </w:tcPr>
          <w:p w:rsidR="005E1EDD" w:rsidRPr="005E1EDD" w:rsidRDefault="005E1EDD" w:rsidP="005E1EDD">
            <w:pPr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5E1EDD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:rsidR="005E1EDD" w:rsidRPr="005E1EDD" w:rsidRDefault="0071052A" w:rsidP="008D32AC">
            <w:pPr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:rsidR="00752DD5" w:rsidRDefault="00752DD5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051300" w:rsidRDefault="00051300" w:rsidP="005E1EDD">
      <w:pPr>
        <w:spacing w:before="0" w:after="0" w:line="240" w:lineRule="auto"/>
        <w:contextualSpacing/>
        <w:rPr>
          <w:b/>
          <w:bCs/>
          <w:iCs/>
          <w:sz w:val="28"/>
          <w:szCs w:val="28"/>
        </w:rPr>
      </w:pPr>
    </w:p>
    <w:p w:rsidR="00752DD5" w:rsidRPr="009D5691" w:rsidRDefault="00752DD5" w:rsidP="005C53C1">
      <w:pPr>
        <w:pStyle w:val="ac"/>
        <w:numPr>
          <w:ilvl w:val="0"/>
          <w:numId w:val="60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D5691">
        <w:rPr>
          <w:rFonts w:ascii="Times New Roman" w:hAnsi="Times New Roman"/>
          <w:b/>
          <w:sz w:val="28"/>
          <w:szCs w:val="28"/>
        </w:rPr>
        <w:t>Соотношение кодов МКБ-10 и МКБ-9</w:t>
      </w:r>
      <w:r w:rsidR="005E1EDD" w:rsidRPr="009D5691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d"/>
        <w:tblW w:w="10065" w:type="dxa"/>
        <w:tblInd w:w="108" w:type="dxa"/>
        <w:tblLook w:val="04A0" w:firstRow="1" w:lastRow="0" w:firstColumn="1" w:lastColumn="0" w:noHBand="0" w:noVBand="1"/>
      </w:tblPr>
      <w:tblGrid>
        <w:gridCol w:w="1200"/>
        <w:gridCol w:w="2628"/>
        <w:gridCol w:w="992"/>
        <w:gridCol w:w="5245"/>
      </w:tblGrid>
      <w:tr w:rsidR="009D5691" w:rsidTr="009D5691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8C7028" w:rsidRDefault="009D5691" w:rsidP="008C7028">
            <w:pPr>
              <w:pStyle w:val="ac"/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7028">
              <w:rPr>
                <w:rFonts w:ascii="Times New Roman" w:hAnsi="Times New Roman"/>
                <w:b/>
              </w:rPr>
              <w:t>МКБ-10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8C7028" w:rsidRDefault="009D5691" w:rsidP="008C7028">
            <w:pPr>
              <w:spacing w:before="0" w:after="0" w:line="240" w:lineRule="auto"/>
              <w:contextualSpacing/>
              <w:jc w:val="center"/>
              <w:rPr>
                <w:b/>
              </w:rPr>
            </w:pPr>
            <w:r w:rsidRPr="008C7028">
              <w:rPr>
                <w:b/>
              </w:rPr>
              <w:t>МКБ-9</w:t>
            </w:r>
          </w:p>
        </w:tc>
      </w:tr>
      <w:tr w:rsidR="009D5691" w:rsidTr="009D5691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91" w:rsidRDefault="009D5691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Код</w:t>
            </w:r>
          </w:p>
          <w:p w:rsidR="009D5691" w:rsidRDefault="009D5691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Default="009D5691">
            <w:pPr>
              <w:spacing w:before="0"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  <w:lang w:val="ru-RU"/>
              </w:rPr>
              <w:t>Название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Default="009D5691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Default="009D5691">
            <w:pPr>
              <w:spacing w:before="0"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  <w:lang w:val="ru-RU"/>
              </w:rPr>
              <w:t>Название</w:t>
            </w:r>
          </w:p>
        </w:tc>
      </w:tr>
      <w:tr w:rsidR="00EF453B" w:rsidTr="007B3AA7"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  <w:lang w:val="ru-RU"/>
              </w:rPr>
              <w:t>К 55.0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lang w:val="ru-RU"/>
              </w:rPr>
              <w:t>О</w:t>
            </w:r>
            <w:proofErr w:type="spellStart"/>
            <w:r>
              <w:t>страя</w:t>
            </w:r>
            <w:proofErr w:type="spellEnd"/>
            <w:r>
              <w:t xml:space="preserve"> </w:t>
            </w:r>
            <w:proofErr w:type="spellStart"/>
            <w:r>
              <w:t>мезентериальная</w:t>
            </w:r>
            <w:proofErr w:type="spellEnd"/>
            <w:r>
              <w:t xml:space="preserve"> </w:t>
            </w:r>
            <w:proofErr w:type="spellStart"/>
            <w:r>
              <w:t>ишемия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</w:rPr>
              <w:t>45.</w:t>
            </w:r>
            <w:r>
              <w:rPr>
                <w:color w:val="000000"/>
                <w:lang w:val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  <w:lang w:val="ru-RU"/>
              </w:rPr>
              <w:t>Локальное иссечение тонкой кишки</w:t>
            </w:r>
          </w:p>
        </w:tc>
      </w:tr>
      <w:tr w:rsidR="00EF453B" w:rsidTr="00EF453B">
        <w:trPr>
          <w:trHeight w:val="201"/>
        </w:trPr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  <w:lang w:val="ru-RU"/>
              </w:rPr>
              <w:t>45.63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  <w:lang w:val="ru-RU"/>
              </w:rPr>
              <w:t>Тотальное иссечение тонкой кишки</w:t>
            </w:r>
          </w:p>
        </w:tc>
      </w:tr>
      <w:tr w:rsidR="00EF453B" w:rsidTr="00470617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</w:rPr>
              <w:t>45.4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  <w:lang w:val="ru-RU"/>
              </w:rPr>
              <w:t>Локальное иссечение толстой кишки</w:t>
            </w:r>
          </w:p>
        </w:tc>
      </w:tr>
      <w:tr w:rsidR="00EF453B" w:rsidTr="005A71A0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b/>
              </w:rPr>
            </w:pPr>
            <w:r>
              <w:rPr>
                <w:color w:val="000000"/>
                <w:lang w:val="ru-RU"/>
              </w:rPr>
              <w:t>45.70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  <w:lang w:val="kk-KZ"/>
              </w:rPr>
            </w:pPr>
            <w:r>
              <w:rPr>
                <w:color w:val="000000"/>
                <w:lang w:val="ru-RU"/>
              </w:rPr>
              <w:t xml:space="preserve">Частичная резекция толстой кишки </w:t>
            </w:r>
          </w:p>
        </w:tc>
      </w:tr>
      <w:tr w:rsidR="00EF453B" w:rsidTr="00EF453B">
        <w:trPr>
          <w:trHeight w:val="257"/>
        </w:trPr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lang w:val="ru-RU"/>
              </w:rPr>
              <w:t>45.73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Правая </w:t>
            </w:r>
            <w:proofErr w:type="spellStart"/>
            <w:r>
              <w:rPr>
                <w:color w:val="000000"/>
                <w:lang w:val="ru-RU"/>
              </w:rPr>
              <w:t>гемиколэктомия</w:t>
            </w:r>
            <w:proofErr w:type="spellEnd"/>
          </w:p>
        </w:tc>
      </w:tr>
      <w:tr w:rsidR="00EF453B" w:rsidTr="00493B7A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lang w:val="ru-RU"/>
              </w:rPr>
              <w:t>45.74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lang w:val="ru-RU"/>
              </w:rPr>
              <w:t>Резекция поперечно-ободочной кишки</w:t>
            </w:r>
          </w:p>
        </w:tc>
      </w:tr>
      <w:tr w:rsidR="00EF453B" w:rsidTr="00D31035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lang w:val="ru-RU"/>
              </w:rPr>
              <w:t>45.75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Левая </w:t>
            </w:r>
            <w:proofErr w:type="spellStart"/>
            <w:r>
              <w:rPr>
                <w:color w:val="000000"/>
                <w:lang w:val="ru-RU"/>
              </w:rPr>
              <w:t>гемиколэктомия</w:t>
            </w:r>
            <w:proofErr w:type="spellEnd"/>
          </w:p>
        </w:tc>
      </w:tr>
      <w:tr w:rsidR="00EF453B" w:rsidTr="004B2F15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color w:val="000000"/>
              </w:rPr>
            </w:pPr>
            <w:r>
              <w:rPr>
                <w:lang w:val="ru-RU"/>
              </w:rPr>
              <w:t>45.76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ru-RU"/>
              </w:rPr>
              <w:t>Удаление сигмовидной кишки (Гартмана)</w:t>
            </w:r>
          </w:p>
        </w:tc>
      </w:tr>
      <w:tr w:rsidR="00EF453B" w:rsidTr="00736561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</w:pPr>
            <w:r>
              <w:rPr>
                <w:lang w:val="ru-RU"/>
              </w:rPr>
              <w:t>45.79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Другая частичная резекция толстой кишки</w:t>
            </w:r>
          </w:p>
        </w:tc>
      </w:tr>
      <w:tr w:rsidR="00EF453B" w:rsidTr="009C6820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lang w:val="ru-RU"/>
              </w:rPr>
            </w:pPr>
            <w:r>
              <w:rPr>
                <w:lang w:val="ru-RU"/>
              </w:rPr>
              <w:t>54.11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Лапаротомия диагностическая</w:t>
            </w:r>
          </w:p>
        </w:tc>
      </w:tr>
      <w:tr w:rsidR="00EF453B" w:rsidTr="00670F35"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 w:rsidP="00EF453B">
            <w:pPr>
              <w:spacing w:before="0" w:after="0" w:line="240" w:lineRule="auto"/>
              <w:contextualSpacing/>
              <w:rPr>
                <w:lang w:val="ru-RU"/>
              </w:rPr>
            </w:pPr>
            <w:r>
              <w:rPr>
                <w:lang w:val="ru-RU"/>
              </w:rPr>
              <w:t>54.12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Релапаротомия</w:t>
            </w:r>
            <w:proofErr w:type="spellEnd"/>
            <w:r>
              <w:rPr>
                <w:color w:val="000000"/>
                <w:lang w:val="ru-RU"/>
              </w:rPr>
              <w:t xml:space="preserve"> на месте недавней лапаротомии</w:t>
            </w:r>
          </w:p>
        </w:tc>
      </w:tr>
      <w:tr w:rsidR="00EF453B" w:rsidTr="00670F35"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  <w:lang w:val="ru-RU"/>
              </w:rPr>
            </w:pPr>
          </w:p>
        </w:tc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  <w:lang w:val="ru-RU"/>
              </w:rPr>
            </w:pPr>
            <w:r>
              <w:rPr>
                <w:lang w:val="ru-RU"/>
              </w:rPr>
              <w:t>54.21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3B" w:rsidRDefault="00EF453B">
            <w:pPr>
              <w:spacing w:before="0" w:after="0" w:line="240" w:lineRule="auto"/>
              <w:contextualSpacing/>
              <w:rPr>
                <w:b/>
                <w:lang w:val="ru-RU"/>
              </w:rPr>
            </w:pPr>
            <w:r>
              <w:rPr>
                <w:color w:val="000000"/>
                <w:lang w:val="ru-RU"/>
              </w:rPr>
              <w:t>Лапароскопия</w:t>
            </w:r>
          </w:p>
        </w:tc>
      </w:tr>
    </w:tbl>
    <w:p w:rsidR="006D5CC8" w:rsidRPr="006D5CC8" w:rsidRDefault="006D5CC8" w:rsidP="005E1EDD">
      <w:pPr>
        <w:spacing w:before="0" w:after="0" w:line="240" w:lineRule="auto"/>
        <w:contextualSpacing/>
        <w:rPr>
          <w:b/>
          <w:sz w:val="28"/>
          <w:szCs w:val="28"/>
        </w:rPr>
      </w:pPr>
    </w:p>
    <w:p w:rsidR="00ED78A5" w:rsidRPr="008E351D" w:rsidRDefault="00954AC9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D78A5" w:rsidRPr="008E351D">
        <w:rPr>
          <w:b/>
          <w:sz w:val="28"/>
          <w:szCs w:val="28"/>
        </w:rPr>
        <w:t>. Дата разработки</w:t>
      </w:r>
      <w:r>
        <w:rPr>
          <w:b/>
          <w:sz w:val="28"/>
          <w:szCs w:val="28"/>
        </w:rPr>
        <w:t>/пересмотра</w:t>
      </w:r>
      <w:r w:rsidR="00ED78A5" w:rsidRPr="008E351D">
        <w:rPr>
          <w:b/>
          <w:sz w:val="28"/>
          <w:szCs w:val="28"/>
        </w:rPr>
        <w:t xml:space="preserve"> протокола: </w:t>
      </w:r>
      <w:r w:rsidR="00ED78A5">
        <w:rPr>
          <w:sz w:val="28"/>
          <w:szCs w:val="28"/>
        </w:rPr>
        <w:t xml:space="preserve">2016 </w:t>
      </w:r>
      <w:r w:rsidR="00ED78A5" w:rsidRPr="008E351D">
        <w:rPr>
          <w:sz w:val="28"/>
          <w:szCs w:val="28"/>
        </w:rPr>
        <w:t>год</w:t>
      </w:r>
    </w:p>
    <w:p w:rsidR="00ED78A5" w:rsidRPr="008E351D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ED78A5" w:rsidRDefault="00954AC9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ED78A5" w:rsidRPr="008E351D">
        <w:rPr>
          <w:b/>
          <w:sz w:val="28"/>
          <w:szCs w:val="28"/>
        </w:rPr>
        <w:t xml:space="preserve">Пользователи протокола: </w:t>
      </w:r>
      <w:r w:rsidR="00ED78A5" w:rsidRPr="008E351D">
        <w:rPr>
          <w:sz w:val="28"/>
          <w:szCs w:val="28"/>
        </w:rPr>
        <w:t xml:space="preserve">врачи скорой помощи, хирурги, анестезиологи-реаниматологи, </w:t>
      </w:r>
      <w:r w:rsidR="005E1EDD">
        <w:rPr>
          <w:sz w:val="28"/>
          <w:szCs w:val="28"/>
        </w:rPr>
        <w:t>ВОП</w:t>
      </w:r>
      <w:r w:rsidR="00ED78A5">
        <w:rPr>
          <w:sz w:val="28"/>
          <w:szCs w:val="28"/>
        </w:rPr>
        <w:t>, терапевты</w:t>
      </w:r>
      <w:r w:rsidR="00ED78A5" w:rsidRPr="008E351D">
        <w:rPr>
          <w:sz w:val="28"/>
          <w:szCs w:val="28"/>
        </w:rPr>
        <w:t>.</w:t>
      </w:r>
    </w:p>
    <w:p w:rsidR="00F269D0" w:rsidRDefault="00F269D0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954AC9" w:rsidRPr="008E351D" w:rsidRDefault="00954AC9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954AC9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8E351D">
        <w:rPr>
          <w:b/>
          <w:sz w:val="28"/>
          <w:szCs w:val="28"/>
        </w:rPr>
        <w:t xml:space="preserve">Категория пациентов: </w:t>
      </w:r>
      <w:r w:rsidRPr="008E351D">
        <w:rPr>
          <w:sz w:val="28"/>
          <w:szCs w:val="28"/>
        </w:rPr>
        <w:t>взрослые</w:t>
      </w:r>
    </w:p>
    <w:p w:rsidR="00954AC9" w:rsidRDefault="00954AC9" w:rsidP="005E1EDD">
      <w:pPr>
        <w:spacing w:before="0" w:after="0" w:line="240" w:lineRule="auto"/>
        <w:rPr>
          <w:rFonts w:eastAsia="SimSun"/>
          <w:b/>
          <w:bCs/>
          <w:color w:val="000000"/>
          <w:sz w:val="28"/>
          <w:szCs w:val="28"/>
        </w:rPr>
      </w:pPr>
      <w:r>
        <w:rPr>
          <w:rFonts w:eastAsia="SimSun"/>
          <w:b/>
          <w:bCs/>
          <w:color w:val="000000"/>
          <w:sz w:val="28"/>
          <w:szCs w:val="28"/>
        </w:rPr>
        <w:t>6. Шкала уровня доказательности</w:t>
      </w:r>
      <w:r w:rsidR="00E36FEE">
        <w:rPr>
          <w:rFonts w:eastAsia="SimSun"/>
          <w:b/>
          <w:bCs/>
          <w:color w:val="000000"/>
          <w:sz w:val="28"/>
          <w:szCs w:val="28"/>
        </w:rPr>
        <w:t>:</w:t>
      </w:r>
    </w:p>
    <w:p w:rsidR="009D5691" w:rsidRPr="009D5691" w:rsidRDefault="009D5691" w:rsidP="009D5691">
      <w:pPr>
        <w:spacing w:before="0" w:after="0" w:line="240" w:lineRule="auto"/>
        <w:ind w:firstLine="851"/>
        <w:jc w:val="center"/>
        <w:rPr>
          <w:b/>
          <w:bCs/>
        </w:rPr>
      </w:pPr>
      <w:r w:rsidRPr="009D5691">
        <w:rPr>
          <w:b/>
          <w:bCs/>
        </w:rPr>
        <w:t>Соотношение между степенью убедительности доказательств и видом научных исследований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1"/>
      </w:tblGrid>
      <w:tr w:rsidR="009D5691" w:rsidRPr="009D5691" w:rsidTr="009D56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tabs>
                <w:tab w:val="left" w:pos="0"/>
              </w:tabs>
              <w:spacing w:before="0" w:after="0" w:line="240" w:lineRule="auto"/>
              <w:jc w:val="center"/>
              <w:rPr>
                <w:b/>
              </w:rPr>
            </w:pPr>
            <w:r w:rsidRPr="009D5691"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spacing w:before="0" w:after="0" w:line="240" w:lineRule="auto"/>
              <w:ind w:firstLine="34"/>
              <w:rPr>
                <w:b/>
              </w:rPr>
            </w:pPr>
            <w:r w:rsidRPr="009D5691"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D5691">
              <w:t>результаты</w:t>
            </w:r>
            <w:proofErr w:type="gramEnd"/>
            <w:r w:rsidRPr="009D5691">
              <w:t xml:space="preserve"> которых могут быть распространены на соответствующую популяцию.</w:t>
            </w:r>
          </w:p>
        </w:tc>
      </w:tr>
      <w:tr w:rsidR="009D5691" w:rsidRPr="009D5691" w:rsidTr="009D56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tabs>
                <w:tab w:val="left" w:pos="0"/>
              </w:tabs>
              <w:spacing w:before="0" w:after="0" w:line="240" w:lineRule="auto"/>
              <w:jc w:val="center"/>
              <w:rPr>
                <w:b/>
              </w:rPr>
            </w:pPr>
            <w:r w:rsidRPr="009D5691"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spacing w:before="0" w:after="0" w:line="240" w:lineRule="auto"/>
              <w:ind w:firstLine="34"/>
              <w:rPr>
                <w:b/>
              </w:rPr>
            </w:pPr>
            <w:r w:rsidRPr="009D5691">
              <w:t xml:space="preserve">Высококачественный (++) систематический обзор </w:t>
            </w:r>
            <w:proofErr w:type="spellStart"/>
            <w:r w:rsidRPr="009D5691">
              <w:t>когортных</w:t>
            </w:r>
            <w:proofErr w:type="spellEnd"/>
            <w:r w:rsidRPr="009D5691">
              <w:t xml:space="preserve"> или исследований случай-контроль или </w:t>
            </w:r>
            <w:proofErr w:type="gramStart"/>
            <w:r w:rsidRPr="009D5691">
              <w:t>Высококачественное</w:t>
            </w:r>
            <w:proofErr w:type="gramEnd"/>
            <w:r w:rsidRPr="009D5691">
              <w:t xml:space="preserve"> (++) </w:t>
            </w:r>
            <w:proofErr w:type="spellStart"/>
            <w:r w:rsidRPr="009D5691">
              <w:t>когортное</w:t>
            </w:r>
            <w:proofErr w:type="spellEnd"/>
            <w:r w:rsidRPr="009D5691"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D5691" w:rsidRPr="009D5691" w:rsidTr="009D56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tabs>
                <w:tab w:val="left" w:pos="0"/>
              </w:tabs>
              <w:spacing w:before="0" w:after="0" w:line="240" w:lineRule="auto"/>
              <w:jc w:val="center"/>
              <w:rPr>
                <w:b/>
              </w:rPr>
            </w:pPr>
            <w:r w:rsidRPr="009D5691"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spacing w:before="0" w:after="0" w:line="240" w:lineRule="auto"/>
              <w:ind w:firstLine="34"/>
              <w:rPr>
                <w:b/>
              </w:rPr>
            </w:pPr>
            <w:proofErr w:type="spellStart"/>
            <w:r w:rsidRPr="009D5691">
              <w:t>Когортное</w:t>
            </w:r>
            <w:proofErr w:type="spellEnd"/>
            <w:r w:rsidRPr="009D5691"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9D5691">
              <w:t xml:space="preserve"> (+), </w:t>
            </w:r>
            <w:proofErr w:type="gramEnd"/>
            <w:r w:rsidRPr="009D5691"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D5691" w:rsidRPr="009D5691" w:rsidTr="009D56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tabs>
                <w:tab w:val="left" w:pos="0"/>
              </w:tabs>
              <w:spacing w:before="0" w:after="0" w:line="240" w:lineRule="auto"/>
              <w:jc w:val="center"/>
              <w:rPr>
                <w:lang w:val="en-US"/>
              </w:rPr>
            </w:pPr>
            <w:r w:rsidRPr="009D5691">
              <w:rPr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91" w:rsidRPr="009D5691" w:rsidRDefault="009D5691" w:rsidP="009D5691">
            <w:pPr>
              <w:spacing w:before="0" w:after="0" w:line="240" w:lineRule="auto"/>
              <w:ind w:firstLine="34"/>
              <w:rPr>
                <w:b/>
              </w:rPr>
            </w:pPr>
            <w:r w:rsidRPr="009D5691">
              <w:rPr>
                <w:color w:val="000000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ED78A5" w:rsidRPr="009B3ECB" w:rsidRDefault="00ED78A5" w:rsidP="009D5691">
      <w:pPr>
        <w:spacing w:before="0" w:after="0" w:line="240" w:lineRule="auto"/>
        <w:jc w:val="center"/>
        <w:rPr>
          <w:rFonts w:eastAsia="SimSun"/>
          <w:color w:val="000000"/>
          <w:sz w:val="28"/>
          <w:szCs w:val="28"/>
        </w:rPr>
      </w:pPr>
      <w:r w:rsidRPr="009D5691">
        <w:rPr>
          <w:b/>
          <w:sz w:val="28"/>
          <w:szCs w:val="28"/>
        </w:rPr>
        <w:t>Уровни доказательности и степени рекомендаций [</w:t>
      </w:r>
      <w:r w:rsidR="00D568BD" w:rsidRPr="009D5691">
        <w:rPr>
          <w:b/>
          <w:sz w:val="28"/>
          <w:szCs w:val="28"/>
        </w:rPr>
        <w:t>1</w:t>
      </w:r>
      <w:r w:rsidRPr="009D5691">
        <w:rPr>
          <w:b/>
          <w:sz w:val="28"/>
          <w:szCs w:val="28"/>
        </w:rPr>
        <w:t>]</w:t>
      </w:r>
      <w:r w:rsidR="009D5691" w:rsidRPr="009D5691">
        <w:rPr>
          <w:b/>
          <w:sz w:val="28"/>
          <w:szCs w:val="28"/>
        </w:rPr>
        <w:t>,</w:t>
      </w:r>
      <w:r w:rsidR="009D5691">
        <w:rPr>
          <w:sz w:val="28"/>
          <w:szCs w:val="28"/>
        </w:rPr>
        <w:t xml:space="preserve"> </w:t>
      </w:r>
      <w:r w:rsidR="009D5691" w:rsidRPr="009D5691">
        <w:rPr>
          <w:b/>
        </w:rPr>
        <w:t>используемые в данном клиническом протоколе.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45"/>
        <w:gridCol w:w="8792"/>
      </w:tblGrid>
      <w:tr w:rsidR="00ED78A5" w:rsidRPr="00EB2246" w:rsidTr="005E1EDD">
        <w:tc>
          <w:tcPr>
            <w:tcW w:w="10137" w:type="dxa"/>
            <w:gridSpan w:val="2"/>
          </w:tcPr>
          <w:p w:rsidR="00ED78A5" w:rsidRPr="005E1EDD" w:rsidRDefault="00ED78A5" w:rsidP="005E1EDD">
            <w:pPr>
              <w:spacing w:before="0" w:after="0" w:line="240" w:lineRule="auto"/>
              <w:jc w:val="center"/>
              <w:rPr>
                <w:rFonts w:eastAsia="SimSun"/>
                <w:b/>
                <w:color w:val="000000"/>
                <w:lang w:val="ru-RU"/>
              </w:rPr>
            </w:pPr>
            <w:r w:rsidRPr="005E1EDD">
              <w:rPr>
                <w:rFonts w:eastAsia="SimSun"/>
                <w:b/>
                <w:color w:val="000000"/>
                <w:kern w:val="0"/>
                <w:lang w:val="ru-RU"/>
              </w:rPr>
              <w:t>Уровень достоверности определения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Theme="minorHAnsi"/>
                <w:lang w:val="ru-RU" w:eastAsia="en-US"/>
              </w:rPr>
            </w:pPr>
            <w:r w:rsidRPr="005E1EDD">
              <w:rPr>
                <w:rFonts w:eastAsiaTheme="minorHAnsi"/>
                <w:lang w:eastAsia="en-US"/>
              </w:rPr>
              <w:t>IA</w:t>
            </w:r>
          </w:p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/>
                <w:color w:val="000000"/>
                <w:lang w:val="ru-RU"/>
              </w:rPr>
            </w:pP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Данные из </w:t>
            </w:r>
            <w:proofErr w:type="gramStart"/>
            <w:r w:rsidRPr="005E1EDD">
              <w:rPr>
                <w:rFonts w:eastAsia="SimSun"/>
                <w:color w:val="000000"/>
                <w:kern w:val="0"/>
                <w:lang w:val="ru-RU"/>
              </w:rPr>
              <w:t>мета-анализа</w:t>
            </w:r>
            <w:proofErr w:type="gram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</w:t>
            </w:r>
            <w:proofErr w:type="spellStart"/>
            <w:r w:rsidRPr="005E1EDD">
              <w:rPr>
                <w:rFonts w:eastAsia="SimSun"/>
                <w:color w:val="000000"/>
                <w:kern w:val="0"/>
                <w:lang w:val="ru-RU"/>
              </w:rPr>
              <w:t>рандомизированных</w:t>
            </w:r>
            <w:proofErr w:type="spell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контролируемых исследований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Theme="minorHAnsi"/>
                <w:lang w:val="ru-RU" w:eastAsia="en-US"/>
              </w:rPr>
            </w:pPr>
          </w:p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Theme="minorHAnsi"/>
                <w:lang w:eastAsia="en-US"/>
              </w:rPr>
              <w:t>IB</w:t>
            </w: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>Данные,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r w:rsidRPr="005E1EDD">
              <w:rPr>
                <w:rFonts w:eastAsia="SimSun"/>
                <w:color w:val="000000"/>
                <w:kern w:val="0"/>
                <w:lang w:val="ru-RU"/>
              </w:rPr>
              <w:t>полученные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proofErr w:type="gramStart"/>
            <w:r w:rsidRPr="005E1EDD">
              <w:rPr>
                <w:rFonts w:eastAsia="SimSun"/>
                <w:color w:val="000000"/>
                <w:kern w:val="0"/>
                <w:lang w:val="ru-RU"/>
              </w:rPr>
              <w:t>из</w:t>
            </w:r>
            <w:proofErr w:type="gram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по меньшей мере одного </w:t>
            </w:r>
            <w:proofErr w:type="spellStart"/>
            <w:r w:rsidRPr="005E1EDD">
              <w:rPr>
                <w:rFonts w:eastAsia="SimSun"/>
                <w:color w:val="000000"/>
                <w:kern w:val="0"/>
                <w:lang w:val="ru-RU"/>
              </w:rPr>
              <w:t>рандомизированного</w:t>
            </w:r>
            <w:proofErr w:type="spell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контролируемого исследования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Theme="minorHAnsi"/>
                <w:lang w:val="ru-RU" w:eastAsia="en-US"/>
              </w:rPr>
            </w:pPr>
          </w:p>
          <w:p w:rsidR="00ED78A5" w:rsidRPr="005E1EDD" w:rsidRDefault="00ED78A5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/>
                <w:color w:val="000000"/>
              </w:rPr>
            </w:pPr>
            <w:r w:rsidRPr="005E1EDD">
              <w:rPr>
                <w:rFonts w:eastAsiaTheme="minorHAnsi"/>
                <w:lang w:eastAsia="en-US"/>
              </w:rPr>
              <w:t>IIA</w:t>
            </w: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>Данные,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r w:rsidRPr="005E1EDD">
              <w:rPr>
                <w:rFonts w:eastAsia="SimSun"/>
                <w:color w:val="000000"/>
                <w:kern w:val="0"/>
                <w:lang w:val="ru-RU"/>
              </w:rPr>
              <w:t>полученные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proofErr w:type="gramStart"/>
            <w:r w:rsidRPr="005E1EDD">
              <w:rPr>
                <w:rFonts w:eastAsia="SimSun"/>
                <w:color w:val="000000"/>
                <w:kern w:val="0"/>
                <w:lang w:val="ru-RU"/>
              </w:rPr>
              <w:t>из</w:t>
            </w:r>
            <w:proofErr w:type="gram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по меньшей мере одного контролируемого исследования без рандомизации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spacing w:before="0" w:after="0" w:line="240" w:lineRule="auto"/>
              <w:jc w:val="center"/>
              <w:rPr>
                <w:rFonts w:eastAsia="SimSun"/>
                <w:color w:val="000000"/>
              </w:rPr>
            </w:pPr>
            <w:r w:rsidRPr="005E1EDD">
              <w:rPr>
                <w:rFonts w:eastAsiaTheme="minorHAnsi"/>
                <w:lang w:eastAsia="en-US"/>
              </w:rPr>
              <w:lastRenderedPageBreak/>
              <w:t>IIB</w:t>
            </w: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>Данные,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r w:rsidRPr="005E1EDD">
              <w:rPr>
                <w:rFonts w:eastAsia="SimSun"/>
                <w:color w:val="000000"/>
                <w:kern w:val="0"/>
                <w:lang w:val="ru-RU"/>
              </w:rPr>
              <w:t>полученные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proofErr w:type="gramStart"/>
            <w:r w:rsidRPr="005E1EDD">
              <w:rPr>
                <w:rFonts w:eastAsia="SimSun"/>
                <w:color w:val="000000"/>
                <w:kern w:val="0"/>
                <w:lang w:val="ru-RU"/>
              </w:rPr>
              <w:t>из</w:t>
            </w:r>
            <w:proofErr w:type="gram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по меньшей мере</w:t>
            </w:r>
            <w:r w:rsidRPr="005E1EDD">
              <w:rPr>
                <w:rFonts w:eastAsia="SimSun"/>
                <w:color w:val="000000"/>
                <w:kern w:val="0"/>
              </w:rPr>
              <w:t> </w:t>
            </w:r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одного </w:t>
            </w:r>
            <w:proofErr w:type="spellStart"/>
            <w:r w:rsidRPr="005E1EDD">
              <w:rPr>
                <w:rFonts w:eastAsia="SimSun"/>
                <w:color w:val="000000"/>
                <w:kern w:val="0"/>
                <w:lang w:val="ru-RU"/>
              </w:rPr>
              <w:t>квази</w:t>
            </w:r>
            <w:proofErr w:type="spellEnd"/>
            <w:r w:rsidRPr="005E1EDD">
              <w:rPr>
                <w:rFonts w:eastAsia="SimSun"/>
                <w:color w:val="000000"/>
                <w:kern w:val="0"/>
                <w:lang w:val="ru-RU"/>
              </w:rPr>
              <w:t>-экспериментального исследования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spacing w:before="0" w:after="0" w:line="240" w:lineRule="auto"/>
              <w:jc w:val="center"/>
              <w:rPr>
                <w:rFonts w:eastAsia="SimSun"/>
                <w:color w:val="000000"/>
              </w:rPr>
            </w:pPr>
            <w:r w:rsidRPr="005E1EDD">
              <w:rPr>
                <w:rFonts w:eastAsiaTheme="minorHAnsi"/>
                <w:lang w:eastAsia="en-US"/>
              </w:rPr>
              <w:t>III</w:t>
            </w: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Данные из </w:t>
            </w:r>
            <w:proofErr w:type="spellStart"/>
            <w:r w:rsidRPr="005E1EDD">
              <w:rPr>
                <w:rFonts w:eastAsia="SimSun"/>
                <w:color w:val="000000"/>
                <w:kern w:val="0"/>
                <w:lang w:val="ru-RU"/>
              </w:rPr>
              <w:t>неэкспериментальных</w:t>
            </w:r>
            <w:proofErr w:type="spellEnd"/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 описательных исследований, таких как сравнительные исследования, тематические контролируемые исследования</w:t>
            </w:r>
          </w:p>
        </w:tc>
      </w:tr>
      <w:tr w:rsidR="00ED78A5" w:rsidRPr="00EB2246" w:rsidTr="005E1EDD">
        <w:tc>
          <w:tcPr>
            <w:tcW w:w="1345" w:type="dxa"/>
          </w:tcPr>
          <w:p w:rsidR="00ED78A5" w:rsidRPr="005E1EDD" w:rsidRDefault="00ED78A5" w:rsidP="005E1EDD">
            <w:pPr>
              <w:spacing w:before="0" w:after="0" w:line="240" w:lineRule="auto"/>
              <w:jc w:val="center"/>
              <w:rPr>
                <w:rFonts w:eastAsia="SimSun"/>
                <w:color w:val="000000"/>
              </w:rPr>
            </w:pPr>
            <w:r w:rsidRPr="005E1EDD">
              <w:rPr>
                <w:rFonts w:eastAsiaTheme="minorHAnsi"/>
                <w:lang w:eastAsia="en-US"/>
              </w:rPr>
              <w:t>IV</w:t>
            </w:r>
          </w:p>
        </w:tc>
        <w:tc>
          <w:tcPr>
            <w:tcW w:w="8792" w:type="dxa"/>
          </w:tcPr>
          <w:p w:rsidR="00ED78A5" w:rsidRPr="005E1EDD" w:rsidRDefault="00ED78A5" w:rsidP="005E1EDD">
            <w:pPr>
              <w:spacing w:before="0" w:after="0" w:line="240" w:lineRule="auto"/>
              <w:rPr>
                <w:rFonts w:eastAsia="SimSun"/>
                <w:color w:val="000000"/>
                <w:lang w:val="ru-RU"/>
              </w:rPr>
            </w:pPr>
            <w:r w:rsidRPr="005E1EDD">
              <w:rPr>
                <w:rFonts w:eastAsia="SimSun"/>
                <w:color w:val="000000"/>
                <w:kern w:val="0"/>
                <w:lang w:val="ru-RU"/>
              </w:rPr>
              <w:t xml:space="preserve">Данные из отчетов экспертного комитета, мнений или клинического опыта </w:t>
            </w:r>
          </w:p>
        </w:tc>
      </w:tr>
    </w:tbl>
    <w:p w:rsidR="00ED78A5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ED78A5" w:rsidRPr="008E351D" w:rsidRDefault="00CB5E83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CB5E83">
        <w:rPr>
          <w:b/>
          <w:sz w:val="28"/>
          <w:szCs w:val="28"/>
        </w:rPr>
        <w:t>7</w:t>
      </w:r>
      <w:r w:rsidR="00ED78A5" w:rsidRPr="008E351D">
        <w:rPr>
          <w:b/>
          <w:sz w:val="28"/>
          <w:szCs w:val="28"/>
        </w:rPr>
        <w:t xml:space="preserve">. Определение: </w:t>
      </w:r>
    </w:p>
    <w:p w:rsidR="00ED78A5" w:rsidRDefault="00ED78A5" w:rsidP="005E1EDD">
      <w:pPr>
        <w:autoSpaceDE w:val="0"/>
        <w:autoSpaceDN w:val="0"/>
        <w:adjustRightInd w:val="0"/>
        <w:spacing w:before="0" w:after="0" w:line="240" w:lineRule="auto"/>
        <w:ind w:firstLine="708"/>
        <w:rPr>
          <w:rFonts w:eastAsiaTheme="minorHAnsi"/>
          <w:sz w:val="28"/>
          <w:szCs w:val="28"/>
          <w:lang w:eastAsia="en-US"/>
        </w:rPr>
      </w:pPr>
      <w:r w:rsidRPr="00AB021A">
        <w:rPr>
          <w:rFonts w:eastAsiaTheme="minorHAnsi"/>
          <w:bCs/>
          <w:sz w:val="28"/>
          <w:szCs w:val="28"/>
          <w:lang w:eastAsia="en-US"/>
        </w:rPr>
        <w:t xml:space="preserve">Острая </w:t>
      </w:r>
      <w:proofErr w:type="spellStart"/>
      <w:r w:rsidRPr="00AB021A">
        <w:rPr>
          <w:rFonts w:eastAsiaTheme="minorHAnsi"/>
          <w:bCs/>
          <w:sz w:val="28"/>
          <w:szCs w:val="28"/>
          <w:lang w:eastAsia="en-US"/>
        </w:rPr>
        <w:t>мезентериальная</w:t>
      </w:r>
      <w:proofErr w:type="spellEnd"/>
      <w:r w:rsidRPr="00AB021A">
        <w:rPr>
          <w:rFonts w:eastAsiaTheme="minorHAnsi"/>
          <w:bCs/>
          <w:sz w:val="28"/>
          <w:szCs w:val="28"/>
          <w:lang w:eastAsia="en-US"/>
        </w:rPr>
        <w:t xml:space="preserve"> ишемия (ОМИ)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367CF">
        <w:rPr>
          <w:rFonts w:eastAsiaTheme="minorHAnsi"/>
          <w:bCs/>
          <w:sz w:val="28"/>
          <w:szCs w:val="28"/>
          <w:lang w:eastAsia="en-US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367CF">
        <w:rPr>
          <w:rFonts w:eastAsiaTheme="minorHAnsi"/>
          <w:bCs/>
          <w:sz w:val="28"/>
          <w:szCs w:val="28"/>
          <w:lang w:eastAsia="en-US"/>
        </w:rPr>
        <w:t>внезапная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AB021A">
        <w:rPr>
          <w:rFonts w:eastAsiaTheme="minorHAnsi"/>
          <w:sz w:val="28"/>
          <w:szCs w:val="28"/>
          <w:lang w:eastAsia="en-US"/>
        </w:rPr>
        <w:t>остр</w:t>
      </w:r>
      <w:r>
        <w:rPr>
          <w:rFonts w:eastAsiaTheme="minorHAnsi"/>
          <w:sz w:val="28"/>
          <w:szCs w:val="28"/>
          <w:lang w:eastAsia="en-US"/>
        </w:rPr>
        <w:t xml:space="preserve">ая артериальная или венозная окклюзия или снижение кровотока  в пределах </w:t>
      </w:r>
      <w:proofErr w:type="spellStart"/>
      <w:r>
        <w:rPr>
          <w:rFonts w:eastAsiaTheme="minorHAnsi"/>
          <w:sz w:val="28"/>
          <w:szCs w:val="28"/>
          <w:lang w:eastAsia="en-US"/>
        </w:rPr>
        <w:t>мезентериального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кровообращения</w:t>
      </w:r>
      <w:r w:rsidR="00A367A0">
        <w:rPr>
          <w:rFonts w:eastAsiaTheme="minorHAnsi"/>
          <w:sz w:val="28"/>
          <w:szCs w:val="28"/>
          <w:lang w:eastAsia="en-US"/>
        </w:rPr>
        <w:t xml:space="preserve"> </w:t>
      </w:r>
      <w:r w:rsidR="00A367A0" w:rsidRPr="00103FDE">
        <w:rPr>
          <w:sz w:val="28"/>
          <w:szCs w:val="28"/>
        </w:rPr>
        <w:t>[</w:t>
      </w:r>
      <w:r w:rsidR="00A367A0">
        <w:rPr>
          <w:sz w:val="28"/>
          <w:szCs w:val="28"/>
        </w:rPr>
        <w:t>2</w:t>
      </w:r>
      <w:r w:rsidR="00EC5675">
        <w:rPr>
          <w:sz w:val="28"/>
          <w:szCs w:val="28"/>
        </w:rPr>
        <w:t>]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B5E83" w:rsidRPr="00AB021A" w:rsidRDefault="00CB5E83" w:rsidP="005E1EDD">
      <w:pPr>
        <w:autoSpaceDE w:val="0"/>
        <w:autoSpaceDN w:val="0"/>
        <w:adjustRightInd w:val="0"/>
        <w:spacing w:before="0" w:after="0" w:line="240" w:lineRule="auto"/>
        <w:ind w:firstLine="708"/>
        <w:jc w:val="left"/>
        <w:rPr>
          <w:rFonts w:eastAsiaTheme="minorHAnsi"/>
          <w:sz w:val="28"/>
          <w:szCs w:val="28"/>
          <w:lang w:eastAsia="en-US"/>
        </w:rPr>
      </w:pPr>
    </w:p>
    <w:p w:rsidR="00ED78A5" w:rsidRPr="00A7539A" w:rsidRDefault="00CB5E83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ED78A5" w:rsidRPr="00A7539A">
        <w:rPr>
          <w:b/>
          <w:sz w:val="28"/>
          <w:szCs w:val="28"/>
        </w:rPr>
        <w:t xml:space="preserve">. </w:t>
      </w:r>
      <w:r w:rsidR="00ED78A5">
        <w:rPr>
          <w:b/>
          <w:sz w:val="28"/>
          <w:szCs w:val="28"/>
        </w:rPr>
        <w:t>Клиническая</w:t>
      </w:r>
      <w:r w:rsidR="00ED78A5" w:rsidRPr="00A7539A">
        <w:rPr>
          <w:b/>
          <w:sz w:val="28"/>
          <w:szCs w:val="28"/>
        </w:rPr>
        <w:t xml:space="preserve"> </w:t>
      </w:r>
      <w:r w:rsidR="00ED78A5">
        <w:rPr>
          <w:b/>
          <w:sz w:val="28"/>
          <w:szCs w:val="28"/>
        </w:rPr>
        <w:t>классификация</w:t>
      </w:r>
      <w:r w:rsidR="00ED78A5" w:rsidRPr="00A7539A">
        <w:rPr>
          <w:sz w:val="28"/>
          <w:szCs w:val="28"/>
        </w:rPr>
        <w:t>:</w:t>
      </w:r>
    </w:p>
    <w:p w:rsidR="00ED78A5" w:rsidRPr="00103FDE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 w:rsidRPr="00A7539A">
        <w:rPr>
          <w:rFonts w:eastAsiaTheme="minorHAnsi"/>
          <w:b/>
          <w:sz w:val="28"/>
          <w:szCs w:val="28"/>
          <w:lang w:eastAsia="en-US"/>
        </w:rPr>
        <w:t>По</w:t>
      </w:r>
      <w:r w:rsidRPr="00103FDE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7539A">
        <w:rPr>
          <w:rFonts w:eastAsiaTheme="minorHAnsi"/>
          <w:b/>
          <w:sz w:val="28"/>
          <w:szCs w:val="28"/>
          <w:lang w:eastAsia="en-US"/>
        </w:rPr>
        <w:t>этиологии</w:t>
      </w:r>
      <w:r w:rsidRPr="00103FDE">
        <w:rPr>
          <w:rFonts w:eastAsiaTheme="minorHAnsi"/>
          <w:sz w:val="28"/>
          <w:szCs w:val="28"/>
          <w:lang w:eastAsia="en-US"/>
        </w:rPr>
        <w:t xml:space="preserve"> </w:t>
      </w:r>
      <w:r w:rsidRPr="00103FDE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103FDE">
        <w:rPr>
          <w:sz w:val="28"/>
          <w:szCs w:val="28"/>
        </w:rPr>
        <w:t>]:</w:t>
      </w:r>
    </w:p>
    <w:p w:rsidR="00ED78A5" w:rsidRPr="00AB021A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 w:rsidRPr="00AB021A">
        <w:rPr>
          <w:rFonts w:eastAsiaTheme="minorHAnsi"/>
          <w:sz w:val="28"/>
          <w:szCs w:val="28"/>
          <w:lang w:eastAsia="en-US"/>
        </w:rPr>
        <w:t xml:space="preserve">Острая артериальная </w:t>
      </w:r>
      <w:proofErr w:type="spellStart"/>
      <w:r w:rsidRPr="00AB021A">
        <w:rPr>
          <w:rFonts w:eastAsiaTheme="minorHAnsi"/>
          <w:sz w:val="28"/>
          <w:szCs w:val="28"/>
          <w:lang w:eastAsia="en-US"/>
        </w:rPr>
        <w:t>мезентериальная</w:t>
      </w:r>
      <w:proofErr w:type="spellEnd"/>
      <w:r w:rsidRPr="00AB021A">
        <w:rPr>
          <w:rFonts w:eastAsiaTheme="minorHAnsi"/>
          <w:sz w:val="28"/>
          <w:szCs w:val="28"/>
          <w:lang w:eastAsia="en-US"/>
        </w:rPr>
        <w:t xml:space="preserve"> ишемия</w:t>
      </w:r>
      <w:r>
        <w:rPr>
          <w:rFonts w:eastAsiaTheme="minorHAnsi"/>
          <w:sz w:val="28"/>
          <w:szCs w:val="28"/>
          <w:lang w:eastAsia="en-US"/>
        </w:rPr>
        <w:t xml:space="preserve"> (АМ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I</w:t>
      </w:r>
      <w:proofErr w:type="gramEnd"/>
      <w:r>
        <w:rPr>
          <w:rFonts w:eastAsiaTheme="minorHAnsi"/>
          <w:sz w:val="28"/>
          <w:szCs w:val="28"/>
          <w:lang w:eastAsia="en-US"/>
        </w:rPr>
        <w:t>):</w:t>
      </w:r>
    </w:p>
    <w:p w:rsidR="00ED78A5" w:rsidRPr="00AB021A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 w:rsidRPr="00AB021A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Артериальная э</w:t>
      </w:r>
      <w:r w:rsidRPr="00AB021A">
        <w:rPr>
          <w:rFonts w:eastAsiaTheme="minorHAnsi"/>
          <w:sz w:val="28"/>
          <w:szCs w:val="28"/>
          <w:lang w:eastAsia="en-US"/>
        </w:rPr>
        <w:t>мболия</w:t>
      </w:r>
      <w:r>
        <w:rPr>
          <w:rFonts w:eastAsiaTheme="minorHAnsi"/>
          <w:sz w:val="28"/>
          <w:szCs w:val="28"/>
          <w:lang w:eastAsia="en-US"/>
        </w:rPr>
        <w:t xml:space="preserve"> (ЕАМ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I</w:t>
      </w:r>
      <w:proofErr w:type="gramEnd"/>
      <w:r w:rsidRPr="00F373A2">
        <w:rPr>
          <w:rFonts w:eastAsiaTheme="minorHAnsi"/>
          <w:sz w:val="28"/>
          <w:szCs w:val="28"/>
          <w:lang w:eastAsia="en-US"/>
        </w:rPr>
        <w:t>)</w:t>
      </w:r>
      <w:r w:rsidR="008C7028">
        <w:rPr>
          <w:rFonts w:eastAsiaTheme="minorHAnsi"/>
          <w:sz w:val="28"/>
          <w:szCs w:val="28"/>
          <w:lang w:eastAsia="en-US"/>
        </w:rPr>
        <w:t>;</w:t>
      </w:r>
    </w:p>
    <w:p w:rsidR="00ED78A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AB021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Артериальный т</w:t>
      </w:r>
      <w:r w:rsidRPr="00AB021A">
        <w:rPr>
          <w:rFonts w:eastAsiaTheme="minorHAnsi"/>
          <w:sz w:val="28"/>
          <w:szCs w:val="28"/>
          <w:lang w:eastAsia="en-US"/>
        </w:rPr>
        <w:t xml:space="preserve">ромбоз </w:t>
      </w:r>
      <w:r>
        <w:rPr>
          <w:rFonts w:eastAsiaTheme="minorHAnsi"/>
          <w:sz w:val="28"/>
          <w:szCs w:val="28"/>
          <w:lang w:eastAsia="en-US"/>
        </w:rPr>
        <w:t>(ТАМ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I</w:t>
      </w:r>
      <w:proofErr w:type="gramEnd"/>
      <w:r w:rsidRPr="00F373A2">
        <w:rPr>
          <w:rFonts w:eastAsiaTheme="minorHAnsi"/>
          <w:sz w:val="28"/>
          <w:szCs w:val="28"/>
          <w:lang w:eastAsia="en-US"/>
        </w:rPr>
        <w:t>)</w:t>
      </w:r>
      <w:r w:rsidR="008C7028">
        <w:rPr>
          <w:rFonts w:eastAsiaTheme="minorHAnsi"/>
          <w:sz w:val="28"/>
          <w:szCs w:val="28"/>
          <w:lang w:eastAsia="en-US"/>
        </w:rPr>
        <w:t>;</w:t>
      </w:r>
    </w:p>
    <w:p w:rsidR="00ED78A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AB021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Венозный тромбоз (ВАМ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I</w:t>
      </w:r>
      <w:proofErr w:type="gramEnd"/>
      <w:r w:rsidRPr="00F373A2">
        <w:rPr>
          <w:rFonts w:eastAsiaTheme="minorHAnsi"/>
          <w:sz w:val="28"/>
          <w:szCs w:val="28"/>
          <w:lang w:eastAsia="en-US"/>
        </w:rPr>
        <w:t>)</w:t>
      </w:r>
      <w:r w:rsidR="008C7028">
        <w:rPr>
          <w:rFonts w:eastAsiaTheme="minorHAnsi"/>
          <w:sz w:val="28"/>
          <w:szCs w:val="28"/>
          <w:lang w:eastAsia="en-US"/>
        </w:rPr>
        <w:t>;</w:t>
      </w:r>
    </w:p>
    <w:p w:rsidR="00ED78A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proofErr w:type="spellStart"/>
      <w:r>
        <w:rPr>
          <w:rFonts w:eastAsiaTheme="minorHAnsi"/>
          <w:sz w:val="28"/>
          <w:szCs w:val="28"/>
          <w:lang w:eastAsia="en-US"/>
        </w:rPr>
        <w:t>Неокклюзион</w:t>
      </w:r>
      <w:r w:rsidRPr="00AB021A">
        <w:rPr>
          <w:rFonts w:eastAsiaTheme="minorHAnsi"/>
          <w:sz w:val="28"/>
          <w:szCs w:val="28"/>
          <w:lang w:eastAsia="en-US"/>
        </w:rPr>
        <w:t>ная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брыжеечная ишемия (NOMI)</w:t>
      </w:r>
      <w:r w:rsidR="008C7028">
        <w:rPr>
          <w:rFonts w:eastAsiaTheme="minorHAnsi"/>
          <w:sz w:val="28"/>
          <w:szCs w:val="28"/>
          <w:lang w:eastAsia="en-US"/>
        </w:rPr>
        <w:t>.</w:t>
      </w:r>
    </w:p>
    <w:p w:rsidR="00ED78A5" w:rsidRPr="00A7539A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/>
          <w:bCs/>
          <w:sz w:val="28"/>
          <w:szCs w:val="28"/>
          <w:lang w:eastAsia="en-US"/>
        </w:rPr>
      </w:pPr>
      <w:r w:rsidRPr="00A7539A">
        <w:rPr>
          <w:rFonts w:eastAsiaTheme="minorHAnsi"/>
          <w:b/>
          <w:bCs/>
          <w:sz w:val="28"/>
          <w:szCs w:val="28"/>
          <w:lang w:eastAsia="en-US"/>
        </w:rPr>
        <w:t>Стадии болезни</w:t>
      </w:r>
      <w:r w:rsidR="00835C9F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35C9F" w:rsidRPr="00103FDE">
        <w:rPr>
          <w:sz w:val="28"/>
          <w:szCs w:val="28"/>
        </w:rPr>
        <w:t>[</w:t>
      </w:r>
      <w:r w:rsidR="00835C9F">
        <w:rPr>
          <w:sz w:val="28"/>
          <w:szCs w:val="28"/>
        </w:rPr>
        <w:t>3</w:t>
      </w:r>
      <w:r w:rsidR="00835C9F" w:rsidRPr="00103FDE">
        <w:rPr>
          <w:sz w:val="28"/>
          <w:szCs w:val="28"/>
        </w:rPr>
        <w:t>]</w:t>
      </w:r>
      <w:r w:rsidRPr="00A7539A">
        <w:rPr>
          <w:rFonts w:eastAsiaTheme="minorHAnsi"/>
          <w:b/>
          <w:bCs/>
          <w:sz w:val="28"/>
          <w:szCs w:val="28"/>
          <w:lang w:eastAsia="en-US"/>
        </w:rPr>
        <w:t>:</w:t>
      </w:r>
    </w:p>
    <w:p w:rsidR="00ED78A5" w:rsidRPr="0009273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 w:rsidRPr="00092735">
        <w:rPr>
          <w:rFonts w:eastAsiaTheme="minorHAnsi"/>
          <w:bCs/>
          <w:sz w:val="28"/>
          <w:szCs w:val="28"/>
          <w:lang w:eastAsia="en-US"/>
        </w:rPr>
        <w:t>1. Ишемии</w:t>
      </w:r>
      <w:r w:rsidR="008C7028">
        <w:rPr>
          <w:rFonts w:eastAsiaTheme="minorHAnsi"/>
          <w:bCs/>
          <w:sz w:val="28"/>
          <w:szCs w:val="28"/>
          <w:lang w:eastAsia="en-US"/>
        </w:rPr>
        <w:t>;</w:t>
      </w:r>
      <w:r w:rsidRPr="0009273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ED78A5" w:rsidRPr="0009273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 w:rsidRPr="00092735">
        <w:rPr>
          <w:rFonts w:eastAsiaTheme="minorHAnsi"/>
          <w:bCs/>
          <w:sz w:val="28"/>
          <w:szCs w:val="28"/>
          <w:lang w:eastAsia="en-US"/>
        </w:rPr>
        <w:t>2. Инфаркта</w:t>
      </w:r>
      <w:r w:rsidR="008C7028">
        <w:rPr>
          <w:rFonts w:eastAsiaTheme="minorHAnsi"/>
          <w:bCs/>
          <w:sz w:val="28"/>
          <w:szCs w:val="28"/>
          <w:lang w:eastAsia="en-US"/>
        </w:rPr>
        <w:t>;</w:t>
      </w:r>
      <w:r w:rsidRPr="0009273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ED78A5" w:rsidRPr="0009273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 w:rsidRPr="00092735">
        <w:rPr>
          <w:rFonts w:eastAsiaTheme="minorHAnsi"/>
          <w:bCs/>
          <w:sz w:val="28"/>
          <w:szCs w:val="28"/>
          <w:lang w:eastAsia="en-US"/>
        </w:rPr>
        <w:t>3. Перитонита</w:t>
      </w:r>
      <w:r w:rsidR="008C7028">
        <w:rPr>
          <w:rFonts w:eastAsiaTheme="minorHAnsi"/>
          <w:bCs/>
          <w:sz w:val="28"/>
          <w:szCs w:val="28"/>
          <w:lang w:eastAsia="en-US"/>
        </w:rPr>
        <w:t>.</w:t>
      </w:r>
      <w:r w:rsidRPr="0009273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ED78A5" w:rsidRPr="00A7539A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/>
          <w:bCs/>
          <w:sz w:val="28"/>
          <w:szCs w:val="28"/>
          <w:lang w:eastAsia="en-US"/>
        </w:rPr>
      </w:pPr>
      <w:r w:rsidRPr="00A7539A">
        <w:rPr>
          <w:rFonts w:eastAsiaTheme="minorHAnsi"/>
          <w:b/>
          <w:bCs/>
          <w:sz w:val="28"/>
          <w:szCs w:val="28"/>
          <w:lang w:eastAsia="en-US"/>
        </w:rPr>
        <w:t xml:space="preserve">Состояние </w:t>
      </w:r>
      <w:proofErr w:type="spellStart"/>
      <w:r w:rsidRPr="00A7539A">
        <w:rPr>
          <w:rFonts w:eastAsiaTheme="minorHAnsi"/>
          <w:b/>
          <w:bCs/>
          <w:sz w:val="28"/>
          <w:szCs w:val="28"/>
          <w:lang w:eastAsia="en-US"/>
        </w:rPr>
        <w:t>мезентериального</w:t>
      </w:r>
      <w:proofErr w:type="spellEnd"/>
      <w:r w:rsidRPr="00A7539A">
        <w:rPr>
          <w:rFonts w:eastAsiaTheme="minorHAnsi"/>
          <w:b/>
          <w:bCs/>
          <w:sz w:val="28"/>
          <w:szCs w:val="28"/>
          <w:lang w:eastAsia="en-US"/>
        </w:rPr>
        <w:t xml:space="preserve"> кровотока:</w:t>
      </w:r>
    </w:p>
    <w:p w:rsidR="00ED78A5" w:rsidRPr="00092735" w:rsidRDefault="008C7028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 Компенсация;</w:t>
      </w:r>
    </w:p>
    <w:p w:rsidR="00ED78A5" w:rsidRPr="0009273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 w:rsidRPr="00092735">
        <w:rPr>
          <w:rFonts w:eastAsiaTheme="minorHAnsi"/>
          <w:bCs/>
          <w:sz w:val="28"/>
          <w:szCs w:val="28"/>
          <w:lang w:eastAsia="en-US"/>
        </w:rPr>
        <w:t xml:space="preserve">2. </w:t>
      </w:r>
      <w:proofErr w:type="spellStart"/>
      <w:r w:rsidRPr="00092735">
        <w:rPr>
          <w:rFonts w:eastAsiaTheme="minorHAnsi"/>
          <w:bCs/>
          <w:sz w:val="28"/>
          <w:szCs w:val="28"/>
          <w:lang w:eastAsia="en-US"/>
        </w:rPr>
        <w:t>Субкомпенсация</w:t>
      </w:r>
      <w:proofErr w:type="spellEnd"/>
      <w:r w:rsidR="008C7028">
        <w:rPr>
          <w:rFonts w:eastAsiaTheme="minorHAnsi"/>
          <w:bCs/>
          <w:sz w:val="28"/>
          <w:szCs w:val="28"/>
          <w:lang w:eastAsia="en-US"/>
        </w:rPr>
        <w:t>;</w:t>
      </w:r>
      <w:r w:rsidRPr="0009273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ED78A5" w:rsidRPr="00092735" w:rsidRDefault="00ED78A5" w:rsidP="005E1EDD">
      <w:pPr>
        <w:autoSpaceDE w:val="0"/>
        <w:autoSpaceDN w:val="0"/>
        <w:adjustRightInd w:val="0"/>
        <w:spacing w:before="0" w:after="0" w:line="240" w:lineRule="auto"/>
        <w:jc w:val="left"/>
        <w:rPr>
          <w:rFonts w:eastAsiaTheme="minorHAnsi"/>
          <w:bCs/>
          <w:sz w:val="28"/>
          <w:szCs w:val="28"/>
          <w:lang w:eastAsia="en-US"/>
        </w:rPr>
      </w:pPr>
      <w:r w:rsidRPr="00092735">
        <w:rPr>
          <w:rFonts w:eastAsiaTheme="minorHAnsi"/>
          <w:bCs/>
          <w:sz w:val="28"/>
          <w:szCs w:val="28"/>
          <w:lang w:eastAsia="en-US"/>
        </w:rPr>
        <w:t>3. Декомпенсация (быстро или медленно прогрессирующая)</w:t>
      </w:r>
      <w:r w:rsidR="008C7028">
        <w:rPr>
          <w:rFonts w:eastAsiaTheme="minorHAnsi"/>
          <w:bCs/>
          <w:sz w:val="28"/>
          <w:szCs w:val="28"/>
          <w:lang w:eastAsia="en-US"/>
        </w:rPr>
        <w:t>.</w:t>
      </w:r>
    </w:p>
    <w:p w:rsidR="000F6216" w:rsidRPr="005741DF" w:rsidRDefault="000F6216" w:rsidP="005E1EDD">
      <w:pPr>
        <w:pStyle w:val="aa"/>
        <w:spacing w:before="0" w:after="0" w:line="240" w:lineRule="auto"/>
        <w:ind w:left="-20"/>
        <w:contextualSpacing/>
        <w:rPr>
          <w:rFonts w:eastAsia="TimesNewRoman"/>
          <w:b/>
          <w:sz w:val="28"/>
          <w:szCs w:val="28"/>
        </w:rPr>
      </w:pPr>
      <w:r w:rsidRPr="008E351D">
        <w:rPr>
          <w:rFonts w:eastAsia="TimesNewRoman"/>
          <w:b/>
          <w:sz w:val="28"/>
          <w:szCs w:val="28"/>
        </w:rPr>
        <w:t>Клиническая</w:t>
      </w:r>
      <w:r w:rsidRPr="005741DF">
        <w:rPr>
          <w:rFonts w:eastAsia="TimesNewRoman"/>
          <w:b/>
          <w:sz w:val="28"/>
          <w:szCs w:val="28"/>
        </w:rPr>
        <w:t xml:space="preserve"> </w:t>
      </w:r>
      <w:r w:rsidRPr="008E351D">
        <w:rPr>
          <w:rFonts w:eastAsia="TimesNewRoman"/>
          <w:b/>
          <w:sz w:val="28"/>
          <w:szCs w:val="28"/>
        </w:rPr>
        <w:t>классификация</w:t>
      </w:r>
      <w:r w:rsidRPr="005741DF">
        <w:rPr>
          <w:rFonts w:eastAsia="TimesNewRoman"/>
          <w:b/>
          <w:sz w:val="28"/>
          <w:szCs w:val="28"/>
        </w:rPr>
        <w:t xml:space="preserve"> </w:t>
      </w:r>
      <w:r w:rsidRPr="008E351D">
        <w:rPr>
          <w:rFonts w:eastAsia="TimesNewRoman"/>
          <w:b/>
          <w:sz w:val="28"/>
          <w:szCs w:val="28"/>
        </w:rPr>
        <w:t>сепсиса</w:t>
      </w:r>
      <w:r w:rsidRPr="005741DF">
        <w:rPr>
          <w:rFonts w:eastAsia="TimesNewRoman"/>
          <w:b/>
          <w:sz w:val="28"/>
          <w:szCs w:val="28"/>
        </w:rPr>
        <w:t xml:space="preserve"> </w:t>
      </w:r>
      <w:r w:rsidRPr="005741DF">
        <w:rPr>
          <w:rFonts w:eastAsia="TimesNewRoman"/>
          <w:sz w:val="28"/>
          <w:szCs w:val="28"/>
        </w:rPr>
        <w:t>[</w:t>
      </w:r>
      <w:r w:rsidRPr="005461B7">
        <w:rPr>
          <w:rFonts w:eastAsia="TimesNewRoman"/>
          <w:sz w:val="28"/>
          <w:szCs w:val="28"/>
          <w:lang w:val="en-US"/>
        </w:rPr>
        <w:t>ACCP</w:t>
      </w:r>
      <w:r w:rsidRPr="005741DF">
        <w:rPr>
          <w:rFonts w:eastAsia="TimesNewRoman"/>
          <w:sz w:val="28"/>
          <w:szCs w:val="28"/>
        </w:rPr>
        <w:t>/</w:t>
      </w:r>
      <w:r w:rsidRPr="005461B7">
        <w:rPr>
          <w:rFonts w:eastAsia="TimesNewRoman"/>
          <w:sz w:val="28"/>
          <w:szCs w:val="28"/>
          <w:lang w:val="en-US"/>
        </w:rPr>
        <w:t>SCCM</w:t>
      </w:r>
      <w:r w:rsidRPr="005741DF">
        <w:rPr>
          <w:rFonts w:eastAsia="TimesNewRoman"/>
          <w:sz w:val="28"/>
          <w:szCs w:val="28"/>
        </w:rPr>
        <w:t xml:space="preserve"> </w:t>
      </w:r>
      <w:r w:rsidRPr="005461B7">
        <w:rPr>
          <w:rFonts w:eastAsia="TimesNewRoman"/>
          <w:sz w:val="28"/>
          <w:szCs w:val="28"/>
          <w:lang w:val="en-US"/>
        </w:rPr>
        <w:t>CC</w:t>
      </w:r>
      <w:r w:rsidRPr="005741DF">
        <w:rPr>
          <w:rFonts w:eastAsia="TimesNewRoman"/>
          <w:sz w:val="28"/>
          <w:szCs w:val="28"/>
        </w:rPr>
        <w:t xml:space="preserve">, 1992, </w:t>
      </w:r>
      <w:r w:rsidRPr="008E351D">
        <w:rPr>
          <w:rFonts w:eastAsia="TimesNewRoman"/>
          <w:sz w:val="28"/>
          <w:szCs w:val="28"/>
        </w:rPr>
        <w:t>Чикаго</w:t>
      </w:r>
      <w:r w:rsidRPr="005741DF">
        <w:rPr>
          <w:rFonts w:eastAsia="TimesNewRoman"/>
          <w:sz w:val="28"/>
          <w:szCs w:val="28"/>
        </w:rPr>
        <w:t>, 4, 5, 6]</w:t>
      </w:r>
      <w:r w:rsidRPr="005741DF">
        <w:rPr>
          <w:rFonts w:eastAsia="TimesNewRoman"/>
          <w:b/>
          <w:sz w:val="28"/>
          <w:szCs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08"/>
        <w:gridCol w:w="5429"/>
      </w:tblGrid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jc w:val="center"/>
              <w:rPr>
                <w:rFonts w:eastAsia="TimesNewRoman"/>
                <w:b/>
                <w:lang w:eastAsia="zh-CN"/>
              </w:rPr>
            </w:pPr>
            <w:proofErr w:type="spellStart"/>
            <w:r w:rsidRPr="005E1EDD">
              <w:rPr>
                <w:rFonts w:eastAsia="TimesNewRoman"/>
                <w:b/>
                <w:lang w:eastAsia="zh-CN"/>
              </w:rPr>
              <w:t>Патологический</w:t>
            </w:r>
            <w:proofErr w:type="spellEnd"/>
            <w:r w:rsidRPr="005E1EDD">
              <w:rPr>
                <w:rFonts w:eastAsia="TimesNewRoman"/>
                <w:b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b/>
                <w:lang w:eastAsia="zh-CN"/>
              </w:rPr>
              <w:t>процесс</w:t>
            </w:r>
            <w:proofErr w:type="spell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jc w:val="center"/>
              <w:rPr>
                <w:rFonts w:eastAsia="TimesNewRoman"/>
                <w:b/>
                <w:lang w:eastAsia="zh-CN"/>
              </w:rPr>
            </w:pPr>
            <w:proofErr w:type="spellStart"/>
            <w:r w:rsidRPr="005E1EDD">
              <w:rPr>
                <w:rFonts w:eastAsia="TimesNewRoman"/>
                <w:b/>
                <w:lang w:eastAsia="zh-CN"/>
              </w:rPr>
              <w:t>Клинико-лабораторные</w:t>
            </w:r>
            <w:proofErr w:type="spellEnd"/>
            <w:r w:rsidRPr="005E1EDD">
              <w:rPr>
                <w:rFonts w:eastAsia="TimesNewRoman"/>
                <w:b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b/>
                <w:lang w:eastAsia="zh-CN"/>
              </w:rPr>
              <w:t>признаки</w:t>
            </w:r>
            <w:proofErr w:type="spellEnd"/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>ССВО (</w:t>
            </w:r>
            <w:r w:rsidRPr="005E1EDD">
              <w:rPr>
                <w:rFonts w:eastAsia="TimesNewRoman"/>
                <w:lang w:eastAsia="zh-CN"/>
              </w:rPr>
              <w:t>SIRS</w:t>
            </w:r>
            <w:r w:rsidRPr="005E1EDD">
              <w:rPr>
                <w:rFonts w:eastAsia="TimesNewRoman"/>
                <w:lang w:val="ru-RU" w:eastAsia="zh-CN"/>
              </w:rPr>
              <w:t xml:space="preserve"> –</w:t>
            </w:r>
            <w:r w:rsidR="003A44CE"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eastAsia="zh-CN"/>
              </w:rPr>
              <w:t>System</w:t>
            </w:r>
            <w:r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eastAsia="zh-CN"/>
              </w:rPr>
              <w:t>inflammatory</w:t>
            </w:r>
            <w:r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eastAsia="zh-CN"/>
              </w:rPr>
              <w:t>response</w:t>
            </w:r>
            <w:r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eastAsia="zh-CN"/>
              </w:rPr>
              <w:t>syndrome</w:t>
            </w:r>
            <w:r w:rsidRPr="005E1EDD">
              <w:rPr>
                <w:rFonts w:eastAsia="TimesNewRoman"/>
                <w:lang w:val="ru-RU" w:eastAsia="zh-CN"/>
              </w:rPr>
              <w:t xml:space="preserve">) - синдром системного воспалительного ответа  </w:t>
            </w:r>
            <w:proofErr w:type="spellStart"/>
            <w:r w:rsidRPr="005E1EDD">
              <w:rPr>
                <w:rFonts w:eastAsia="TimesNewRoman"/>
                <w:lang w:val="ru-RU" w:eastAsia="zh-CN"/>
              </w:rPr>
              <w:t>макроорганизма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 xml:space="preserve"> на мощное повреждающее воздействие (инфекция, травма, операция)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6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>температура тела выше ≥ 38С или ≤ 36С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6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тахикардия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(ЧСС ≥ 90/</w:t>
            </w:r>
            <w:proofErr w:type="spellStart"/>
            <w:r w:rsidRPr="005E1EDD">
              <w:rPr>
                <w:rFonts w:eastAsia="TimesNewRoman"/>
                <w:lang w:eastAsia="zh-CN"/>
              </w:rPr>
              <w:t>мин</w:t>
            </w:r>
            <w:proofErr w:type="spellEnd"/>
            <w:r w:rsidRPr="005E1EDD">
              <w:rPr>
                <w:rFonts w:eastAsia="TimesNewRoman"/>
                <w:lang w:eastAsia="zh-CN"/>
              </w:rPr>
              <w:t>)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6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proofErr w:type="spellStart"/>
            <w:r w:rsidRPr="005E1EDD">
              <w:rPr>
                <w:rFonts w:eastAsia="TimesNewRoman"/>
                <w:lang w:val="ru-RU" w:eastAsia="zh-CN"/>
              </w:rPr>
              <w:t>тахипное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 xml:space="preserve"> (ЧД&gt; 20/мин)</w:t>
            </w:r>
            <w:r w:rsidR="005E1EDD"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val="ru-RU" w:eastAsia="zh-CN"/>
              </w:rPr>
              <w:t>или гипервентиляция</w:t>
            </w:r>
          </w:p>
          <w:p w:rsidR="000F6216" w:rsidRPr="005E1EDD" w:rsidRDefault="000F6216" w:rsidP="005E1EDD">
            <w:pPr>
              <w:pStyle w:val="aa"/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r w:rsidRPr="005E1EDD">
              <w:rPr>
                <w:rFonts w:eastAsia="TimesNewRoman"/>
                <w:lang w:eastAsia="zh-CN"/>
              </w:rPr>
              <w:t xml:space="preserve">(PаСО2 ≤ 32 </w:t>
            </w:r>
            <w:proofErr w:type="spellStart"/>
            <w:r w:rsidRPr="005E1EDD">
              <w:rPr>
                <w:rFonts w:eastAsia="TimesNewRoman"/>
                <w:lang w:eastAsia="zh-CN"/>
              </w:rPr>
              <w:t>мм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рт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. </w:t>
            </w:r>
            <w:proofErr w:type="spellStart"/>
            <w:r w:rsidRPr="005E1EDD">
              <w:rPr>
                <w:rFonts w:eastAsia="TimesNewRoman"/>
                <w:lang w:eastAsia="zh-CN"/>
              </w:rPr>
              <w:t>ст</w:t>
            </w:r>
            <w:proofErr w:type="spellEnd"/>
            <w:r w:rsidRPr="005E1EDD">
              <w:rPr>
                <w:rFonts w:eastAsia="TimesNewRoman"/>
                <w:lang w:eastAsia="zh-CN"/>
              </w:rPr>
              <w:t>.)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6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>лейкоциты&gt; 12 х10</w:t>
            </w:r>
            <w:r w:rsidRPr="005E1EDD">
              <w:rPr>
                <w:rFonts w:eastAsia="TimesNewRoman"/>
                <w:vertAlign w:val="superscript"/>
                <w:lang w:val="ru-RU" w:eastAsia="zh-CN"/>
              </w:rPr>
              <w:t>9</w:t>
            </w:r>
            <w:r w:rsidRPr="005E1EDD">
              <w:rPr>
                <w:rFonts w:eastAsia="TimesNewRoman"/>
                <w:lang w:val="ru-RU" w:eastAsia="zh-CN"/>
              </w:rPr>
              <w:t>/л</w:t>
            </w:r>
            <w:r w:rsidR="005E1EDD" w:rsidRPr="005E1EDD">
              <w:rPr>
                <w:rFonts w:eastAsia="TimesNewRoman"/>
                <w:lang w:val="ru-RU" w:eastAsia="zh-CN"/>
              </w:rPr>
              <w:t xml:space="preserve"> </w:t>
            </w:r>
            <w:r w:rsidRPr="005E1EDD">
              <w:rPr>
                <w:rFonts w:eastAsia="TimesNewRoman"/>
                <w:lang w:val="ru-RU" w:eastAsia="zh-CN"/>
              </w:rPr>
              <w:t>или &lt; 4 х 10</w:t>
            </w:r>
            <w:r w:rsidRPr="005E1EDD">
              <w:rPr>
                <w:rFonts w:eastAsia="TimesNewRoman"/>
                <w:vertAlign w:val="superscript"/>
                <w:lang w:val="ru-RU" w:eastAsia="zh-CN"/>
              </w:rPr>
              <w:t>9</w:t>
            </w:r>
            <w:r w:rsidRPr="005E1EDD">
              <w:rPr>
                <w:rFonts w:eastAsia="TimesNewRoman"/>
                <w:lang w:val="ru-RU" w:eastAsia="zh-CN"/>
              </w:rPr>
              <w:t>/л</w:t>
            </w:r>
          </w:p>
          <w:p w:rsidR="000F6216" w:rsidRPr="005E1EDD" w:rsidRDefault="000F6216" w:rsidP="005E1EDD">
            <w:pPr>
              <w:pStyle w:val="aa"/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или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наличие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&gt;10% </w:t>
            </w:r>
            <w:proofErr w:type="spellStart"/>
            <w:r w:rsidRPr="005E1EDD">
              <w:rPr>
                <w:rFonts w:eastAsia="TimesNewRoman"/>
                <w:lang w:eastAsia="zh-CN"/>
              </w:rPr>
              <w:t>незрелых</w:t>
            </w:r>
            <w:proofErr w:type="spellEnd"/>
            <w:r w:rsidR="00575AB4"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форм</w:t>
            </w:r>
            <w:proofErr w:type="spellEnd"/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 xml:space="preserve">Сепсис (абдоминальный): системный ответ организма на инфекцию </w:t>
            </w:r>
            <w:r w:rsidRPr="005E1EDD">
              <w:rPr>
                <w:rFonts w:eastAsia="TimesNewRoman"/>
                <w:lang w:eastAsia="zh-CN"/>
              </w:rPr>
              <w:t>(</w:t>
            </w:r>
            <w:proofErr w:type="spellStart"/>
            <w:r w:rsidRPr="005E1EDD">
              <w:rPr>
                <w:rFonts w:eastAsia="TimesNewRoman"/>
                <w:lang w:eastAsia="zh-CN"/>
              </w:rPr>
              <w:t>инфекция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+ ССВО)</w:t>
            </w:r>
          </w:p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7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Theme="minorEastAsia"/>
                <w:lang w:eastAsia="zh-CN"/>
              </w:rPr>
            </w:pPr>
            <w:proofErr w:type="spellStart"/>
            <w:r w:rsidRPr="005E1EDD">
              <w:rPr>
                <w:rFonts w:eastAsiaTheme="minorEastAsia"/>
                <w:lang w:eastAsia="zh-CN"/>
              </w:rPr>
              <w:t>наличие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инфекционного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очага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(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перитонит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) 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7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Theme="minorEastAsia"/>
                <w:lang w:val="ru-RU" w:eastAsia="zh-CN"/>
              </w:rPr>
              <w:t>наличие 2х и более критериев ССВО (</w:t>
            </w:r>
            <w:r w:rsidRPr="005E1EDD">
              <w:rPr>
                <w:rFonts w:eastAsiaTheme="minorEastAsia"/>
                <w:lang w:eastAsia="zh-CN"/>
              </w:rPr>
              <w:t>SIRS</w:t>
            </w:r>
            <w:r w:rsidRPr="005E1EDD">
              <w:rPr>
                <w:rFonts w:eastAsiaTheme="minorEastAsia"/>
                <w:lang w:val="ru-RU" w:eastAsia="zh-CN"/>
              </w:rPr>
              <w:t>)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7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Theme="minorEastAsia"/>
                <w:lang w:eastAsia="zh-CN"/>
              </w:rPr>
              <w:t>установление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бактериемии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не</w:t>
            </w:r>
            <w:proofErr w:type="spellEnd"/>
            <w:r w:rsidRPr="005E1EDD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Theme="minorEastAsia"/>
                <w:lang w:eastAsia="zh-CN"/>
              </w:rPr>
              <w:t>обязательно</w:t>
            </w:r>
            <w:proofErr w:type="spellEnd"/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Тяжелый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сепсис</w:t>
            </w:r>
            <w:proofErr w:type="spell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8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дисфункция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органов</w:t>
            </w:r>
            <w:proofErr w:type="spellEnd"/>
          </w:p>
          <w:p w:rsidR="000F6216" w:rsidRPr="005E1EDD" w:rsidRDefault="000F6216" w:rsidP="005C53C1">
            <w:pPr>
              <w:pStyle w:val="aa"/>
              <w:numPr>
                <w:ilvl w:val="0"/>
                <w:numId w:val="8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>нарушение перфузии (</w:t>
            </w:r>
            <w:proofErr w:type="spellStart"/>
            <w:r w:rsidRPr="005E1EDD">
              <w:rPr>
                <w:rFonts w:eastAsia="TimesNewRoman"/>
                <w:lang w:val="ru-RU" w:eastAsia="zh-CN"/>
              </w:rPr>
              <w:t>лактат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 xml:space="preserve">-ацидоз, </w:t>
            </w:r>
            <w:proofErr w:type="spellStart"/>
            <w:r w:rsidRPr="005E1EDD">
              <w:rPr>
                <w:rFonts w:eastAsia="TimesNewRoman"/>
                <w:lang w:val="ru-RU" w:eastAsia="zh-CN"/>
              </w:rPr>
              <w:t>олигоурия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 xml:space="preserve">, нарушение сознания) или гипотония (САД&lt; 90 </w:t>
            </w:r>
            <w:proofErr w:type="spellStart"/>
            <w:r w:rsidRPr="005E1EDD">
              <w:rPr>
                <w:rFonts w:eastAsia="TimesNewRoman"/>
                <w:lang w:val="ru-RU" w:eastAsia="zh-CN"/>
              </w:rPr>
              <w:t>ммрт.ст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 xml:space="preserve">. или ДАД &lt; 40 </w:t>
            </w:r>
            <w:proofErr w:type="spellStart"/>
            <w:r w:rsidRPr="005E1EDD">
              <w:rPr>
                <w:rFonts w:eastAsia="TimesNewRoman"/>
                <w:lang w:val="ru-RU" w:eastAsia="zh-CN"/>
              </w:rPr>
              <w:t>мм</w:t>
            </w:r>
            <w:proofErr w:type="gramStart"/>
            <w:r w:rsidRPr="005E1EDD">
              <w:rPr>
                <w:rFonts w:eastAsia="TimesNewRoman"/>
                <w:lang w:val="ru-RU" w:eastAsia="zh-CN"/>
              </w:rPr>
              <w:t>.р</w:t>
            </w:r>
            <w:proofErr w:type="gramEnd"/>
            <w:r w:rsidRPr="005E1EDD">
              <w:rPr>
                <w:rFonts w:eastAsia="TimesNewRoman"/>
                <w:lang w:val="ru-RU" w:eastAsia="zh-CN"/>
              </w:rPr>
              <w:t>т.ст</w:t>
            </w:r>
            <w:proofErr w:type="spellEnd"/>
            <w:r w:rsidRPr="005E1EDD">
              <w:rPr>
                <w:rFonts w:eastAsia="TimesNewRoman"/>
                <w:lang w:val="ru-RU" w:eastAsia="zh-CN"/>
              </w:rPr>
              <w:t>.)</w:t>
            </w:r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Септический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шок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</w:p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9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гипотония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, </w:t>
            </w:r>
            <w:proofErr w:type="spellStart"/>
            <w:r w:rsidRPr="005E1EDD">
              <w:rPr>
                <w:rFonts w:eastAsia="TimesNewRoman"/>
                <w:lang w:eastAsia="zh-CN"/>
              </w:rPr>
              <w:t>резистентная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к </w:t>
            </w:r>
            <w:proofErr w:type="spellStart"/>
            <w:r w:rsidRPr="005E1EDD">
              <w:rPr>
                <w:rFonts w:eastAsia="TimesNewRoman"/>
                <w:lang w:eastAsia="zh-CN"/>
              </w:rPr>
              <w:t>возмещению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ОЦК</w:t>
            </w:r>
          </w:p>
          <w:p w:rsidR="000F6216" w:rsidRPr="005E1EDD" w:rsidRDefault="000F6216" w:rsidP="005C53C1">
            <w:pPr>
              <w:pStyle w:val="aa"/>
              <w:numPr>
                <w:ilvl w:val="0"/>
                <w:numId w:val="9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тканевая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и </w:t>
            </w:r>
            <w:proofErr w:type="spellStart"/>
            <w:r w:rsidRPr="005E1EDD">
              <w:rPr>
                <w:rFonts w:eastAsia="TimesNewRoman"/>
                <w:lang w:eastAsia="zh-CN"/>
              </w:rPr>
              <w:t>органная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гипоперфузия</w:t>
            </w:r>
            <w:proofErr w:type="spellEnd"/>
          </w:p>
        </w:tc>
      </w:tr>
      <w:tr w:rsidR="000F6216" w:rsidRPr="005E1EDD" w:rsidTr="00E36FEE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jc w:val="center"/>
              <w:rPr>
                <w:rFonts w:eastAsia="TimesNewRoman"/>
                <w:b/>
                <w:lang w:eastAsia="zh-CN"/>
              </w:rPr>
            </w:pPr>
            <w:proofErr w:type="spellStart"/>
            <w:r w:rsidRPr="005E1EDD">
              <w:rPr>
                <w:rFonts w:eastAsia="TimesNewRoman"/>
                <w:b/>
                <w:lang w:eastAsia="zh-CN"/>
              </w:rPr>
              <w:t>Дополнительные</w:t>
            </w:r>
            <w:proofErr w:type="spellEnd"/>
            <w:r w:rsidRPr="005E1EDD">
              <w:rPr>
                <w:rFonts w:eastAsia="TimesNewRoman"/>
                <w:b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b/>
                <w:lang w:eastAsia="zh-CN"/>
              </w:rPr>
              <w:t>определения</w:t>
            </w:r>
            <w:proofErr w:type="spellEnd"/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Синдром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полиорганной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недостаточности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(СПОН)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10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>дисфункция 2 и более систем  организма</w:t>
            </w:r>
          </w:p>
        </w:tc>
      </w:tr>
      <w:tr w:rsidR="000F6216" w:rsidRPr="005E1EDD" w:rsidTr="00E36FEE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lang w:eastAsia="zh-CN"/>
              </w:rPr>
            </w:pPr>
            <w:proofErr w:type="spellStart"/>
            <w:r w:rsidRPr="005E1EDD">
              <w:rPr>
                <w:rFonts w:eastAsia="TimesNewRoman"/>
                <w:lang w:eastAsia="zh-CN"/>
              </w:rPr>
              <w:t>Рефрактерный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септический</w:t>
            </w:r>
            <w:proofErr w:type="spellEnd"/>
            <w:r w:rsidRPr="005E1EDD">
              <w:rPr>
                <w:rFonts w:eastAsia="TimesNewRoman"/>
                <w:lang w:eastAsia="zh-CN"/>
              </w:rPr>
              <w:t xml:space="preserve"> </w:t>
            </w:r>
            <w:proofErr w:type="spellStart"/>
            <w:r w:rsidRPr="005E1EDD">
              <w:rPr>
                <w:rFonts w:eastAsia="TimesNewRoman"/>
                <w:lang w:eastAsia="zh-CN"/>
              </w:rPr>
              <w:t>шок</w:t>
            </w:r>
            <w:proofErr w:type="spell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16" w:rsidRPr="005E1EDD" w:rsidRDefault="000F6216" w:rsidP="005C53C1">
            <w:pPr>
              <w:pStyle w:val="aa"/>
              <w:numPr>
                <w:ilvl w:val="0"/>
                <w:numId w:val="11"/>
              </w:numPr>
              <w:tabs>
                <w:tab w:val="left" w:pos="336"/>
              </w:tabs>
              <w:spacing w:before="0" w:after="0" w:line="240" w:lineRule="auto"/>
              <w:ind w:left="-7" w:firstLine="17"/>
              <w:contextualSpacing/>
              <w:rPr>
                <w:rFonts w:eastAsia="TimesNewRoman"/>
                <w:lang w:val="ru-RU" w:eastAsia="zh-CN"/>
              </w:rPr>
            </w:pPr>
            <w:r w:rsidRPr="005E1EDD">
              <w:rPr>
                <w:rFonts w:eastAsia="TimesNewRoman"/>
                <w:lang w:val="ru-RU" w:eastAsia="zh-CN"/>
              </w:rPr>
              <w:t xml:space="preserve">гипотония, резистентная к возмещению ОЦК, </w:t>
            </w:r>
            <w:r w:rsidRPr="005E1EDD">
              <w:rPr>
                <w:rFonts w:eastAsia="TimesNewRoman"/>
                <w:lang w:val="ru-RU" w:eastAsia="zh-CN"/>
              </w:rPr>
              <w:lastRenderedPageBreak/>
              <w:t>инотропной и вазопрессорной поддержке</w:t>
            </w:r>
          </w:p>
        </w:tc>
      </w:tr>
    </w:tbl>
    <w:p w:rsidR="000F6216" w:rsidRPr="005E1EDD" w:rsidRDefault="000F6216" w:rsidP="005E1EDD">
      <w:pPr>
        <w:pStyle w:val="aa"/>
        <w:spacing w:before="0" w:after="0" w:line="240" w:lineRule="auto"/>
        <w:contextualSpacing/>
        <w:rPr>
          <w:rFonts w:eastAsiaTheme="minorEastAsia"/>
          <w:lang w:eastAsia="zh-CN"/>
        </w:rPr>
      </w:pPr>
    </w:p>
    <w:p w:rsidR="00167A50" w:rsidRDefault="00167A50" w:rsidP="005E1EDD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b/>
          <w:sz w:val="28"/>
          <w:szCs w:val="28"/>
        </w:rPr>
      </w:pPr>
      <w:r w:rsidRPr="00167A50">
        <w:rPr>
          <w:rFonts w:eastAsiaTheme="minorEastAsia"/>
          <w:b/>
          <w:sz w:val="28"/>
          <w:szCs w:val="28"/>
          <w:lang w:eastAsia="zh-CN"/>
        </w:rPr>
        <w:t>9.</w:t>
      </w:r>
      <w:r>
        <w:rPr>
          <w:rFonts w:eastAsiaTheme="minorEastAsia"/>
          <w:b/>
          <w:sz w:val="28"/>
          <w:szCs w:val="28"/>
          <w:lang w:eastAsia="zh-CN"/>
        </w:rPr>
        <w:t xml:space="preserve"> </w:t>
      </w:r>
      <w:r w:rsidRPr="000F6FCA">
        <w:rPr>
          <w:b/>
          <w:sz w:val="28"/>
          <w:szCs w:val="28"/>
        </w:rPr>
        <w:t>ДИАГНОСТИКА И ЛЕЧЕНИЕ НА АМБУЛАТОРНОМ УРОВНЕ</w:t>
      </w:r>
      <w:r>
        <w:rPr>
          <w:b/>
          <w:sz w:val="28"/>
          <w:szCs w:val="28"/>
        </w:rPr>
        <w:t>:</w:t>
      </w:r>
    </w:p>
    <w:p w:rsidR="00167A50" w:rsidRDefault="00167A50" w:rsidP="005E1EDD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Pr="000F6FCA">
        <w:rPr>
          <w:rFonts w:eastAsia="Calibri"/>
          <w:b/>
          <w:sz w:val="28"/>
          <w:szCs w:val="28"/>
        </w:rPr>
        <w:t>Диагностические критерии</w:t>
      </w:r>
    </w:p>
    <w:p w:rsidR="00167A50" w:rsidRPr="00167A50" w:rsidRDefault="00167A50" w:rsidP="005E1EDD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b/>
          <w:i/>
          <w:sz w:val="28"/>
          <w:szCs w:val="28"/>
        </w:rPr>
      </w:pPr>
      <w:r w:rsidRPr="009D5691">
        <w:rPr>
          <w:rFonts w:eastAsia="Calibri"/>
          <w:b/>
          <w:i/>
          <w:sz w:val="28"/>
          <w:szCs w:val="28"/>
        </w:rPr>
        <w:t>Жалобы и анамнез</w:t>
      </w:r>
      <w:r w:rsidR="00C17DCA">
        <w:rPr>
          <w:rFonts w:eastAsia="Calibri"/>
          <w:b/>
          <w:i/>
          <w:sz w:val="28"/>
          <w:szCs w:val="28"/>
        </w:rPr>
        <w:t>:</w:t>
      </w:r>
    </w:p>
    <w:p w:rsidR="00C17DCA" w:rsidRDefault="00C17DCA" w:rsidP="005C53C1">
      <w:pPr>
        <w:pStyle w:val="aa"/>
        <w:numPr>
          <w:ilvl w:val="0"/>
          <w:numId w:val="12"/>
        </w:numPr>
        <w:spacing w:before="0" w:after="0" w:line="240" w:lineRule="auto"/>
        <w:ind w:left="284" w:hanging="284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«клиническая триада»: внезапная интенсивная абдоминальная боль, спонтанное опорожнение кишечника (рвота и диарея, при позднем обращении - с примесью крови),</w:t>
      </w:r>
    </w:p>
    <w:p w:rsidR="00C17DCA" w:rsidRDefault="00C17DCA" w:rsidP="005C53C1">
      <w:pPr>
        <w:pStyle w:val="aa"/>
        <w:numPr>
          <w:ilvl w:val="0"/>
          <w:numId w:val="12"/>
        </w:numPr>
        <w:spacing w:before="0" w:after="0" w:line="240" w:lineRule="auto"/>
        <w:ind w:left="284" w:hanging="284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пожилой возраст,</w:t>
      </w:r>
    </w:p>
    <w:p w:rsidR="00C17DCA" w:rsidRDefault="00C17DCA" w:rsidP="005C53C1">
      <w:pPr>
        <w:pStyle w:val="aa"/>
        <w:numPr>
          <w:ilvl w:val="0"/>
          <w:numId w:val="12"/>
        </w:numPr>
        <w:spacing w:before="0" w:after="0" w:line="240" w:lineRule="auto"/>
        <w:ind w:left="284" w:hanging="284"/>
        <w:contextualSpacing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сердечно-сосудистые</w:t>
      </w:r>
      <w:proofErr w:type="gramEnd"/>
      <w:r>
        <w:rPr>
          <w:bCs/>
          <w:sz w:val="28"/>
          <w:szCs w:val="28"/>
        </w:rPr>
        <w:t xml:space="preserve"> заболевания (</w:t>
      </w:r>
      <w:r w:rsidR="00A367A0">
        <w:rPr>
          <w:bCs/>
          <w:sz w:val="28"/>
          <w:szCs w:val="28"/>
        </w:rPr>
        <w:t>мерцательная аритмия</w:t>
      </w:r>
      <w:r>
        <w:rPr>
          <w:bCs/>
          <w:sz w:val="28"/>
          <w:szCs w:val="28"/>
        </w:rPr>
        <w:t xml:space="preserve">, </w:t>
      </w:r>
      <w:r w:rsidR="00A367A0">
        <w:rPr>
          <w:bCs/>
          <w:sz w:val="28"/>
          <w:szCs w:val="28"/>
        </w:rPr>
        <w:t>атеросклероз, гипертония</w:t>
      </w:r>
      <w:r w:rsidR="00DA5960">
        <w:rPr>
          <w:bCs/>
          <w:sz w:val="28"/>
          <w:szCs w:val="28"/>
        </w:rPr>
        <w:t>)</w:t>
      </w:r>
      <w:r w:rsidR="00A367A0">
        <w:rPr>
          <w:bCs/>
          <w:sz w:val="28"/>
          <w:szCs w:val="28"/>
        </w:rPr>
        <w:t xml:space="preserve">, </w:t>
      </w:r>
      <w:proofErr w:type="spellStart"/>
      <w:r w:rsidR="00A367A0">
        <w:rPr>
          <w:bCs/>
          <w:sz w:val="28"/>
          <w:szCs w:val="28"/>
        </w:rPr>
        <w:t>гиперкоагуляционные</w:t>
      </w:r>
      <w:proofErr w:type="spellEnd"/>
      <w:r w:rsidR="00A367A0">
        <w:rPr>
          <w:bCs/>
          <w:sz w:val="28"/>
          <w:szCs w:val="28"/>
        </w:rPr>
        <w:t xml:space="preserve"> состояния</w:t>
      </w:r>
      <w:r w:rsidR="00DA59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анамнезе.</w:t>
      </w:r>
    </w:p>
    <w:p w:rsidR="00C17DCA" w:rsidRPr="009D5691" w:rsidRDefault="00C17DCA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eastAsia="zh-CN"/>
        </w:rPr>
      </w:pPr>
      <w:proofErr w:type="gramStart"/>
      <w:r w:rsidRPr="009D5691">
        <w:rPr>
          <w:rFonts w:eastAsia="Calibri"/>
          <w:b/>
          <w:sz w:val="28"/>
          <w:szCs w:val="28"/>
        </w:rPr>
        <w:t>Ф</w:t>
      </w:r>
      <w:r w:rsidRPr="009D5691">
        <w:rPr>
          <w:b/>
          <w:sz w:val="28"/>
          <w:szCs w:val="28"/>
        </w:rPr>
        <w:t>изикальное исследование</w:t>
      </w:r>
      <w:r w:rsidRPr="009D5691">
        <w:rPr>
          <w:sz w:val="28"/>
          <w:szCs w:val="28"/>
        </w:rPr>
        <w:t xml:space="preserve"> (осмотр, пальпация, перкуссия, аускультация, определение показателей гемодинамики – ЧСС, АД)</w:t>
      </w:r>
      <w:r w:rsidRPr="009D5691">
        <w:rPr>
          <w:rFonts w:eastAsiaTheme="minorEastAsia"/>
          <w:sz w:val="28"/>
          <w:szCs w:val="28"/>
          <w:lang w:eastAsia="zh-CN"/>
        </w:rPr>
        <w:t xml:space="preserve">: </w:t>
      </w:r>
      <w:proofErr w:type="gramEnd"/>
    </w:p>
    <w:p w:rsidR="00D8037A" w:rsidRPr="00B24E4C" w:rsidRDefault="00D8037A" w:rsidP="005C53C1">
      <w:pPr>
        <w:pStyle w:val="aa"/>
        <w:numPr>
          <w:ilvl w:val="0"/>
          <w:numId w:val="13"/>
        </w:numPr>
        <w:spacing w:before="0" w:after="0" w:line="240" w:lineRule="auto"/>
        <w:ind w:left="284" w:hanging="284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возможно повышение артериального давления на 60-80 мм рт. ст. - симптом </w:t>
      </w:r>
      <w:proofErr w:type="spellStart"/>
      <w:r>
        <w:rPr>
          <w:sz w:val="28"/>
          <w:szCs w:val="28"/>
        </w:rPr>
        <w:t>Блинова</w:t>
      </w:r>
      <w:proofErr w:type="spellEnd"/>
      <w:r>
        <w:rPr>
          <w:sz w:val="28"/>
          <w:szCs w:val="28"/>
        </w:rPr>
        <w:t xml:space="preserve"> </w:t>
      </w:r>
      <w:r w:rsidR="006B5F3F" w:rsidRPr="00103FDE">
        <w:rPr>
          <w:sz w:val="28"/>
          <w:szCs w:val="28"/>
        </w:rPr>
        <w:t>[</w:t>
      </w:r>
      <w:r w:rsidR="006B5F3F">
        <w:rPr>
          <w:sz w:val="28"/>
          <w:szCs w:val="28"/>
        </w:rPr>
        <w:t>3</w:t>
      </w:r>
      <w:r w:rsidR="006B5F3F" w:rsidRPr="00103FDE">
        <w:rPr>
          <w:sz w:val="28"/>
          <w:szCs w:val="28"/>
        </w:rPr>
        <w:t>]</w:t>
      </w:r>
      <w:r w:rsidR="006B5F3F">
        <w:rPr>
          <w:sz w:val="28"/>
          <w:szCs w:val="28"/>
        </w:rPr>
        <w:t xml:space="preserve"> </w:t>
      </w:r>
      <w:r>
        <w:rPr>
          <w:sz w:val="28"/>
          <w:szCs w:val="28"/>
        </w:rPr>
        <w:t>(при окклюзии верхней брыжеечной артерии), брадикардия;</w:t>
      </w:r>
    </w:p>
    <w:p w:rsidR="00B24E4C" w:rsidRPr="00B24E4C" w:rsidRDefault="00C17DCA" w:rsidP="005C53C1">
      <w:pPr>
        <w:pStyle w:val="aa"/>
        <w:numPr>
          <w:ilvl w:val="0"/>
          <w:numId w:val="13"/>
        </w:numPr>
        <w:spacing w:before="0" w:after="0" w:line="240" w:lineRule="auto"/>
        <w:ind w:left="284" w:hanging="284"/>
        <w:contextualSpacing/>
        <w:rPr>
          <w:bCs/>
          <w:sz w:val="28"/>
          <w:szCs w:val="28"/>
        </w:rPr>
      </w:pPr>
      <w:r w:rsidRPr="00B24E4C">
        <w:rPr>
          <w:bCs/>
          <w:sz w:val="28"/>
          <w:szCs w:val="28"/>
        </w:rPr>
        <w:t xml:space="preserve">несоответствие интенсивности боли </w:t>
      </w:r>
      <w:proofErr w:type="spellStart"/>
      <w:r w:rsidRPr="00B24E4C">
        <w:rPr>
          <w:bCs/>
          <w:sz w:val="28"/>
          <w:szCs w:val="28"/>
        </w:rPr>
        <w:t>физикальным</w:t>
      </w:r>
      <w:proofErr w:type="spellEnd"/>
      <w:r w:rsidRPr="00B24E4C">
        <w:rPr>
          <w:bCs/>
          <w:sz w:val="28"/>
          <w:szCs w:val="28"/>
        </w:rPr>
        <w:t xml:space="preserve"> данным при осмотре живота</w:t>
      </w:r>
      <w:r w:rsidR="00DA5960" w:rsidRPr="00B24E4C">
        <w:rPr>
          <w:bCs/>
          <w:sz w:val="28"/>
          <w:szCs w:val="28"/>
        </w:rPr>
        <w:t xml:space="preserve"> (в стадии ишемии живот мягкий, </w:t>
      </w:r>
      <w:r w:rsidR="00DA5960" w:rsidRPr="00B24E4C">
        <w:rPr>
          <w:sz w:val="28"/>
          <w:szCs w:val="28"/>
        </w:rPr>
        <w:t>безболезненный; в стадии инфаркта живот вздут, болезнен, при этом зона болезненности не соответствует локализации спонтанных болей в животе</w:t>
      </w:r>
      <w:r w:rsidR="00B24E4C">
        <w:rPr>
          <w:sz w:val="28"/>
          <w:szCs w:val="28"/>
        </w:rPr>
        <w:t>);</w:t>
      </w:r>
    </w:p>
    <w:p w:rsidR="00C17DCA" w:rsidRPr="00C17DCA" w:rsidRDefault="00B24E4C" w:rsidP="005C53C1">
      <w:pPr>
        <w:pStyle w:val="aa"/>
        <w:numPr>
          <w:ilvl w:val="0"/>
          <w:numId w:val="13"/>
        </w:numPr>
        <w:spacing w:before="0" w:after="0" w:line="240" w:lineRule="auto"/>
        <w:ind w:left="284" w:hanging="284"/>
        <w:contextualSpacing/>
        <w:rPr>
          <w:rFonts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 xml:space="preserve">в </w:t>
      </w:r>
      <w:r w:rsidR="00DA5960" w:rsidRPr="00B24E4C">
        <w:rPr>
          <w:sz w:val="28"/>
          <w:szCs w:val="28"/>
        </w:rPr>
        <w:t xml:space="preserve">стадии перитонита </w:t>
      </w:r>
      <w:r>
        <w:rPr>
          <w:sz w:val="28"/>
          <w:szCs w:val="28"/>
        </w:rPr>
        <w:t xml:space="preserve">живот напряжен, резко болезнен, определяется симптом </w:t>
      </w:r>
      <w:proofErr w:type="spellStart"/>
      <w:r>
        <w:rPr>
          <w:sz w:val="28"/>
          <w:szCs w:val="28"/>
        </w:rPr>
        <w:t>Щеткина-Блюмберга</w:t>
      </w:r>
      <w:proofErr w:type="spellEnd"/>
      <w:r>
        <w:rPr>
          <w:sz w:val="28"/>
          <w:szCs w:val="28"/>
        </w:rPr>
        <w:t>.</w:t>
      </w:r>
    </w:p>
    <w:p w:rsidR="00167A50" w:rsidRPr="009D5691" w:rsidRDefault="00B24E4C" w:rsidP="005E1EDD">
      <w:pPr>
        <w:pStyle w:val="aa"/>
        <w:spacing w:before="0" w:after="0" w:line="240" w:lineRule="auto"/>
        <w:contextualSpacing/>
        <w:rPr>
          <w:rFonts w:eastAsiaTheme="minorEastAsia"/>
          <w:b/>
          <w:sz w:val="28"/>
          <w:szCs w:val="28"/>
          <w:lang w:eastAsia="zh-CN"/>
        </w:rPr>
      </w:pPr>
      <w:r w:rsidRPr="009D5691">
        <w:rPr>
          <w:rFonts w:eastAsia="Calibri"/>
          <w:b/>
          <w:sz w:val="28"/>
          <w:szCs w:val="28"/>
        </w:rPr>
        <w:t xml:space="preserve">Лабораторные исследования: </w:t>
      </w:r>
      <w:r w:rsidRPr="009D5691">
        <w:rPr>
          <w:rFonts w:eastAsia="Calibri"/>
          <w:sz w:val="28"/>
          <w:szCs w:val="28"/>
        </w:rPr>
        <w:t xml:space="preserve">при подозрении на острое нарушение </w:t>
      </w:r>
      <w:proofErr w:type="spellStart"/>
      <w:r w:rsidRPr="009D5691">
        <w:rPr>
          <w:rFonts w:eastAsia="Calibri"/>
          <w:sz w:val="28"/>
          <w:szCs w:val="28"/>
        </w:rPr>
        <w:t>мезентериального</w:t>
      </w:r>
      <w:proofErr w:type="spellEnd"/>
      <w:r w:rsidRPr="009D5691">
        <w:rPr>
          <w:rFonts w:eastAsia="Calibri"/>
          <w:sz w:val="28"/>
          <w:szCs w:val="28"/>
        </w:rPr>
        <w:t xml:space="preserve"> кровообращения не проводятся.</w:t>
      </w:r>
    </w:p>
    <w:p w:rsidR="00B24E4C" w:rsidRPr="00B24E4C" w:rsidRDefault="00B24E4C" w:rsidP="005E1EDD">
      <w:pPr>
        <w:pStyle w:val="aa"/>
        <w:spacing w:before="0" w:after="0" w:line="240" w:lineRule="auto"/>
        <w:contextualSpacing/>
        <w:rPr>
          <w:rFonts w:eastAsiaTheme="minorEastAsia"/>
          <w:b/>
          <w:i/>
          <w:sz w:val="28"/>
          <w:szCs w:val="28"/>
          <w:lang w:eastAsia="zh-CN"/>
        </w:rPr>
      </w:pPr>
      <w:r w:rsidRPr="009D5691">
        <w:rPr>
          <w:rFonts w:eastAsia="Calibri"/>
          <w:b/>
          <w:sz w:val="28"/>
          <w:szCs w:val="28"/>
        </w:rPr>
        <w:t>Инструментальные исследования</w:t>
      </w:r>
      <w:r>
        <w:rPr>
          <w:rFonts w:eastAsia="Calibri"/>
          <w:b/>
          <w:i/>
          <w:sz w:val="28"/>
          <w:szCs w:val="28"/>
        </w:rPr>
        <w:t>:</w:t>
      </w:r>
      <w:r w:rsidRPr="00B24E4C">
        <w:rPr>
          <w:rFonts w:eastAsia="Calibri"/>
          <w:sz w:val="28"/>
          <w:szCs w:val="28"/>
        </w:rPr>
        <w:t xml:space="preserve"> при подозрении на острое нарушение </w:t>
      </w:r>
      <w:proofErr w:type="spellStart"/>
      <w:r w:rsidRPr="00B24E4C">
        <w:rPr>
          <w:rFonts w:eastAsia="Calibri"/>
          <w:sz w:val="28"/>
          <w:szCs w:val="28"/>
        </w:rPr>
        <w:t>мезентериального</w:t>
      </w:r>
      <w:proofErr w:type="spellEnd"/>
      <w:r w:rsidRPr="00B24E4C">
        <w:rPr>
          <w:rFonts w:eastAsia="Calibri"/>
          <w:sz w:val="28"/>
          <w:szCs w:val="28"/>
        </w:rPr>
        <w:t xml:space="preserve"> кровообращения не проводятся.</w:t>
      </w:r>
    </w:p>
    <w:p w:rsidR="003A44CE" w:rsidRDefault="00227D2D" w:rsidP="005E1EDD">
      <w:pPr>
        <w:tabs>
          <w:tab w:val="left" w:pos="142"/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2)</w:t>
      </w:r>
      <w:r w:rsidR="003A44CE">
        <w:rPr>
          <w:rFonts w:eastAsia="Calibri"/>
          <w:b/>
          <w:sz w:val="28"/>
          <w:szCs w:val="28"/>
          <w:lang w:eastAsia="en-US"/>
        </w:rPr>
        <w:t xml:space="preserve"> </w:t>
      </w:r>
      <w:r w:rsidRPr="0075008D">
        <w:rPr>
          <w:rFonts w:eastAsia="Calibri"/>
          <w:b/>
          <w:sz w:val="28"/>
          <w:szCs w:val="28"/>
          <w:lang w:eastAsia="en-US"/>
        </w:rPr>
        <w:t>Диагностический алгоритм</w:t>
      </w:r>
      <w:r>
        <w:rPr>
          <w:rFonts w:eastAsia="Calibri"/>
          <w:b/>
          <w:sz w:val="28"/>
          <w:szCs w:val="28"/>
          <w:lang w:eastAsia="en-US"/>
        </w:rPr>
        <w:t xml:space="preserve"> при обращении пациента</w:t>
      </w:r>
      <w:r w:rsidR="007D4757">
        <w:rPr>
          <w:rFonts w:eastAsia="Calibri"/>
          <w:b/>
          <w:sz w:val="28"/>
          <w:szCs w:val="28"/>
          <w:lang w:eastAsia="en-US"/>
        </w:rPr>
        <w:t xml:space="preserve"> в поликлинику</w:t>
      </w:r>
      <w:r w:rsidR="00BD780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27D2D" w:rsidRPr="00E36DC6" w:rsidRDefault="00BD780A" w:rsidP="005C53C1">
      <w:pPr>
        <w:pStyle w:val="ac"/>
        <w:numPr>
          <w:ilvl w:val="0"/>
          <w:numId w:val="14"/>
        </w:numPr>
        <w:tabs>
          <w:tab w:val="left" w:pos="142"/>
          <w:tab w:val="left" w:pos="426"/>
        </w:tabs>
        <w:spacing w:before="0" w:after="0" w:line="240" w:lineRule="auto"/>
        <w:jc w:val="left"/>
        <w:rPr>
          <w:rFonts w:ascii="Times New Roman" w:hAnsi="Times New Roman"/>
          <w:i/>
          <w:sz w:val="28"/>
          <w:szCs w:val="28"/>
        </w:rPr>
      </w:pPr>
      <w:r w:rsidRPr="003A44CE">
        <w:rPr>
          <w:rFonts w:ascii="Times New Roman" w:hAnsi="Times New Roman"/>
          <w:b/>
          <w:sz w:val="28"/>
          <w:szCs w:val="28"/>
        </w:rPr>
        <w:t>к терапевту, ВОП</w:t>
      </w:r>
      <w:r w:rsidR="00227D2D" w:rsidRPr="003A44CE">
        <w:rPr>
          <w:rFonts w:ascii="Times New Roman" w:hAnsi="Times New Roman"/>
          <w:b/>
          <w:sz w:val="28"/>
          <w:szCs w:val="28"/>
        </w:rPr>
        <w:t xml:space="preserve">: </w:t>
      </w:r>
      <w:r w:rsidR="00227D2D" w:rsidRPr="003A44CE">
        <w:rPr>
          <w:rFonts w:ascii="Times New Roman" w:hAnsi="Times New Roman"/>
          <w:i/>
          <w:sz w:val="28"/>
          <w:szCs w:val="28"/>
        </w:rPr>
        <w:t>(схема)</w:t>
      </w:r>
    </w:p>
    <w:p w:rsidR="00227D2D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482B4" wp14:editId="1AA72283">
                <wp:simplePos x="0" y="0"/>
                <wp:positionH relativeFrom="column">
                  <wp:posOffset>1811655</wp:posOffset>
                </wp:positionH>
                <wp:positionV relativeFrom="paragraph">
                  <wp:posOffset>70485</wp:posOffset>
                </wp:positionV>
                <wp:extent cx="2143125" cy="281305"/>
                <wp:effectExtent l="0" t="0" r="28575" b="234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28130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227D2D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F1109F">
                              <w:rPr>
                                <w:b/>
                                <w:color w:val="002060"/>
                              </w:rPr>
                              <w:t>Сбор жалоб,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42.65pt;margin-top:5.55pt;width:168.75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227D2D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  <w:r w:rsidRPr="00F1109F">
                        <w:rPr>
                          <w:b/>
                          <w:color w:val="002060"/>
                        </w:rPr>
                        <w:t>Сбор жалоб,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:rsidR="00227D2D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609A4" wp14:editId="316CE37F">
                <wp:simplePos x="0" y="0"/>
                <wp:positionH relativeFrom="column">
                  <wp:posOffset>2752872</wp:posOffset>
                </wp:positionH>
                <wp:positionV relativeFrom="paragraph">
                  <wp:posOffset>150055</wp:posOffset>
                </wp:positionV>
                <wp:extent cx="314325" cy="290147"/>
                <wp:effectExtent l="19050" t="0" r="28575" b="3429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0147"/>
                        </a:xfrm>
                        <a:prstGeom prst="downArrow">
                          <a:avLst/>
                        </a:prstGeom>
                        <a:gradFill>
                          <a:gsLst>
                            <a:gs pos="0">
                              <a:srgbClr val="000000"/>
                            </a:gs>
                            <a:gs pos="39999">
                              <a:srgbClr val="0A128C"/>
                            </a:gs>
                            <a:gs pos="70000">
                              <a:srgbClr val="181CC7"/>
                            </a:gs>
                            <a:gs pos="88000">
                              <a:srgbClr val="7005D4"/>
                            </a:gs>
                            <a:gs pos="100000">
                              <a:srgbClr val="8C3D91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216.75pt;margin-top:11.8pt;width:24.75pt;height:2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" adj="10800" fillcolor="black" strokecolor="#002060" strokeweight="2pt">
                <v:fill color2="#8c3d91" colors="0 black;26214f #0a128c;45875f #181cc7;57672f #7005d4;1 #8c3d91" focus="100%" type="gradient">
                  <o:fill v:ext="view" type="gradientUnscaled"/>
                </v:fill>
              </v:shape>
            </w:pict>
          </mc:Fallback>
        </mc:AlternateContent>
      </w: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227D2D" w:rsidRPr="0075008D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C6169C" wp14:editId="785E1AEA">
                <wp:simplePos x="0" y="0"/>
                <wp:positionH relativeFrom="column">
                  <wp:posOffset>1416246</wp:posOffset>
                </wp:positionH>
                <wp:positionV relativeFrom="paragraph">
                  <wp:posOffset>83820</wp:posOffset>
                </wp:positionV>
                <wp:extent cx="2990850" cy="334108"/>
                <wp:effectExtent l="0" t="0" r="1905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334108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227D2D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proofErr w:type="spellStart"/>
                            <w:r w:rsidRPr="00F1109F">
                              <w:rPr>
                                <w:b/>
                                <w:color w:val="002060"/>
                              </w:rPr>
                              <w:t>Физикальный</w:t>
                            </w:r>
                            <w:proofErr w:type="spellEnd"/>
                            <w:r w:rsidRPr="00F1109F">
                              <w:rPr>
                                <w:b/>
                                <w:color w:val="002060"/>
                              </w:rPr>
                              <w:t xml:space="preserve"> осмотр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111.5pt;margin-top:6.6pt;width:235.5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227D2D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  <w:proofErr w:type="spellStart"/>
                      <w:r w:rsidRPr="00F1109F">
                        <w:rPr>
                          <w:b/>
                          <w:color w:val="002060"/>
                        </w:rPr>
                        <w:t>Физикальный</w:t>
                      </w:r>
                      <w:proofErr w:type="spellEnd"/>
                      <w:r w:rsidRPr="00F1109F">
                        <w:rPr>
                          <w:b/>
                          <w:color w:val="002060"/>
                        </w:rPr>
                        <w:t xml:space="preserve"> осмотр</w:t>
                      </w:r>
                    </w:p>
                  </w:txbxContent>
                </v:textbox>
              </v:rect>
            </w:pict>
          </mc:Fallback>
        </mc:AlternateContent>
      </w:r>
    </w:p>
    <w:p w:rsidR="00227D2D" w:rsidRPr="00347D40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27D2D" w:rsidRDefault="00227D2D" w:rsidP="005E1EDD">
      <w:pPr>
        <w:pStyle w:val="ac"/>
        <w:spacing w:before="0"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9ABF92" wp14:editId="13B43363">
                <wp:simplePos x="0" y="0"/>
                <wp:positionH relativeFrom="column">
                  <wp:posOffset>2733138</wp:posOffset>
                </wp:positionH>
                <wp:positionV relativeFrom="paragraph">
                  <wp:posOffset>8890</wp:posOffset>
                </wp:positionV>
                <wp:extent cx="334108" cy="238125"/>
                <wp:effectExtent l="38100" t="0" r="27940" b="47625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108" cy="238125"/>
                        </a:xfrm>
                        <a:prstGeom prst="downArrow">
                          <a:avLst/>
                        </a:prstGeom>
                        <a:gradFill>
                          <a:gsLst>
                            <a:gs pos="0">
                              <a:srgbClr val="000000"/>
                            </a:gs>
                            <a:gs pos="39999">
                              <a:srgbClr val="0A128C"/>
                            </a:gs>
                            <a:gs pos="70000">
                              <a:srgbClr val="181CC7"/>
                            </a:gs>
                            <a:gs pos="88000">
                              <a:srgbClr val="7005D4"/>
                            </a:gs>
                            <a:gs pos="100000">
                              <a:srgbClr val="8C3D91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215.2pt;margin-top:.7pt;width:26.3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" adj="10800" fillcolor="black" strokecolor="#002060" strokeweight="2pt">
                <v:fill color2="#8c3d91" colors="0 black;26214f #0a128c;45875f #181cc7;57672f #7005d4;1 #8c3d91" focus="100%" type="gradient">
                  <o:fill v:ext="view" type="gradientUnscaled"/>
                </v:fill>
              </v:shape>
            </w:pict>
          </mc:Fallback>
        </mc:AlternateContent>
      </w:r>
    </w:p>
    <w:p w:rsidR="00227D2D" w:rsidRDefault="00F1109F" w:rsidP="005E1EDD">
      <w:pPr>
        <w:pStyle w:val="ac"/>
        <w:spacing w:before="0" w:after="0" w:line="240" w:lineRule="auto"/>
        <w:rPr>
          <w:b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A8A2D5" wp14:editId="157B92B5">
                <wp:simplePos x="0" y="0"/>
                <wp:positionH relativeFrom="column">
                  <wp:posOffset>149372</wp:posOffset>
                </wp:positionH>
                <wp:positionV relativeFrom="paragraph">
                  <wp:posOffset>37465</wp:posOffset>
                </wp:positionV>
                <wp:extent cx="5276850" cy="334107"/>
                <wp:effectExtent l="0" t="0" r="19050" b="279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334107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1109F">
                              <w:rPr>
                                <w:b/>
                                <w:color w:val="000000" w:themeColor="text1"/>
                              </w:rPr>
                              <w:t xml:space="preserve">Экстренная консультация хирурга поликлиники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11.75pt;margin-top:2.95pt;width:415.5pt;height:2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F1109F">
                        <w:rPr>
                          <w:b/>
                          <w:color w:val="000000" w:themeColor="text1"/>
                        </w:rPr>
                        <w:t xml:space="preserve">Экстренная консультация хирурга поликлиники </w:t>
                      </w:r>
                    </w:p>
                  </w:txbxContent>
                </v:textbox>
              </v:rect>
            </w:pict>
          </mc:Fallback>
        </mc:AlternateContent>
      </w:r>
    </w:p>
    <w:p w:rsidR="00227D2D" w:rsidRPr="00347D40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0C23D8" wp14:editId="3BC7E5DE">
                <wp:simplePos x="0" y="0"/>
                <wp:positionH relativeFrom="column">
                  <wp:posOffset>2664948</wp:posOffset>
                </wp:positionH>
                <wp:positionV relativeFrom="paragraph">
                  <wp:posOffset>190305</wp:posOffset>
                </wp:positionV>
                <wp:extent cx="402249" cy="600075"/>
                <wp:effectExtent l="19050" t="0" r="17145" b="47625"/>
                <wp:wrapNone/>
                <wp:docPr id="7" name="Стрелка вни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249" cy="600075"/>
                        </a:xfrm>
                        <a:prstGeom prst="downArrow">
                          <a:avLst/>
                        </a:prstGeom>
                        <a:gradFill>
                          <a:gsLst>
                            <a:gs pos="0">
                              <a:srgbClr val="000000"/>
                            </a:gs>
                            <a:gs pos="39999">
                              <a:srgbClr val="0A128C"/>
                            </a:gs>
                            <a:gs pos="70000">
                              <a:srgbClr val="181CC7"/>
                            </a:gs>
                            <a:gs pos="88000">
                              <a:srgbClr val="7005D4"/>
                            </a:gs>
                            <a:gs pos="100000">
                              <a:srgbClr val="8C3D91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7" o:spid="_x0000_s1026" type="#_x0000_t67" style="position:absolute;margin-left:209.85pt;margin-top:15pt;width:31.65pt;height:4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" adj="14360" fillcolor="black" strokecolor="#002060" strokeweight="2pt">
                <v:fill color2="#8c3d91" colors="0 black;26214f #0a128c;45875f #181cc7;57672f #7005d4;1 #8c3d91" focus="100%" type="gradient">
                  <o:fill v:ext="view" type="gradientUnscaled"/>
                </v:fill>
              </v:shape>
            </w:pict>
          </mc:Fallback>
        </mc:AlternateContent>
      </w: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27D2D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4912A9" wp14:editId="375DAA32">
                <wp:simplePos x="0" y="0"/>
                <wp:positionH relativeFrom="column">
                  <wp:posOffset>203005</wp:posOffset>
                </wp:positionH>
                <wp:positionV relativeFrom="paragraph">
                  <wp:posOffset>192405</wp:posOffset>
                </wp:positionV>
                <wp:extent cx="5372100" cy="536331"/>
                <wp:effectExtent l="0" t="0" r="19050" b="1651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536331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Экстренное</w:t>
                            </w:r>
                            <w:r w:rsidRPr="00227D2D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направлени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е</w:t>
                            </w:r>
                            <w:r w:rsidRPr="00227D2D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в профильный стационар</w:t>
                            </w:r>
                          </w:p>
                          <w:p w:rsidR="009D5691" w:rsidRPr="00227D2D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27D2D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«скорой помощью»</w:t>
                            </w:r>
                          </w:p>
                          <w:p w:rsidR="009D5691" w:rsidRPr="000217D2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9D5691" w:rsidRPr="000217D2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margin-left:16pt;margin-top:15.15pt;width:423pt;height:4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Экстренное</w:t>
                      </w:r>
                      <w:r w:rsidRPr="00227D2D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направлени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е</w:t>
                      </w:r>
                      <w:r w:rsidRPr="00227D2D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в профильный стационар</w:t>
                      </w:r>
                    </w:p>
                    <w:p w:rsidR="009D5691" w:rsidRPr="00227D2D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227D2D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«скорой помощью»</w:t>
                      </w:r>
                    </w:p>
                    <w:p w:rsidR="009D5691" w:rsidRPr="000217D2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:rsidR="009D5691" w:rsidRPr="000217D2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27D2D" w:rsidRDefault="00227D2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3A44CE" w:rsidRPr="003A44CE" w:rsidRDefault="003A44CE" w:rsidP="005C53C1">
      <w:pPr>
        <w:pStyle w:val="ac"/>
        <w:numPr>
          <w:ilvl w:val="0"/>
          <w:numId w:val="15"/>
        </w:numPr>
        <w:tabs>
          <w:tab w:val="left" w:pos="142"/>
          <w:tab w:val="left" w:pos="426"/>
        </w:tabs>
        <w:spacing w:before="0" w:after="0" w:line="240" w:lineRule="auto"/>
        <w:jc w:val="left"/>
        <w:rPr>
          <w:rFonts w:ascii="Times New Roman" w:hAnsi="Times New Roman"/>
          <w:i/>
          <w:sz w:val="28"/>
          <w:szCs w:val="28"/>
        </w:rPr>
      </w:pPr>
      <w:r w:rsidRPr="003A44CE">
        <w:rPr>
          <w:rFonts w:ascii="Times New Roman" w:hAnsi="Times New Roman"/>
          <w:b/>
          <w:sz w:val="28"/>
          <w:szCs w:val="28"/>
        </w:rPr>
        <w:t xml:space="preserve">к хирургу: </w:t>
      </w:r>
      <w:r w:rsidRPr="003A44CE">
        <w:rPr>
          <w:rFonts w:ascii="Times New Roman" w:hAnsi="Times New Roman"/>
          <w:i/>
          <w:sz w:val="28"/>
          <w:szCs w:val="28"/>
        </w:rPr>
        <w:t>(схема)</w:t>
      </w: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CF809F" wp14:editId="7586214F">
                <wp:simplePos x="0" y="0"/>
                <wp:positionH relativeFrom="column">
                  <wp:posOffset>1813560</wp:posOffset>
                </wp:positionH>
                <wp:positionV relativeFrom="paragraph">
                  <wp:posOffset>-130810</wp:posOffset>
                </wp:positionV>
                <wp:extent cx="2143125" cy="4000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4000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3A44CE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F1109F">
                              <w:rPr>
                                <w:b/>
                                <w:color w:val="002060"/>
                              </w:rPr>
                              <w:t>Сбор жалоб,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margin-left:142.8pt;margin-top:-10.3pt;width:168.75pt;height:3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3A44CE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  <w:r w:rsidRPr="00F1109F">
                        <w:rPr>
                          <w:b/>
                          <w:color w:val="002060"/>
                        </w:rPr>
                        <w:t>Сбор жалоб,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336DF" wp14:editId="267CCE19">
                <wp:simplePos x="0" y="0"/>
                <wp:positionH relativeFrom="column">
                  <wp:posOffset>2752872</wp:posOffset>
                </wp:positionH>
                <wp:positionV relativeFrom="paragraph">
                  <wp:posOffset>64428</wp:posOffset>
                </wp:positionV>
                <wp:extent cx="314325" cy="465992"/>
                <wp:effectExtent l="19050" t="0" r="47625" b="29845"/>
                <wp:wrapNone/>
                <wp:docPr id="9" name="Стрелка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65992"/>
                        </a:xfrm>
                        <a:prstGeom prst="downArrow">
                          <a:avLst/>
                        </a:prstGeom>
                        <a:gradFill>
                          <a:gsLst>
                            <a:gs pos="0">
                              <a:srgbClr val="000000"/>
                            </a:gs>
                            <a:gs pos="39999">
                              <a:srgbClr val="0A128C"/>
                            </a:gs>
                            <a:gs pos="70000">
                              <a:srgbClr val="181CC7"/>
                            </a:gs>
                            <a:gs pos="88000">
                              <a:srgbClr val="7005D4"/>
                            </a:gs>
                            <a:gs pos="100000">
                              <a:srgbClr val="8C3D91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216.75pt;margin-top:5.05pt;width:24.75pt;height:3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" adj="14315" fillcolor="black" strokecolor="#002060" strokeweight="2pt">
                <v:fill color2="#8c3d91" colors="0 black;26214f #0a128c;45875f #181cc7;57672f #7005d4;1 #8c3d91" focus="100%" type="gradient">
                  <o:fill v:ext="view" type="gradientUnscaled"/>
                </v:fill>
              </v:shape>
            </w:pict>
          </mc:Fallback>
        </mc:AlternateContent>
      </w:r>
    </w:p>
    <w:p w:rsidR="003A44CE" w:rsidRPr="0075008D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3A44CE" w:rsidRPr="00347D40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1A8B9C" wp14:editId="3A6ACEA4">
                <wp:simplePos x="0" y="0"/>
                <wp:positionH relativeFrom="column">
                  <wp:posOffset>1425037</wp:posOffset>
                </wp:positionH>
                <wp:positionV relativeFrom="paragraph">
                  <wp:posOffset>121871</wp:posOffset>
                </wp:positionV>
                <wp:extent cx="2990850" cy="395654"/>
                <wp:effectExtent l="0" t="0" r="19050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395654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F1109F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proofErr w:type="spellStart"/>
                            <w:r w:rsidRPr="00F1109F">
                              <w:rPr>
                                <w:b/>
                                <w:color w:val="002060"/>
                              </w:rPr>
                              <w:t>Физикальный</w:t>
                            </w:r>
                            <w:proofErr w:type="spellEnd"/>
                            <w:r w:rsidRPr="00F1109F">
                              <w:rPr>
                                <w:b/>
                                <w:color w:val="002060"/>
                              </w:rPr>
                              <w:t xml:space="preserve"> осмотр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margin-left:112.2pt;margin-top:9.6pt;width:235.5pt;height:31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F1109F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proofErr w:type="spellStart"/>
                      <w:r w:rsidRPr="00F1109F">
                        <w:rPr>
                          <w:b/>
                          <w:color w:val="002060"/>
                        </w:rPr>
                        <w:t>Физикальный</w:t>
                      </w:r>
                      <w:proofErr w:type="spellEnd"/>
                      <w:r w:rsidRPr="00F1109F">
                        <w:rPr>
                          <w:b/>
                          <w:color w:val="002060"/>
                        </w:rPr>
                        <w:t xml:space="preserve"> осмотр</w:t>
                      </w:r>
                    </w:p>
                  </w:txbxContent>
                </v:textbox>
              </v:rect>
            </w:pict>
          </mc:Fallback>
        </mc:AlternateContent>
      </w:r>
    </w:p>
    <w:p w:rsidR="003A44CE" w:rsidRDefault="003A44CE" w:rsidP="005E1EDD">
      <w:pPr>
        <w:pStyle w:val="ac"/>
        <w:spacing w:before="0" w:after="0" w:line="240" w:lineRule="auto"/>
        <w:rPr>
          <w:b/>
          <w:sz w:val="28"/>
          <w:szCs w:val="28"/>
        </w:rPr>
      </w:pPr>
    </w:p>
    <w:p w:rsidR="003A44CE" w:rsidRDefault="00F1109F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C2DEA3" wp14:editId="41E3C724">
                <wp:simplePos x="0" y="0"/>
                <wp:positionH relativeFrom="column">
                  <wp:posOffset>2717702</wp:posOffset>
                </wp:positionH>
                <wp:positionV relativeFrom="paragraph">
                  <wp:posOffset>95494</wp:posOffset>
                </wp:positionV>
                <wp:extent cx="349250" cy="492369"/>
                <wp:effectExtent l="19050" t="0" r="12700" b="41275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" cy="492369"/>
                        </a:xfrm>
                        <a:prstGeom prst="downArrow">
                          <a:avLst/>
                        </a:prstGeom>
                        <a:gradFill>
                          <a:gsLst>
                            <a:gs pos="0">
                              <a:srgbClr val="000000"/>
                            </a:gs>
                            <a:gs pos="39999">
                              <a:srgbClr val="0A128C"/>
                            </a:gs>
                            <a:gs pos="70000">
                              <a:srgbClr val="181CC7"/>
                            </a:gs>
                            <a:gs pos="88000">
                              <a:srgbClr val="7005D4"/>
                            </a:gs>
                            <a:gs pos="100000">
                              <a:srgbClr val="8C3D91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3" o:spid="_x0000_s1026" type="#_x0000_t67" style="position:absolute;margin-left:214pt;margin-top:7.5pt;width:27.5pt;height:3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" adj="13939" fillcolor="black" strokecolor="#002060" strokeweight="2pt">
                <v:fill color2="#8c3d91" colors="0 black;26214f #0a128c;45875f #181cc7;57672f #7005d4;1 #8c3d91" focus="100%" type="gradient">
                  <o:fill v:ext="view" type="gradientUnscaled"/>
                </v:fill>
              </v:shape>
            </w:pict>
          </mc:Fallback>
        </mc:AlternateContent>
      </w: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3A44CE" w:rsidRPr="003A44CE" w:rsidRDefault="00F1109F" w:rsidP="005E1EDD">
      <w:pPr>
        <w:pStyle w:val="ac"/>
        <w:tabs>
          <w:tab w:val="left" w:pos="426"/>
        </w:tabs>
        <w:spacing w:before="0" w:after="0" w:line="240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1E234C" wp14:editId="723D0275">
                <wp:simplePos x="0" y="0"/>
                <wp:positionH relativeFrom="column">
                  <wp:posOffset>405324</wp:posOffset>
                </wp:positionH>
                <wp:positionV relativeFrom="paragraph">
                  <wp:posOffset>18415</wp:posOffset>
                </wp:positionV>
                <wp:extent cx="4720883" cy="588645"/>
                <wp:effectExtent l="0" t="0" r="22860" b="2095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0883" cy="58864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gradFill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/>
                              </a:gs>
                              <a:gs pos="83000">
                                <a:srgbClr val="D4DEFF"/>
                              </a:gs>
                              <a:gs pos="100000">
                                <a:srgbClr val="96AB94"/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F1109F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Экстренное </w:t>
                            </w:r>
                            <w:r w:rsidRPr="00F1109F">
                              <w:rPr>
                                <w:b/>
                                <w:color w:val="000000" w:themeColor="text1"/>
                              </w:rPr>
                              <w:t xml:space="preserve"> направление в профильный стационар</w:t>
                            </w:r>
                          </w:p>
                          <w:p w:rsidR="009D5691" w:rsidRPr="00F1109F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1109F">
                              <w:rPr>
                                <w:b/>
                                <w:color w:val="000000" w:themeColor="text1"/>
                              </w:rPr>
                              <w:t xml:space="preserve"> «скорой помощью»</w:t>
                            </w:r>
                          </w:p>
                          <w:p w:rsidR="009D5691" w:rsidRPr="00F1109F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</w:p>
                          <w:p w:rsidR="009D5691" w:rsidRPr="00F1109F" w:rsidRDefault="009D5691" w:rsidP="00F1109F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left:0;text-align:left;margin-left:31.9pt;margin-top:1.45pt;width:371.7pt;height:46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" fillcolor="#8488c4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F1109F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Экстренное </w:t>
                      </w:r>
                      <w:r w:rsidRPr="00F1109F">
                        <w:rPr>
                          <w:b/>
                          <w:color w:val="000000" w:themeColor="text1"/>
                        </w:rPr>
                        <w:t xml:space="preserve"> направление в профильный стационар</w:t>
                      </w:r>
                    </w:p>
                    <w:p w:rsidR="009D5691" w:rsidRPr="00F1109F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F1109F">
                        <w:rPr>
                          <w:b/>
                          <w:color w:val="000000" w:themeColor="text1"/>
                        </w:rPr>
                        <w:t xml:space="preserve"> «скорой помощью»</w:t>
                      </w:r>
                    </w:p>
                    <w:p w:rsidR="009D5691" w:rsidRPr="00F1109F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</w:p>
                    <w:p w:rsidR="009D5691" w:rsidRPr="00F1109F" w:rsidRDefault="009D5691" w:rsidP="00F1109F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</w:p>
    <w:p w:rsidR="003A44CE" w:rsidRDefault="003A44C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</w:p>
    <w:p w:rsidR="00227D2D" w:rsidRPr="0075008D" w:rsidRDefault="00565D0E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3) </w:t>
      </w:r>
      <w:r w:rsidR="00227D2D" w:rsidRPr="0075008D">
        <w:rPr>
          <w:rFonts w:eastAsia="Calibri"/>
          <w:b/>
          <w:sz w:val="28"/>
          <w:szCs w:val="28"/>
          <w:lang w:eastAsia="en-US"/>
        </w:rPr>
        <w:t>Дифференциальный диагноз и обоснова</w:t>
      </w:r>
      <w:r w:rsidR="00F1109F">
        <w:rPr>
          <w:rFonts w:eastAsia="Calibri"/>
          <w:b/>
          <w:sz w:val="28"/>
          <w:szCs w:val="28"/>
          <w:lang w:eastAsia="en-US"/>
        </w:rPr>
        <w:t>ние дополнительных исследований*</w:t>
      </w:r>
      <w:r w:rsidR="00227D2D" w:rsidRPr="0075008D">
        <w:rPr>
          <w:rFonts w:eastAsia="Calibri"/>
          <w:i/>
          <w:sz w:val="28"/>
          <w:szCs w:val="28"/>
          <w:lang w:eastAsia="en-US"/>
        </w:rPr>
        <w:t>:</w:t>
      </w:r>
    </w:p>
    <w:p w:rsidR="00E36DC6" w:rsidRPr="008E351D" w:rsidRDefault="00E36DC6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>Дифференциальная диагностика</w:t>
      </w:r>
      <w:r w:rsidRPr="008E351D">
        <w:rPr>
          <w:sz w:val="28"/>
          <w:szCs w:val="28"/>
        </w:rPr>
        <w:t xml:space="preserve"> проводится с</w:t>
      </w:r>
      <w:r w:rsidRPr="004917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острым панкреатитом, </w:t>
      </w:r>
      <w:proofErr w:type="spellStart"/>
      <w:r>
        <w:rPr>
          <w:sz w:val="28"/>
          <w:szCs w:val="28"/>
        </w:rPr>
        <w:t>перфоративной</w:t>
      </w:r>
      <w:proofErr w:type="spellEnd"/>
      <w:r>
        <w:rPr>
          <w:sz w:val="28"/>
          <w:szCs w:val="28"/>
        </w:rPr>
        <w:t xml:space="preserve"> язвой, желудочно-кишечным кровотечением</w:t>
      </w:r>
      <w:r w:rsidRPr="008E351D"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9"/>
        <w:gridCol w:w="3509"/>
        <w:gridCol w:w="4201"/>
      </w:tblGrid>
      <w:tr w:rsidR="00E36DC6" w:rsidRPr="008E351D" w:rsidTr="00F1109F">
        <w:tc>
          <w:tcPr>
            <w:tcW w:w="2319" w:type="dxa"/>
          </w:tcPr>
          <w:p w:rsidR="00E36DC6" w:rsidRPr="00F1109F" w:rsidRDefault="00E36DC6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F1109F">
              <w:rPr>
                <w:b/>
              </w:rPr>
              <w:t>Заболевание</w:t>
            </w:r>
          </w:p>
        </w:tc>
        <w:tc>
          <w:tcPr>
            <w:tcW w:w="3509" w:type="dxa"/>
          </w:tcPr>
          <w:p w:rsidR="00E36DC6" w:rsidRPr="00F1109F" w:rsidRDefault="00E36DC6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F1109F">
              <w:rPr>
                <w:b/>
              </w:rPr>
              <w:t>Общие  клинические симптомы</w:t>
            </w:r>
          </w:p>
        </w:tc>
        <w:tc>
          <w:tcPr>
            <w:tcW w:w="4201" w:type="dxa"/>
          </w:tcPr>
          <w:p w:rsidR="00E36DC6" w:rsidRPr="00F1109F" w:rsidRDefault="00E36DC6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F1109F">
              <w:rPr>
                <w:b/>
              </w:rPr>
              <w:t>Отличительные клинические симптомы</w:t>
            </w:r>
          </w:p>
        </w:tc>
      </w:tr>
      <w:tr w:rsidR="00E36DC6" w:rsidRPr="008E351D" w:rsidTr="00F1109F">
        <w:tc>
          <w:tcPr>
            <w:tcW w:w="2319" w:type="dxa"/>
          </w:tcPr>
          <w:p w:rsidR="00E36DC6" w:rsidRPr="00F1109F" w:rsidRDefault="00E36DC6" w:rsidP="005E1EDD">
            <w:pPr>
              <w:spacing w:before="0" w:after="0" w:line="240" w:lineRule="auto"/>
            </w:pPr>
            <w:r w:rsidRPr="00F1109F">
              <w:t>Острый панкреатит</w:t>
            </w:r>
          </w:p>
        </w:tc>
        <w:tc>
          <w:tcPr>
            <w:tcW w:w="3509" w:type="dxa"/>
          </w:tcPr>
          <w:p w:rsidR="00E36DC6" w:rsidRPr="00F1109F" w:rsidRDefault="00E36DC6" w:rsidP="005C53C1">
            <w:pPr>
              <w:numPr>
                <w:ilvl w:val="0"/>
                <w:numId w:val="16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Выраженный болевой синдром</w:t>
            </w:r>
          </w:p>
          <w:p w:rsidR="00E36DC6" w:rsidRPr="00F1109F" w:rsidRDefault="00E36DC6" w:rsidP="005C53C1">
            <w:pPr>
              <w:numPr>
                <w:ilvl w:val="0"/>
                <w:numId w:val="16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Мягкий живот</w:t>
            </w:r>
          </w:p>
        </w:tc>
        <w:tc>
          <w:tcPr>
            <w:tcW w:w="4201" w:type="dxa"/>
          </w:tcPr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Отсутствие кровавой рвоты и стула с примесью крови, вздутие живота с начала заболевания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В анамнезе: ЖКБ, связь с приемом жирной, острой пищи, алкоголя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УЗИ: УЗ-признаки ЖКБ, панкреатита (конкременты в желчном пузыре, увеличение размеров поджелудочной железы, нечеткость контуров, неоднородность структуры, наличие а</w:t>
            </w:r>
            <w:proofErr w:type="gramStart"/>
            <w:r w:rsidRPr="00F1109F">
              <w:t>н-</w:t>
            </w:r>
            <w:proofErr w:type="gramEnd"/>
            <w:r w:rsidRPr="00F1109F">
              <w:t xml:space="preserve"> и </w:t>
            </w:r>
            <w:proofErr w:type="spellStart"/>
            <w:r w:rsidRPr="00F1109F">
              <w:t>гипоэхогенных</w:t>
            </w:r>
            <w:proofErr w:type="spellEnd"/>
            <w:r w:rsidRPr="00F1109F">
              <w:t xml:space="preserve"> участков, наличие жидкости в сальниковой сумке)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Высокий уровень амилазы, повышение уровня билирубина, глюкозы</w:t>
            </w:r>
          </w:p>
        </w:tc>
      </w:tr>
      <w:tr w:rsidR="00E36DC6" w:rsidRPr="008E351D" w:rsidTr="00F1109F">
        <w:tc>
          <w:tcPr>
            <w:tcW w:w="2319" w:type="dxa"/>
          </w:tcPr>
          <w:p w:rsidR="00E36DC6" w:rsidRPr="00F1109F" w:rsidRDefault="00E36DC6" w:rsidP="005E1EDD">
            <w:pPr>
              <w:spacing w:before="0" w:after="0" w:line="240" w:lineRule="auto"/>
            </w:pPr>
            <w:proofErr w:type="spellStart"/>
            <w:r w:rsidRPr="00F1109F">
              <w:t>Перфоративная</w:t>
            </w:r>
            <w:proofErr w:type="spellEnd"/>
            <w:r w:rsidRPr="00F1109F">
              <w:t xml:space="preserve"> язва</w:t>
            </w:r>
          </w:p>
        </w:tc>
        <w:tc>
          <w:tcPr>
            <w:tcW w:w="3509" w:type="dxa"/>
          </w:tcPr>
          <w:p w:rsidR="00E36DC6" w:rsidRPr="00F1109F" w:rsidRDefault="00E36DC6" w:rsidP="005C53C1">
            <w:pPr>
              <w:numPr>
                <w:ilvl w:val="0"/>
                <w:numId w:val="18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Выраженный болевой синдром</w:t>
            </w:r>
          </w:p>
          <w:p w:rsidR="00E36DC6" w:rsidRPr="00F1109F" w:rsidRDefault="00E36DC6" w:rsidP="00F1109F">
            <w:pPr>
              <w:tabs>
                <w:tab w:val="left" w:pos="260"/>
              </w:tabs>
              <w:spacing w:before="0" w:after="0" w:line="240" w:lineRule="auto"/>
              <w:ind w:left="-3" w:firstLine="7"/>
            </w:pPr>
          </w:p>
        </w:tc>
        <w:tc>
          <w:tcPr>
            <w:tcW w:w="4201" w:type="dxa"/>
          </w:tcPr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 xml:space="preserve">«Кинжальная» боль, отсутствие кровавой рвоты и стула с примесью крови, доскообразный живот, раннее появление </w:t>
            </w:r>
            <w:proofErr w:type="spellStart"/>
            <w:r w:rsidRPr="00F1109F">
              <w:t>перитонеальных</w:t>
            </w:r>
            <w:proofErr w:type="spellEnd"/>
            <w:r w:rsidRPr="00F1109F">
              <w:t xml:space="preserve"> симптомов 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В анамнезе: язвенная болезнь, сезонность, периодичность боли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ЭФГДС: наличие язвы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Обзорная рентгенография: свободный газ в брюшной полости</w:t>
            </w:r>
          </w:p>
        </w:tc>
      </w:tr>
      <w:tr w:rsidR="00E36DC6" w:rsidRPr="008E351D" w:rsidTr="00F1109F">
        <w:tc>
          <w:tcPr>
            <w:tcW w:w="2319" w:type="dxa"/>
          </w:tcPr>
          <w:p w:rsidR="00E36DC6" w:rsidRPr="00F1109F" w:rsidRDefault="00E36DC6" w:rsidP="005E1EDD">
            <w:pPr>
              <w:spacing w:before="0" w:after="0" w:line="240" w:lineRule="auto"/>
            </w:pPr>
            <w:r w:rsidRPr="00F1109F">
              <w:t>Желудочно-кишечное кровотечение</w:t>
            </w:r>
          </w:p>
        </w:tc>
        <w:tc>
          <w:tcPr>
            <w:tcW w:w="3509" w:type="dxa"/>
          </w:tcPr>
          <w:p w:rsidR="00E36DC6" w:rsidRPr="00F1109F" w:rsidRDefault="00E36DC6" w:rsidP="005C53C1">
            <w:pPr>
              <w:numPr>
                <w:ilvl w:val="0"/>
                <w:numId w:val="19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Рвота с примесью крови</w:t>
            </w:r>
          </w:p>
          <w:p w:rsidR="00E36DC6" w:rsidRPr="00F1109F" w:rsidRDefault="00E36DC6" w:rsidP="005C53C1">
            <w:pPr>
              <w:numPr>
                <w:ilvl w:val="0"/>
                <w:numId w:val="19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Стул с примесью крови</w:t>
            </w:r>
          </w:p>
          <w:p w:rsidR="00E36DC6" w:rsidRPr="00F1109F" w:rsidRDefault="00E36DC6" w:rsidP="005C53C1">
            <w:pPr>
              <w:numPr>
                <w:ilvl w:val="0"/>
                <w:numId w:val="19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Тахикардия</w:t>
            </w:r>
          </w:p>
          <w:p w:rsidR="00E36DC6" w:rsidRPr="00F1109F" w:rsidRDefault="00E36DC6" w:rsidP="00F1109F">
            <w:pPr>
              <w:tabs>
                <w:tab w:val="left" w:pos="260"/>
              </w:tabs>
              <w:spacing w:before="0" w:after="0" w:line="240" w:lineRule="auto"/>
              <w:ind w:left="-3" w:firstLine="7"/>
            </w:pPr>
          </w:p>
        </w:tc>
        <w:tc>
          <w:tcPr>
            <w:tcW w:w="4201" w:type="dxa"/>
          </w:tcPr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Отсутствие болевого синдрома, анемия</w:t>
            </w:r>
          </w:p>
          <w:p w:rsidR="00E36DC6" w:rsidRPr="00F1109F" w:rsidRDefault="00E36DC6" w:rsidP="005C53C1">
            <w:pPr>
              <w:numPr>
                <w:ilvl w:val="0"/>
                <w:numId w:val="17"/>
              </w:numPr>
              <w:tabs>
                <w:tab w:val="left" w:pos="260"/>
              </w:tabs>
              <w:spacing w:before="0" w:after="0" w:line="240" w:lineRule="auto"/>
              <w:ind w:left="-3" w:firstLine="7"/>
            </w:pPr>
            <w:r w:rsidRPr="00F1109F">
              <w:t>ЭФГДС: обнаружение источника кровотечения</w:t>
            </w:r>
          </w:p>
        </w:tc>
      </w:tr>
    </w:tbl>
    <w:p w:rsidR="00E36DC6" w:rsidRPr="009D5691" w:rsidRDefault="00E36DC6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>Дифференциальная диагностика клинико-морфологических форм ОМИ [7]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97"/>
        <w:gridCol w:w="3398"/>
        <w:gridCol w:w="3342"/>
      </w:tblGrid>
      <w:tr w:rsidR="00E36DC6" w:rsidRPr="00F35EA5" w:rsidTr="00E36FEE">
        <w:tc>
          <w:tcPr>
            <w:tcW w:w="3397" w:type="dxa"/>
          </w:tcPr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</w:rPr>
            </w:pPr>
            <w:proofErr w:type="spellStart"/>
            <w:r w:rsidRPr="00F1109F">
              <w:rPr>
                <w:b/>
              </w:rPr>
              <w:t>Заболевание</w:t>
            </w:r>
            <w:proofErr w:type="spellEnd"/>
          </w:p>
        </w:tc>
        <w:tc>
          <w:tcPr>
            <w:tcW w:w="3398" w:type="dxa"/>
          </w:tcPr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  <w:r w:rsidRPr="00F1109F">
              <w:rPr>
                <w:b/>
                <w:lang w:val="ru-RU"/>
              </w:rPr>
              <w:t>Предрасположенность</w:t>
            </w:r>
          </w:p>
        </w:tc>
        <w:tc>
          <w:tcPr>
            <w:tcW w:w="3342" w:type="dxa"/>
          </w:tcPr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</w:p>
          <w:p w:rsidR="00E36DC6" w:rsidRPr="00F1109F" w:rsidRDefault="00E36DC6" w:rsidP="005E1EDD">
            <w:pPr>
              <w:pStyle w:val="aa"/>
              <w:spacing w:before="0" w:after="0" w:line="240" w:lineRule="auto"/>
              <w:contextualSpacing/>
              <w:jc w:val="center"/>
              <w:rPr>
                <w:b/>
                <w:lang w:val="ru-RU"/>
              </w:rPr>
            </w:pPr>
            <w:r w:rsidRPr="00F1109F">
              <w:rPr>
                <w:b/>
                <w:lang w:val="ru-RU"/>
              </w:rPr>
              <w:t>Клинические проявления</w:t>
            </w:r>
          </w:p>
        </w:tc>
      </w:tr>
      <w:tr w:rsidR="00E36DC6" w:rsidRPr="00F35EA5" w:rsidTr="00E36FEE">
        <w:tc>
          <w:tcPr>
            <w:tcW w:w="3397" w:type="dxa"/>
          </w:tcPr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  <w:r w:rsidRPr="00F1109F">
              <w:rPr>
                <w:b/>
                <w:lang w:val="ru-RU"/>
              </w:rPr>
              <w:lastRenderedPageBreak/>
              <w:t>Артериальная</w:t>
            </w:r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  <w:proofErr w:type="spellStart"/>
            <w:r w:rsidRPr="00F1109F">
              <w:rPr>
                <w:b/>
                <w:lang w:val="ru-RU"/>
              </w:rPr>
              <w:t>окклюзионная</w:t>
            </w:r>
            <w:proofErr w:type="spellEnd"/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lang w:val="ru-RU"/>
              </w:rPr>
            </w:pPr>
            <w:r w:rsidRPr="00F1109F">
              <w:rPr>
                <w:lang w:val="ru-RU"/>
              </w:rPr>
              <w:t xml:space="preserve">Внезапная окклюзия верхней брыжеечной артерии </w:t>
            </w:r>
            <w:proofErr w:type="spellStart"/>
            <w:r w:rsidRPr="00F1109F">
              <w:rPr>
                <w:lang w:val="ru-RU"/>
              </w:rPr>
              <w:t>эмболом</w:t>
            </w:r>
            <w:proofErr w:type="spellEnd"/>
            <w:r w:rsidRPr="00F1109F">
              <w:rPr>
                <w:lang w:val="ru-RU"/>
              </w:rPr>
              <w:t xml:space="preserve"> или тромбом у больных с предрасположенностью</w:t>
            </w:r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lang w:val="ru-RU"/>
              </w:rPr>
            </w:pPr>
          </w:p>
        </w:tc>
        <w:tc>
          <w:tcPr>
            <w:tcW w:w="3398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Сердечная аритмия, фибрилляция предсердий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b/>
                <w:lang w:val="ru-RU"/>
              </w:rPr>
            </w:pPr>
            <w:r w:rsidRPr="00F1109F">
              <w:rPr>
                <w:lang w:val="ru-RU"/>
              </w:rPr>
              <w:t>Ишемическая болезнь сердца, состояние после инфаркта миокарда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b/>
                <w:lang w:val="ru-RU"/>
              </w:rPr>
            </w:pPr>
            <w:proofErr w:type="spellStart"/>
            <w:r w:rsidRPr="00F1109F">
              <w:rPr>
                <w:lang w:val="ru-RU"/>
              </w:rPr>
              <w:t>Окклюзионные</w:t>
            </w:r>
            <w:proofErr w:type="spellEnd"/>
            <w:r w:rsidRPr="00F1109F">
              <w:rPr>
                <w:lang w:val="ru-RU"/>
              </w:rPr>
              <w:t xml:space="preserve"> заболевания периферических артерий</w:t>
            </w:r>
          </w:p>
          <w:p w:rsidR="00E36DC6" w:rsidRPr="00F1109F" w:rsidRDefault="00E36DC6" w:rsidP="00F1109F">
            <w:pPr>
              <w:pStyle w:val="aa"/>
              <w:tabs>
                <w:tab w:val="left" w:pos="138"/>
              </w:tabs>
              <w:spacing w:before="0" w:after="0" w:line="240" w:lineRule="auto"/>
              <w:contextualSpacing/>
              <w:rPr>
                <w:b/>
                <w:lang w:val="ru-RU"/>
              </w:rPr>
            </w:pPr>
          </w:p>
        </w:tc>
        <w:tc>
          <w:tcPr>
            <w:tcW w:w="3342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Внезапные боли в животе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Безболезненный интервал от 6 до 12 часов после появления боли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Последующая гангрена кишечника с перитонитом</w:t>
            </w:r>
          </w:p>
        </w:tc>
      </w:tr>
      <w:tr w:rsidR="00E36DC6" w:rsidRPr="00F35EA5" w:rsidTr="00E36FEE">
        <w:tc>
          <w:tcPr>
            <w:tcW w:w="3397" w:type="dxa"/>
          </w:tcPr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  <w:r w:rsidRPr="00F1109F">
              <w:rPr>
                <w:b/>
                <w:lang w:val="ru-RU"/>
              </w:rPr>
              <w:t>Артериальная</w:t>
            </w:r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  <w:proofErr w:type="spellStart"/>
            <w:r w:rsidRPr="00F1109F">
              <w:rPr>
                <w:b/>
                <w:lang w:val="ru-RU"/>
              </w:rPr>
              <w:t>неокклюзионная</w:t>
            </w:r>
            <w:proofErr w:type="spellEnd"/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lang w:val="ru-RU"/>
              </w:rPr>
            </w:pPr>
            <w:r w:rsidRPr="00F1109F">
              <w:rPr>
                <w:lang w:val="ru-RU"/>
              </w:rPr>
              <w:t xml:space="preserve">Ишемия, вызванная уменьшением сердечного выброса с реактивным спазмом </w:t>
            </w:r>
            <w:proofErr w:type="spellStart"/>
            <w:r w:rsidRPr="00F1109F">
              <w:rPr>
                <w:lang w:val="ru-RU"/>
              </w:rPr>
              <w:t>мезентериаль-ных</w:t>
            </w:r>
            <w:proofErr w:type="spellEnd"/>
            <w:r w:rsidRPr="00F1109F">
              <w:rPr>
                <w:lang w:val="ru-RU"/>
              </w:rPr>
              <w:t xml:space="preserve"> артерий</w:t>
            </w:r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</w:p>
        </w:tc>
        <w:tc>
          <w:tcPr>
            <w:tcW w:w="3398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Состояние после операции на сердце с искусственным кровообращением, осложненное течение заболеваний сердца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Долгосрочный гемодиализ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Прием сердечных гликозидов</w:t>
            </w:r>
          </w:p>
        </w:tc>
        <w:tc>
          <w:tcPr>
            <w:tcW w:w="3342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Усиление боли в животе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 xml:space="preserve">У </w:t>
            </w:r>
            <w:proofErr w:type="spellStart"/>
            <w:r w:rsidRPr="00F1109F">
              <w:rPr>
                <w:lang w:val="ru-RU"/>
              </w:rPr>
              <w:t>интубированных</w:t>
            </w:r>
            <w:proofErr w:type="spellEnd"/>
            <w:r w:rsidRPr="00F1109F">
              <w:rPr>
                <w:lang w:val="ru-RU"/>
              </w:rPr>
              <w:t xml:space="preserve"> пациентов: вздутие живота, повышение воспалительных параметров, появление признаков сепсиса</w:t>
            </w:r>
          </w:p>
        </w:tc>
      </w:tr>
      <w:tr w:rsidR="00E36DC6" w:rsidRPr="00F35EA5" w:rsidTr="00E36FEE">
        <w:tc>
          <w:tcPr>
            <w:tcW w:w="3397" w:type="dxa"/>
          </w:tcPr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b/>
                <w:lang w:val="ru-RU"/>
              </w:rPr>
            </w:pPr>
            <w:r w:rsidRPr="00F1109F">
              <w:rPr>
                <w:b/>
                <w:lang w:val="ru-RU"/>
              </w:rPr>
              <w:t>Венозный тромбоз</w:t>
            </w:r>
          </w:p>
          <w:p w:rsidR="00E36DC6" w:rsidRPr="00F1109F" w:rsidRDefault="00E36DC6" w:rsidP="00F1109F">
            <w:pPr>
              <w:pStyle w:val="aa"/>
              <w:spacing w:before="0" w:after="0" w:line="240" w:lineRule="auto"/>
              <w:ind w:firstLine="142"/>
              <w:contextualSpacing/>
              <w:jc w:val="left"/>
              <w:rPr>
                <w:lang w:val="ru-RU"/>
              </w:rPr>
            </w:pPr>
            <w:r w:rsidRPr="00F1109F">
              <w:rPr>
                <w:lang w:val="ru-RU"/>
              </w:rPr>
              <w:t xml:space="preserve">Тромбоз </w:t>
            </w:r>
            <w:proofErr w:type="spellStart"/>
            <w:r w:rsidRPr="00F1109F">
              <w:rPr>
                <w:lang w:val="ru-RU"/>
              </w:rPr>
              <w:t>мезентериал</w:t>
            </w:r>
            <w:proofErr w:type="gramStart"/>
            <w:r w:rsidRPr="00F1109F">
              <w:rPr>
                <w:lang w:val="ru-RU"/>
              </w:rPr>
              <w:t>ь</w:t>
            </w:r>
            <w:proofErr w:type="spellEnd"/>
            <w:r w:rsidRPr="00F1109F">
              <w:rPr>
                <w:lang w:val="ru-RU"/>
              </w:rPr>
              <w:t>-</w:t>
            </w:r>
            <w:proofErr w:type="gramEnd"/>
            <w:r w:rsidRPr="00F1109F">
              <w:rPr>
                <w:lang w:val="ru-RU"/>
              </w:rPr>
              <w:t xml:space="preserve"> ной вены</w:t>
            </w:r>
          </w:p>
        </w:tc>
        <w:tc>
          <w:tcPr>
            <w:tcW w:w="3398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Панкреатит, рак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 xml:space="preserve">Врожденные </w:t>
            </w:r>
            <w:proofErr w:type="spellStart"/>
            <w:r w:rsidRPr="00F1109F">
              <w:rPr>
                <w:lang w:val="ru-RU"/>
              </w:rPr>
              <w:t>тромбофилии</w:t>
            </w:r>
            <w:proofErr w:type="spellEnd"/>
            <w:r w:rsidRPr="00F1109F">
              <w:rPr>
                <w:lang w:val="ru-RU"/>
              </w:rPr>
              <w:t xml:space="preserve"> (АТ-</w:t>
            </w:r>
            <w:r w:rsidRPr="00F1109F">
              <w:t>III</w:t>
            </w:r>
            <w:r w:rsidRPr="00F1109F">
              <w:rPr>
                <w:lang w:val="ru-RU"/>
              </w:rPr>
              <w:t>-дефицит, дефицит протеина</w:t>
            </w:r>
            <w:proofErr w:type="gramStart"/>
            <w:r w:rsidRPr="00F1109F">
              <w:rPr>
                <w:lang w:val="ru-RU"/>
              </w:rPr>
              <w:t xml:space="preserve"> С</w:t>
            </w:r>
            <w:proofErr w:type="gramEnd"/>
            <w:r w:rsidRPr="00F1109F">
              <w:rPr>
                <w:lang w:val="ru-RU"/>
              </w:rPr>
              <w:t xml:space="preserve">, дефицит протеина </w:t>
            </w:r>
            <w:r w:rsidRPr="00F1109F">
              <w:t>S</w:t>
            </w:r>
            <w:r w:rsidRPr="00F1109F">
              <w:rPr>
                <w:lang w:val="ru-RU"/>
              </w:rPr>
              <w:t>)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0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Гепатоцеллюлярный рак</w:t>
            </w:r>
          </w:p>
        </w:tc>
        <w:tc>
          <w:tcPr>
            <w:tcW w:w="3342" w:type="dxa"/>
          </w:tcPr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В зависимости от степени выраженности тромбоза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Часто неспецифические абдоминальные жалобы длятся несколько дней</w:t>
            </w:r>
          </w:p>
          <w:p w:rsidR="00E36DC6" w:rsidRPr="00F1109F" w:rsidRDefault="00E36DC6" w:rsidP="005C53C1">
            <w:pPr>
              <w:pStyle w:val="aa"/>
              <w:numPr>
                <w:ilvl w:val="0"/>
                <w:numId w:val="21"/>
              </w:numPr>
              <w:tabs>
                <w:tab w:val="left" w:pos="138"/>
              </w:tabs>
              <w:spacing w:before="0" w:after="0" w:line="240" w:lineRule="auto"/>
              <w:ind w:left="0" w:firstLine="0"/>
              <w:contextualSpacing/>
              <w:rPr>
                <w:lang w:val="ru-RU"/>
              </w:rPr>
            </w:pPr>
            <w:r w:rsidRPr="00F1109F">
              <w:rPr>
                <w:lang w:val="ru-RU"/>
              </w:rPr>
              <w:t>Венозный тромбоз  с перитонитом - в меньшинстве случаев</w:t>
            </w:r>
          </w:p>
        </w:tc>
      </w:tr>
    </w:tbl>
    <w:p w:rsidR="005C16DF" w:rsidRDefault="00A53BC6" w:rsidP="005E1EDD">
      <w:pPr>
        <w:tabs>
          <w:tab w:val="left" w:pos="142"/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4) </w:t>
      </w:r>
      <w:r w:rsidR="005C16DF" w:rsidRPr="0075008D">
        <w:rPr>
          <w:rFonts w:eastAsia="Calibri"/>
          <w:b/>
          <w:sz w:val="28"/>
          <w:szCs w:val="28"/>
          <w:lang w:eastAsia="en-US"/>
        </w:rPr>
        <w:t>Тактика лечения**:</w:t>
      </w:r>
    </w:p>
    <w:p w:rsidR="001C4D83" w:rsidRDefault="00A53BC6" w:rsidP="005E1EDD">
      <w:pPr>
        <w:tabs>
          <w:tab w:val="left" w:pos="142"/>
          <w:tab w:val="left" w:pos="426"/>
        </w:tabs>
        <w:spacing w:before="0"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7F557B">
        <w:rPr>
          <w:sz w:val="28"/>
          <w:szCs w:val="28"/>
        </w:rPr>
        <w:t>ОМИ рассматрива</w:t>
      </w:r>
      <w:r w:rsidR="001C4D83">
        <w:rPr>
          <w:sz w:val="28"/>
          <w:szCs w:val="28"/>
        </w:rPr>
        <w:t>е</w:t>
      </w:r>
      <w:r w:rsidRPr="007F557B">
        <w:rPr>
          <w:sz w:val="28"/>
          <w:szCs w:val="28"/>
        </w:rPr>
        <w:t>тся как «чрезвычайная сосудистая ситуация», сопоставимая с инфарктом миокарда</w:t>
      </w:r>
      <w:r w:rsidR="00E36F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F557B">
        <w:rPr>
          <w:sz w:val="28"/>
          <w:szCs w:val="28"/>
        </w:rPr>
        <w:t>(Рекомендации Европейского Общества травматологов и экстренных хирургов, 2016</w:t>
      </w:r>
      <w:r w:rsidR="00317ACE">
        <w:rPr>
          <w:sz w:val="28"/>
          <w:szCs w:val="28"/>
        </w:rPr>
        <w:t xml:space="preserve"> </w:t>
      </w:r>
      <w:r w:rsidR="00317ACE" w:rsidRPr="00103FDE">
        <w:rPr>
          <w:sz w:val="28"/>
          <w:szCs w:val="28"/>
        </w:rPr>
        <w:t>[</w:t>
      </w:r>
      <w:r w:rsidR="00317ACE">
        <w:rPr>
          <w:sz w:val="28"/>
          <w:szCs w:val="28"/>
        </w:rPr>
        <w:t>2</w:t>
      </w:r>
      <w:r w:rsidR="00317ACE" w:rsidRPr="00103FDE">
        <w:rPr>
          <w:sz w:val="28"/>
          <w:szCs w:val="28"/>
        </w:rPr>
        <w:t>]</w:t>
      </w:r>
      <w:r w:rsidRPr="007F557B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A53BC6" w:rsidRDefault="001C4D83" w:rsidP="005E1EDD">
      <w:pPr>
        <w:tabs>
          <w:tab w:val="left" w:pos="142"/>
          <w:tab w:val="left" w:pos="426"/>
        </w:tabs>
        <w:spacing w:before="0"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="00A53BC6">
        <w:rPr>
          <w:sz w:val="28"/>
          <w:szCs w:val="28"/>
        </w:rPr>
        <w:t xml:space="preserve">Подозрение на ОМИ является основанием для </w:t>
      </w:r>
      <w:r w:rsidR="00E36FEE">
        <w:rPr>
          <w:sz w:val="28"/>
          <w:szCs w:val="28"/>
        </w:rPr>
        <w:t>экстренного</w:t>
      </w:r>
      <w:r w:rsidR="00A53BC6">
        <w:rPr>
          <w:sz w:val="28"/>
          <w:szCs w:val="28"/>
        </w:rPr>
        <w:t xml:space="preserve"> направления больного в </w:t>
      </w:r>
      <w:r w:rsidR="00070207">
        <w:rPr>
          <w:sz w:val="28"/>
          <w:szCs w:val="28"/>
        </w:rPr>
        <w:t xml:space="preserve">хирургический </w:t>
      </w:r>
      <w:r w:rsidR="00A53BC6">
        <w:rPr>
          <w:sz w:val="28"/>
          <w:szCs w:val="28"/>
        </w:rPr>
        <w:t>стационар без дополнительных исследований</w:t>
      </w:r>
      <w:r w:rsidR="005C0987">
        <w:rPr>
          <w:sz w:val="28"/>
          <w:szCs w:val="28"/>
        </w:rPr>
        <w:t xml:space="preserve"> и лечения. При нестабильной гемодинамике лечебные мероприятия проводятся «скорой помощью» по пути следования.</w:t>
      </w:r>
    </w:p>
    <w:p w:rsidR="005C16DF" w:rsidRPr="009D5691" w:rsidRDefault="005C16DF" w:rsidP="009D5691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  <w:r w:rsidRPr="009D5691">
        <w:rPr>
          <w:rFonts w:eastAsia="Calibri"/>
          <w:b/>
          <w:sz w:val="28"/>
          <w:szCs w:val="28"/>
          <w:lang w:eastAsia="en-US"/>
        </w:rPr>
        <w:t>Алгоритм действий</w:t>
      </w:r>
      <w:r w:rsidR="001C4D83" w:rsidRPr="009D5691">
        <w:rPr>
          <w:rFonts w:eastAsia="Calibri"/>
          <w:b/>
          <w:sz w:val="28"/>
          <w:szCs w:val="28"/>
          <w:lang w:eastAsia="en-US"/>
        </w:rPr>
        <w:t xml:space="preserve"> при неотложных ситуациях</w:t>
      </w:r>
      <w:r w:rsidRPr="009D5691">
        <w:rPr>
          <w:rFonts w:eastAsia="Calibri"/>
          <w:b/>
          <w:sz w:val="28"/>
          <w:szCs w:val="28"/>
          <w:lang w:eastAsia="en-US"/>
        </w:rPr>
        <w:t>:</w:t>
      </w:r>
    </w:p>
    <w:p w:rsidR="00A53BC6" w:rsidRDefault="001C4D83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9FCEC7" wp14:editId="70CC81AE">
                <wp:simplePos x="0" y="0"/>
                <wp:positionH relativeFrom="column">
                  <wp:posOffset>1926395</wp:posOffset>
                </wp:positionH>
                <wp:positionV relativeFrom="paragraph">
                  <wp:posOffset>166761</wp:posOffset>
                </wp:positionV>
                <wp:extent cx="1889760" cy="633730"/>
                <wp:effectExtent l="0" t="19050" r="34290" b="33020"/>
                <wp:wrapNone/>
                <wp:docPr id="30" name="Стрелка вправо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63373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9872BB" w:rsidRDefault="009D5691" w:rsidP="00E36FEE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proofErr w:type="spellStart"/>
                            <w:r w:rsidRPr="009872BB">
                              <w:rPr>
                                <w:b/>
                                <w:color w:val="002060"/>
                              </w:rPr>
                              <w:t>Физикальный</w:t>
                            </w:r>
                            <w:proofErr w:type="spellEnd"/>
                            <w:r w:rsidRPr="009872BB">
                              <w:rPr>
                                <w:b/>
                                <w:color w:val="002060"/>
                              </w:rPr>
                              <w:t xml:space="preserve"> осмотр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0" o:spid="_x0000_s1033" type="#_x0000_t13" style="position:absolute;margin-left:151.7pt;margin-top:13.15pt;width:148.8pt;height:49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" adj="17978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9872BB" w:rsidRDefault="009D5691" w:rsidP="00E36FEE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proofErr w:type="spellStart"/>
                      <w:r w:rsidRPr="009872BB">
                        <w:rPr>
                          <w:b/>
                          <w:color w:val="002060"/>
                        </w:rPr>
                        <w:t>Физикальный</w:t>
                      </w:r>
                      <w:proofErr w:type="spellEnd"/>
                      <w:r w:rsidRPr="009872BB">
                        <w:rPr>
                          <w:b/>
                          <w:color w:val="002060"/>
                        </w:rPr>
                        <w:t xml:space="preserve"> осмотр</w:t>
                      </w:r>
                    </w:p>
                  </w:txbxContent>
                </v:textbox>
              </v:shape>
            </w:pict>
          </mc:Fallback>
        </mc:AlternateContent>
      </w:r>
      <w:r w:rsidR="00E36FEE"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63A7000" wp14:editId="1AE789D7">
                <wp:simplePos x="0" y="0"/>
                <wp:positionH relativeFrom="column">
                  <wp:posOffset>3816741</wp:posOffset>
                </wp:positionH>
                <wp:positionV relativeFrom="paragraph">
                  <wp:posOffset>169008</wp:posOffset>
                </wp:positionV>
                <wp:extent cx="2382715" cy="1318846"/>
                <wp:effectExtent l="0" t="0" r="17780" b="15240"/>
                <wp:wrapNone/>
                <wp:docPr id="31" name="Выноска со стрелкой вни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715" cy="1318846"/>
                        </a:xfrm>
                        <a:prstGeom prst="downArrowCallou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9872BB" w:rsidRDefault="009D5691" w:rsidP="00E36FEE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9872BB">
                              <w:rPr>
                                <w:b/>
                                <w:color w:val="002060"/>
                              </w:rPr>
                              <w:t>Высокий индекс подозрений на острую мезентеральную ишемию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31" o:spid="_x0000_s1034" type="#_x0000_t80" style="position:absolute;margin-left:300.55pt;margin-top:13.3pt;width:187.6pt;height:10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" adj="14035,7811,16200,9306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9872BB" w:rsidRDefault="009D5691" w:rsidP="00E36FEE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 w:rsidRPr="009872BB">
                        <w:rPr>
                          <w:b/>
                          <w:color w:val="002060"/>
                        </w:rPr>
                        <w:t>Высокий индекс подозрений на острую мезентеральную ишемию</w:t>
                      </w:r>
                    </w:p>
                  </w:txbxContent>
                </v:textbox>
              </v:shape>
            </w:pict>
          </mc:Fallback>
        </mc:AlternateContent>
      </w:r>
      <w:r w:rsidR="00E36FEE">
        <w:rPr>
          <w:rFonts w:eastAsia="Calibri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ABB438" wp14:editId="422DB67D">
                <wp:simplePos x="0" y="0"/>
                <wp:positionH relativeFrom="column">
                  <wp:posOffset>-7913</wp:posOffset>
                </wp:positionH>
                <wp:positionV relativeFrom="paragraph">
                  <wp:posOffset>169008</wp:posOffset>
                </wp:positionV>
                <wp:extent cx="1872761" cy="633730"/>
                <wp:effectExtent l="0" t="19050" r="32385" b="33020"/>
                <wp:wrapNone/>
                <wp:docPr id="29" name="Стрелка вправо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2761" cy="63373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9872BB" w:rsidRDefault="009D5691" w:rsidP="00E36FEE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Ж</w:t>
                            </w:r>
                            <w:r w:rsidRPr="009872BB">
                              <w:rPr>
                                <w:b/>
                                <w:color w:val="002060"/>
                              </w:rPr>
                              <w:t>алоб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>ы</w:t>
                            </w:r>
                            <w:r w:rsidRPr="009872BB">
                              <w:rPr>
                                <w:b/>
                                <w:color w:val="002060"/>
                              </w:rPr>
                              <w:t>,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анамнез</w:t>
                            </w:r>
                            <w:r w:rsidRPr="009872BB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2060"/>
                              </w:rPr>
                              <w:t>ааанамнезаана</w:t>
                            </w:r>
                            <w:r w:rsidRPr="009872BB">
                              <w:rPr>
                                <w:b/>
                                <w:color w:val="002060"/>
                              </w:rPr>
                              <w:t>анамнеза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9" o:spid="_x0000_s1035" type="#_x0000_t13" style="position:absolute;margin-left:-.6pt;margin-top:13.3pt;width:147.45pt;height:49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" adj="17945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9872BB" w:rsidRDefault="009D5691" w:rsidP="00E36FEE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Ж</w:t>
                      </w:r>
                      <w:r w:rsidRPr="009872BB">
                        <w:rPr>
                          <w:b/>
                          <w:color w:val="002060"/>
                        </w:rPr>
                        <w:t>алоб</w:t>
                      </w:r>
                      <w:r>
                        <w:rPr>
                          <w:b/>
                          <w:color w:val="002060"/>
                        </w:rPr>
                        <w:t>ы</w:t>
                      </w:r>
                      <w:r w:rsidRPr="009872BB">
                        <w:rPr>
                          <w:b/>
                          <w:color w:val="002060"/>
                        </w:rPr>
                        <w:t>,</w:t>
                      </w:r>
                      <w:r>
                        <w:rPr>
                          <w:b/>
                          <w:color w:val="002060"/>
                        </w:rPr>
                        <w:t xml:space="preserve"> анамнез</w:t>
                      </w:r>
                      <w:r w:rsidRPr="009872BB">
                        <w:rPr>
                          <w:b/>
                          <w:color w:val="00206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2060"/>
                        </w:rPr>
                        <w:t>ааанамнезаана</w:t>
                      </w:r>
                      <w:r w:rsidRPr="009872BB">
                        <w:rPr>
                          <w:b/>
                          <w:color w:val="002060"/>
                        </w:rPr>
                        <w:t>анамнеза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53BC6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A53BC6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A53BC6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A53BC6" w:rsidRPr="0075008D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i/>
          <w:sz w:val="28"/>
          <w:szCs w:val="28"/>
          <w:lang w:eastAsia="en-US"/>
        </w:rPr>
      </w:pPr>
    </w:p>
    <w:p w:rsidR="00A53BC6" w:rsidRPr="00347D40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A53BC6" w:rsidRDefault="00A53BC6" w:rsidP="005E1EDD">
      <w:pPr>
        <w:pStyle w:val="ac"/>
        <w:spacing w:before="0" w:after="0" w:line="240" w:lineRule="auto"/>
        <w:rPr>
          <w:b/>
          <w:sz w:val="28"/>
          <w:szCs w:val="28"/>
        </w:rPr>
      </w:pPr>
    </w:p>
    <w:p w:rsidR="00A53BC6" w:rsidRDefault="009872BB" w:rsidP="005E1EDD">
      <w:pPr>
        <w:pStyle w:val="ac"/>
        <w:spacing w:before="0" w:after="0" w:line="240" w:lineRule="auto"/>
        <w:rPr>
          <w:b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430078" wp14:editId="7575C2EC">
                <wp:simplePos x="0" y="0"/>
                <wp:positionH relativeFrom="column">
                  <wp:posOffset>2304464</wp:posOffset>
                </wp:positionH>
                <wp:positionV relativeFrom="paragraph">
                  <wp:posOffset>42252</wp:posOffset>
                </wp:positionV>
                <wp:extent cx="4053205" cy="773723"/>
                <wp:effectExtent l="0" t="0" r="23495" b="2667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05" cy="773723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Default="009D5691" w:rsidP="009872BB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9872BB">
                              <w:rPr>
                                <w:b/>
                                <w:color w:val="002060"/>
                              </w:rPr>
                              <w:t xml:space="preserve">Экстренное </w:t>
                            </w:r>
                            <w:r w:rsidRPr="009872BB">
                              <w:rPr>
                                <w:b/>
                                <w:caps/>
                                <w:color w:val="002060"/>
                                <w:sz w:val="28"/>
                                <w:szCs w:val="28"/>
                              </w:rPr>
                              <w:t>направление</w:t>
                            </w:r>
                            <w:r w:rsidRPr="009872BB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</w:p>
                          <w:p w:rsidR="009D5691" w:rsidRPr="009872BB" w:rsidRDefault="009D5691" w:rsidP="009872BB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9872BB">
                              <w:rPr>
                                <w:b/>
                                <w:color w:val="002060"/>
                              </w:rPr>
                              <w:t xml:space="preserve">в хирургический стационар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36" style="position:absolute;left:0;text-align:left;margin-left:181.45pt;margin-top:3.35pt;width:319.15pt;height:60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Default="009D5691" w:rsidP="009872BB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 w:rsidRPr="009872BB">
                        <w:rPr>
                          <w:b/>
                          <w:color w:val="002060"/>
                        </w:rPr>
                        <w:t xml:space="preserve">Экстренное </w:t>
                      </w:r>
                      <w:r w:rsidRPr="009872BB">
                        <w:rPr>
                          <w:b/>
                          <w:caps/>
                          <w:color w:val="002060"/>
                          <w:sz w:val="28"/>
                          <w:szCs w:val="28"/>
                        </w:rPr>
                        <w:t>направление</w:t>
                      </w:r>
                      <w:r w:rsidRPr="009872BB">
                        <w:rPr>
                          <w:b/>
                          <w:color w:val="002060"/>
                        </w:rPr>
                        <w:t xml:space="preserve"> </w:t>
                      </w:r>
                    </w:p>
                    <w:p w:rsidR="009D5691" w:rsidRPr="009872BB" w:rsidRDefault="009D5691" w:rsidP="009872BB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 w:rsidRPr="009872BB">
                        <w:rPr>
                          <w:b/>
                          <w:color w:val="002060"/>
                        </w:rPr>
                        <w:t xml:space="preserve">в хирургический стационар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3BC6" w:rsidRPr="00347D40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A53BC6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A53BC6" w:rsidRDefault="00A53BC6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8541D" w:rsidRDefault="0028541D" w:rsidP="005E1ED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</w:p>
    <w:p w:rsidR="0028541D" w:rsidRPr="009D5691" w:rsidRDefault="0028541D" w:rsidP="0028541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  <w:r w:rsidRPr="009D5691">
        <w:rPr>
          <w:rFonts w:eastAsia="Calibri"/>
          <w:b/>
          <w:sz w:val="28"/>
          <w:szCs w:val="28"/>
          <w:lang w:eastAsia="en-US"/>
        </w:rPr>
        <w:t xml:space="preserve">Немедикаментозное лечение: </w:t>
      </w:r>
      <w:r w:rsidRPr="009D5691">
        <w:rPr>
          <w:rFonts w:eastAsia="Calibri"/>
          <w:sz w:val="28"/>
          <w:szCs w:val="28"/>
          <w:lang w:eastAsia="en-US"/>
        </w:rPr>
        <w:t>в поликлинике не проводится</w:t>
      </w:r>
      <w:r w:rsidR="009D5691">
        <w:rPr>
          <w:rFonts w:eastAsia="Calibri"/>
          <w:sz w:val="28"/>
          <w:szCs w:val="28"/>
          <w:lang w:eastAsia="en-US"/>
        </w:rPr>
        <w:t>.</w:t>
      </w:r>
    </w:p>
    <w:p w:rsidR="0028541D" w:rsidRPr="0028541D" w:rsidRDefault="0028541D" w:rsidP="0028541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 w:rsidRPr="009D5691">
        <w:rPr>
          <w:rFonts w:eastAsia="Calibri"/>
          <w:b/>
          <w:sz w:val="28"/>
          <w:szCs w:val="28"/>
          <w:lang w:eastAsia="en-US"/>
        </w:rPr>
        <w:t>Медикаментозное лечение</w:t>
      </w:r>
      <w:r w:rsidRPr="009D5691">
        <w:rPr>
          <w:rFonts w:eastAsia="Calibri"/>
          <w:sz w:val="28"/>
          <w:szCs w:val="28"/>
          <w:lang w:eastAsia="en-US"/>
        </w:rPr>
        <w:t>: в</w:t>
      </w:r>
      <w:r w:rsidRPr="0028541D">
        <w:rPr>
          <w:rFonts w:eastAsia="Calibri"/>
          <w:sz w:val="28"/>
          <w:szCs w:val="28"/>
          <w:lang w:eastAsia="en-US"/>
        </w:rPr>
        <w:t xml:space="preserve"> поликлинике не проводится</w:t>
      </w:r>
      <w:r w:rsidR="009D5691">
        <w:rPr>
          <w:rFonts w:eastAsia="Calibri"/>
          <w:sz w:val="28"/>
          <w:szCs w:val="28"/>
          <w:lang w:eastAsia="en-US"/>
        </w:rPr>
        <w:t>.</w:t>
      </w:r>
    </w:p>
    <w:p w:rsidR="0028541D" w:rsidRPr="0028541D" w:rsidRDefault="0028541D" w:rsidP="0028541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 w:rsidRPr="00DF1BCB">
        <w:rPr>
          <w:rFonts w:eastAsia="Calibri"/>
          <w:b/>
          <w:sz w:val="28"/>
          <w:szCs w:val="28"/>
          <w:lang w:eastAsia="en-US"/>
        </w:rPr>
        <w:t>Перечень основных лекарственных средств:</w:t>
      </w:r>
      <w:r w:rsidR="000E1E0C">
        <w:rPr>
          <w:rFonts w:eastAsia="Calibri"/>
          <w:b/>
          <w:sz w:val="28"/>
          <w:szCs w:val="28"/>
          <w:lang w:eastAsia="en-US"/>
        </w:rPr>
        <w:t xml:space="preserve"> </w:t>
      </w:r>
      <w:r w:rsidRPr="0028541D">
        <w:rPr>
          <w:rFonts w:eastAsia="Calibri"/>
          <w:sz w:val="28"/>
          <w:szCs w:val="28"/>
          <w:lang w:eastAsia="en-US"/>
        </w:rPr>
        <w:t>нет</w:t>
      </w:r>
    </w:p>
    <w:p w:rsidR="0028541D" w:rsidRPr="00DF1BCB" w:rsidRDefault="0028541D" w:rsidP="0028541D">
      <w:pPr>
        <w:spacing w:before="0" w:after="0" w:line="240" w:lineRule="auto"/>
        <w:rPr>
          <w:b/>
          <w:sz w:val="28"/>
          <w:szCs w:val="28"/>
        </w:rPr>
      </w:pPr>
      <w:r w:rsidRPr="00DF1BCB">
        <w:rPr>
          <w:b/>
          <w:sz w:val="28"/>
          <w:szCs w:val="28"/>
        </w:rPr>
        <w:lastRenderedPageBreak/>
        <w:t xml:space="preserve">Перечень дополнительных лекарственных средств: </w:t>
      </w:r>
      <w:r w:rsidRPr="00DF1BCB">
        <w:rPr>
          <w:sz w:val="28"/>
          <w:szCs w:val="28"/>
        </w:rPr>
        <w:t>нет.</w:t>
      </w:r>
    </w:p>
    <w:p w:rsidR="001C4D83" w:rsidRPr="001C4D83" w:rsidRDefault="0028541D" w:rsidP="0028541D">
      <w:pPr>
        <w:tabs>
          <w:tab w:val="left" w:pos="426"/>
        </w:tabs>
        <w:spacing w:before="0" w:after="0" w:line="240" w:lineRule="auto"/>
        <w:contextualSpacing/>
        <w:jc w:val="lef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</w:t>
      </w:r>
      <w:r w:rsidR="005C16DF" w:rsidRPr="0075008D">
        <w:rPr>
          <w:rFonts w:eastAsia="Calibri"/>
          <w:b/>
          <w:sz w:val="28"/>
          <w:szCs w:val="28"/>
          <w:lang w:eastAsia="en-US"/>
        </w:rPr>
        <w:t>Показания для консультации специалистов:</w:t>
      </w:r>
      <w:r w:rsidR="005C16DF">
        <w:rPr>
          <w:rFonts w:eastAsia="Calibri"/>
          <w:b/>
          <w:sz w:val="28"/>
          <w:szCs w:val="28"/>
          <w:lang w:eastAsia="en-US"/>
        </w:rPr>
        <w:t xml:space="preserve"> </w:t>
      </w:r>
      <w:r w:rsidR="005C16DF">
        <w:rPr>
          <w:rFonts w:eastAsia="Calibri"/>
          <w:sz w:val="28"/>
          <w:szCs w:val="28"/>
          <w:lang w:eastAsia="en-US"/>
        </w:rPr>
        <w:t xml:space="preserve"> </w:t>
      </w:r>
    </w:p>
    <w:p w:rsidR="005C16DF" w:rsidRPr="001C4D83" w:rsidRDefault="00FC5BFA" w:rsidP="005C53C1">
      <w:pPr>
        <w:pStyle w:val="ac"/>
        <w:numPr>
          <w:ilvl w:val="0"/>
          <w:numId w:val="61"/>
        </w:numPr>
        <w:tabs>
          <w:tab w:val="left" w:pos="284"/>
        </w:tabs>
        <w:spacing w:before="0" w:after="0" w:line="240" w:lineRule="auto"/>
        <w:ind w:left="0" w:firstLine="0"/>
        <w:jc w:val="left"/>
        <w:rPr>
          <w:b/>
          <w:sz w:val="28"/>
          <w:szCs w:val="28"/>
        </w:rPr>
      </w:pPr>
      <w:r w:rsidRPr="001C4D83">
        <w:rPr>
          <w:rFonts w:ascii="Times New Roman" w:hAnsi="Times New Roman"/>
          <w:sz w:val="28"/>
          <w:szCs w:val="28"/>
        </w:rPr>
        <w:t xml:space="preserve">консультации </w:t>
      </w:r>
      <w:r w:rsidR="00281FED" w:rsidRPr="001C4D83">
        <w:rPr>
          <w:rFonts w:ascii="Times New Roman" w:hAnsi="Times New Roman"/>
          <w:sz w:val="28"/>
          <w:szCs w:val="28"/>
        </w:rPr>
        <w:t xml:space="preserve">узких </w:t>
      </w:r>
      <w:r w:rsidRPr="001C4D83">
        <w:rPr>
          <w:rFonts w:ascii="Times New Roman" w:hAnsi="Times New Roman"/>
          <w:sz w:val="28"/>
          <w:szCs w:val="28"/>
        </w:rPr>
        <w:t>специалистов</w:t>
      </w:r>
      <w:r w:rsidR="00281FED" w:rsidRPr="001C4D83">
        <w:rPr>
          <w:rFonts w:ascii="Times New Roman" w:hAnsi="Times New Roman"/>
          <w:sz w:val="28"/>
          <w:szCs w:val="28"/>
        </w:rPr>
        <w:t xml:space="preserve"> –</w:t>
      </w:r>
      <w:r w:rsidR="001C4D83" w:rsidRPr="001C4D83">
        <w:rPr>
          <w:rFonts w:ascii="Times New Roman" w:hAnsi="Times New Roman"/>
          <w:sz w:val="28"/>
          <w:szCs w:val="28"/>
        </w:rPr>
        <w:t xml:space="preserve"> по показаниям</w:t>
      </w:r>
      <w:r w:rsidR="005C16DF" w:rsidRPr="001C4D83">
        <w:rPr>
          <w:sz w:val="28"/>
          <w:szCs w:val="28"/>
        </w:rPr>
        <w:t>.</w:t>
      </w:r>
    </w:p>
    <w:p w:rsidR="005C16DF" w:rsidRPr="009D5691" w:rsidRDefault="005C16DF" w:rsidP="005C53C1">
      <w:pPr>
        <w:pStyle w:val="ac"/>
        <w:numPr>
          <w:ilvl w:val="0"/>
          <w:numId w:val="63"/>
        </w:numPr>
        <w:tabs>
          <w:tab w:val="left" w:pos="284"/>
          <w:tab w:val="left" w:pos="426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</w:rPr>
      </w:pPr>
      <w:r w:rsidRPr="009D5691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1C4D83" w:rsidRDefault="005C16DF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>Первичная профилактика</w:t>
      </w:r>
      <w:r w:rsidRPr="008E351D">
        <w:rPr>
          <w:b/>
          <w:sz w:val="28"/>
          <w:szCs w:val="28"/>
        </w:rPr>
        <w:t>:</w:t>
      </w:r>
      <w:r w:rsidRPr="008E351D">
        <w:rPr>
          <w:sz w:val="28"/>
          <w:szCs w:val="28"/>
        </w:rPr>
        <w:t xml:space="preserve">  </w:t>
      </w:r>
    </w:p>
    <w:p w:rsidR="001C4D83" w:rsidRDefault="005C16DF" w:rsidP="005C53C1">
      <w:pPr>
        <w:pStyle w:val="aa"/>
        <w:numPr>
          <w:ilvl w:val="0"/>
          <w:numId w:val="6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 xml:space="preserve">своевременная </w:t>
      </w:r>
      <w:r>
        <w:rPr>
          <w:sz w:val="28"/>
          <w:szCs w:val="28"/>
        </w:rPr>
        <w:t xml:space="preserve">профилактика и лечение </w:t>
      </w:r>
      <w:proofErr w:type="gramStart"/>
      <w:r>
        <w:rPr>
          <w:sz w:val="28"/>
          <w:szCs w:val="28"/>
        </w:rPr>
        <w:t>с</w:t>
      </w:r>
      <w:r w:rsidR="001C4D83">
        <w:rPr>
          <w:sz w:val="28"/>
          <w:szCs w:val="28"/>
        </w:rPr>
        <w:t>ердечно-сосудистых</w:t>
      </w:r>
      <w:proofErr w:type="gramEnd"/>
      <w:r w:rsidR="001C4D83">
        <w:rPr>
          <w:sz w:val="28"/>
          <w:szCs w:val="28"/>
        </w:rPr>
        <w:t xml:space="preserve"> заболеваний;</w:t>
      </w:r>
    </w:p>
    <w:p w:rsidR="005C16DF" w:rsidRPr="008E351D" w:rsidRDefault="005C16DF" w:rsidP="005C53C1">
      <w:pPr>
        <w:pStyle w:val="aa"/>
        <w:numPr>
          <w:ilvl w:val="0"/>
          <w:numId w:val="6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Д-наблюдение за больными, перенесшими интервенционные процедуры</w:t>
      </w:r>
      <w:r w:rsidRPr="008E351D">
        <w:rPr>
          <w:sz w:val="28"/>
          <w:szCs w:val="28"/>
        </w:rPr>
        <w:t>.</w:t>
      </w:r>
    </w:p>
    <w:p w:rsidR="005C16DF" w:rsidRPr="008E351D" w:rsidRDefault="005C16DF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9D5691">
        <w:rPr>
          <w:sz w:val="28"/>
          <w:szCs w:val="28"/>
        </w:rPr>
        <w:t>Профилактика вторичных осложнений</w:t>
      </w:r>
      <w:r w:rsidRPr="008E351D">
        <w:rPr>
          <w:b/>
          <w:sz w:val="28"/>
          <w:szCs w:val="28"/>
        </w:rPr>
        <w:t>:</w:t>
      </w:r>
    </w:p>
    <w:p w:rsidR="005C16DF" w:rsidRDefault="005C16DF" w:rsidP="005C53C1">
      <w:pPr>
        <w:pStyle w:val="aa"/>
        <w:numPr>
          <w:ilvl w:val="0"/>
          <w:numId w:val="22"/>
        </w:numPr>
        <w:tabs>
          <w:tab w:val="left" w:pos="567"/>
        </w:tabs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BC70AD">
        <w:rPr>
          <w:sz w:val="28"/>
          <w:szCs w:val="28"/>
        </w:rPr>
        <w:t xml:space="preserve">своевременное обращение </w:t>
      </w:r>
      <w:r w:rsidR="00DA560D">
        <w:rPr>
          <w:sz w:val="28"/>
          <w:szCs w:val="28"/>
        </w:rPr>
        <w:t xml:space="preserve">больных </w:t>
      </w:r>
      <w:r w:rsidRPr="00BC70AD">
        <w:rPr>
          <w:sz w:val="28"/>
          <w:szCs w:val="28"/>
        </w:rPr>
        <w:t xml:space="preserve">за медицинской помощью при </w:t>
      </w:r>
      <w:r>
        <w:rPr>
          <w:sz w:val="28"/>
          <w:szCs w:val="28"/>
        </w:rPr>
        <w:t>возникновении абдоминальной боли</w:t>
      </w:r>
      <w:r w:rsidRPr="008E351D">
        <w:rPr>
          <w:sz w:val="28"/>
          <w:szCs w:val="28"/>
        </w:rPr>
        <w:t>;</w:t>
      </w:r>
    </w:p>
    <w:p w:rsidR="009D5691" w:rsidRDefault="001C4D83" w:rsidP="005C53C1">
      <w:pPr>
        <w:pStyle w:val="aa"/>
        <w:numPr>
          <w:ilvl w:val="0"/>
          <w:numId w:val="22"/>
        </w:numPr>
        <w:tabs>
          <w:tab w:val="left" w:pos="567"/>
        </w:tabs>
        <w:spacing w:before="0" w:after="0" w:line="240" w:lineRule="auto"/>
        <w:ind w:left="284" w:hanging="284"/>
        <w:contextualSpacing/>
        <w:rPr>
          <w:sz w:val="28"/>
          <w:szCs w:val="28"/>
        </w:rPr>
      </w:pPr>
      <w:r>
        <w:rPr>
          <w:sz w:val="28"/>
          <w:szCs w:val="28"/>
        </w:rPr>
        <w:t>своевременная</w:t>
      </w:r>
      <w:r w:rsidR="005C16DF" w:rsidRPr="00491522">
        <w:rPr>
          <w:sz w:val="28"/>
          <w:szCs w:val="28"/>
        </w:rPr>
        <w:t xml:space="preserve"> диагностика</w:t>
      </w:r>
      <w:r w:rsidR="00AD566C">
        <w:rPr>
          <w:sz w:val="28"/>
          <w:szCs w:val="28"/>
        </w:rPr>
        <w:t xml:space="preserve">: высокий индекс подозрений на ОМИ является показанием для </w:t>
      </w:r>
      <w:r w:rsidR="00C91D08">
        <w:rPr>
          <w:sz w:val="28"/>
          <w:szCs w:val="28"/>
        </w:rPr>
        <w:t>экстренного</w:t>
      </w:r>
      <w:r w:rsidR="00AD566C">
        <w:rPr>
          <w:sz w:val="28"/>
          <w:szCs w:val="28"/>
        </w:rPr>
        <w:t xml:space="preserve"> направления больного в </w:t>
      </w:r>
      <w:r w:rsidR="00C91D08">
        <w:rPr>
          <w:sz w:val="28"/>
          <w:szCs w:val="28"/>
        </w:rPr>
        <w:t xml:space="preserve">профильный </w:t>
      </w:r>
      <w:r w:rsidR="00AD566C">
        <w:rPr>
          <w:sz w:val="28"/>
          <w:szCs w:val="28"/>
        </w:rPr>
        <w:t xml:space="preserve">стационар и </w:t>
      </w:r>
      <w:r w:rsidR="00AD566C" w:rsidRPr="00C91D08">
        <w:rPr>
          <w:sz w:val="28"/>
          <w:szCs w:val="28"/>
        </w:rPr>
        <w:t xml:space="preserve">проведения диагностических </w:t>
      </w:r>
      <w:r w:rsidR="00C91D08" w:rsidRPr="00C91D08">
        <w:rPr>
          <w:sz w:val="28"/>
          <w:szCs w:val="28"/>
        </w:rPr>
        <w:t xml:space="preserve">и </w:t>
      </w:r>
      <w:r w:rsidR="00AD566C" w:rsidRPr="00C91D08">
        <w:rPr>
          <w:sz w:val="28"/>
          <w:szCs w:val="28"/>
        </w:rPr>
        <w:t>мероприятий</w:t>
      </w:r>
      <w:r w:rsidR="005C16DF" w:rsidRPr="00C91D08">
        <w:rPr>
          <w:sz w:val="28"/>
          <w:szCs w:val="28"/>
        </w:rPr>
        <w:t>.</w:t>
      </w:r>
    </w:p>
    <w:p w:rsidR="009D5691" w:rsidRPr="009D5691" w:rsidRDefault="005C16DF" w:rsidP="005C53C1">
      <w:pPr>
        <w:pStyle w:val="aa"/>
        <w:numPr>
          <w:ilvl w:val="0"/>
          <w:numId w:val="63"/>
        </w:numPr>
        <w:tabs>
          <w:tab w:val="left" w:pos="284"/>
          <w:tab w:val="left" w:pos="567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D5691">
        <w:rPr>
          <w:rFonts w:eastAsia="Calibri"/>
          <w:b/>
          <w:sz w:val="28"/>
          <w:szCs w:val="28"/>
          <w:lang w:eastAsia="en-US"/>
        </w:rPr>
        <w:t xml:space="preserve">Мониторинг состояния пациента: </w:t>
      </w:r>
      <w:r w:rsidR="00C91D08" w:rsidRPr="009D5691">
        <w:rPr>
          <w:sz w:val="28"/>
          <w:szCs w:val="28"/>
        </w:rPr>
        <w:t>наблюдение у врача по месту жительства</w:t>
      </w:r>
      <w:r w:rsidR="00C91D08" w:rsidRPr="009D5691">
        <w:rPr>
          <w:b/>
          <w:sz w:val="28"/>
          <w:szCs w:val="28"/>
        </w:rPr>
        <w:t>.</w:t>
      </w:r>
    </w:p>
    <w:p w:rsidR="005C16DF" w:rsidRPr="009D5691" w:rsidRDefault="005C16DF" w:rsidP="005C53C1">
      <w:pPr>
        <w:pStyle w:val="aa"/>
        <w:numPr>
          <w:ilvl w:val="0"/>
          <w:numId w:val="63"/>
        </w:numPr>
        <w:tabs>
          <w:tab w:val="left" w:pos="284"/>
          <w:tab w:val="left" w:pos="567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D5691">
        <w:rPr>
          <w:rFonts w:eastAsia="Calibri"/>
          <w:b/>
          <w:sz w:val="28"/>
          <w:szCs w:val="28"/>
          <w:lang w:eastAsia="en-US"/>
        </w:rPr>
        <w:t>Индикаторы эффективности лечения:</w:t>
      </w:r>
      <w:r w:rsidR="003036D7" w:rsidRPr="009D569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67A50" w:rsidRDefault="00281FED" w:rsidP="005C53C1">
      <w:pPr>
        <w:pStyle w:val="aa"/>
        <w:numPr>
          <w:ilvl w:val="0"/>
          <w:numId w:val="2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81FED">
        <w:rPr>
          <w:sz w:val="28"/>
          <w:szCs w:val="28"/>
        </w:rPr>
        <w:t>Своевременное направление на стационарное лечение.</w:t>
      </w:r>
    </w:p>
    <w:p w:rsidR="00C91D08" w:rsidRPr="00281FED" w:rsidRDefault="00C91D08" w:rsidP="00C91D08">
      <w:pPr>
        <w:pStyle w:val="aa"/>
        <w:spacing w:before="0" w:after="0" w:line="240" w:lineRule="auto"/>
        <w:ind w:left="284"/>
        <w:contextualSpacing/>
        <w:rPr>
          <w:sz w:val="28"/>
          <w:szCs w:val="28"/>
        </w:rPr>
      </w:pPr>
    </w:p>
    <w:p w:rsidR="00ED78A5" w:rsidRPr="008E351D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8E351D">
        <w:rPr>
          <w:b/>
          <w:sz w:val="28"/>
          <w:szCs w:val="28"/>
        </w:rPr>
        <w:t xml:space="preserve">10. </w:t>
      </w:r>
      <w:r w:rsidR="00034A81" w:rsidRPr="008E351D">
        <w:rPr>
          <w:b/>
          <w:sz w:val="28"/>
          <w:szCs w:val="28"/>
        </w:rPr>
        <w:t>ПОКАЗАНИЯ ДЛЯ ГОСПИТАЛИЗАЦИИ</w:t>
      </w:r>
      <w:r w:rsidR="00034A81">
        <w:rPr>
          <w:b/>
          <w:sz w:val="28"/>
          <w:szCs w:val="28"/>
        </w:rPr>
        <w:t xml:space="preserve"> С </w:t>
      </w:r>
      <w:r w:rsidR="0044420B">
        <w:rPr>
          <w:b/>
          <w:sz w:val="28"/>
          <w:szCs w:val="28"/>
        </w:rPr>
        <w:t>УКАЗАНИЕМ ТИПА ГОСПИТАЛИЗАЦИИ</w:t>
      </w:r>
      <w:r w:rsidR="00034A81" w:rsidRPr="0075008D">
        <w:rPr>
          <w:rFonts w:eastAsia="Calibri"/>
          <w:b/>
          <w:sz w:val="28"/>
          <w:szCs w:val="28"/>
          <w:lang w:eastAsia="en-US"/>
        </w:rPr>
        <w:t>**:</w:t>
      </w:r>
    </w:p>
    <w:p w:rsidR="00ED78A5" w:rsidRPr="008E351D" w:rsidRDefault="00ED78A5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8E351D">
        <w:rPr>
          <w:b/>
          <w:sz w:val="28"/>
          <w:szCs w:val="28"/>
        </w:rPr>
        <w:t>10.1 Показания для плановой госпитализации:</w:t>
      </w:r>
      <w:r w:rsidRPr="008E351D">
        <w:rPr>
          <w:sz w:val="28"/>
          <w:szCs w:val="28"/>
        </w:rPr>
        <w:t xml:space="preserve"> нет.</w:t>
      </w:r>
    </w:p>
    <w:p w:rsidR="00ED78A5" w:rsidRPr="008E351D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8E351D">
        <w:rPr>
          <w:b/>
          <w:sz w:val="28"/>
          <w:szCs w:val="28"/>
        </w:rPr>
        <w:t xml:space="preserve">10.2 Показания для экстренной госпитализации: </w:t>
      </w:r>
    </w:p>
    <w:p w:rsidR="00ED78A5" w:rsidRPr="008E351D" w:rsidRDefault="00ED78A5" w:rsidP="009D5691">
      <w:pPr>
        <w:pStyle w:val="aa"/>
        <w:spacing w:before="0" w:after="0" w:line="240" w:lineRule="auto"/>
        <w:ind w:firstLine="567"/>
        <w:contextualSpacing/>
        <w:rPr>
          <w:sz w:val="28"/>
          <w:szCs w:val="28"/>
        </w:rPr>
      </w:pPr>
      <w:r w:rsidRPr="00AB021A">
        <w:rPr>
          <w:rFonts w:eastAsiaTheme="minorHAnsi"/>
          <w:bCs/>
          <w:sz w:val="28"/>
          <w:szCs w:val="28"/>
          <w:lang w:eastAsia="en-US"/>
        </w:rPr>
        <w:t xml:space="preserve">Острая </w:t>
      </w:r>
      <w:proofErr w:type="spellStart"/>
      <w:r w:rsidRPr="00AB021A">
        <w:rPr>
          <w:rFonts w:eastAsiaTheme="minorHAnsi"/>
          <w:bCs/>
          <w:sz w:val="28"/>
          <w:szCs w:val="28"/>
          <w:lang w:eastAsia="en-US"/>
        </w:rPr>
        <w:t>мезентериальная</w:t>
      </w:r>
      <w:proofErr w:type="spellEnd"/>
      <w:r w:rsidRPr="00AB021A">
        <w:rPr>
          <w:rFonts w:eastAsiaTheme="minorHAnsi"/>
          <w:bCs/>
          <w:sz w:val="28"/>
          <w:szCs w:val="28"/>
          <w:lang w:eastAsia="en-US"/>
        </w:rPr>
        <w:t xml:space="preserve"> ишемия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8E351D">
        <w:rPr>
          <w:sz w:val="28"/>
          <w:szCs w:val="28"/>
        </w:rPr>
        <w:t xml:space="preserve">является показанием для экстренной госпитализации в </w:t>
      </w:r>
      <w:r>
        <w:rPr>
          <w:sz w:val="28"/>
          <w:szCs w:val="28"/>
        </w:rPr>
        <w:t>хирургически</w:t>
      </w:r>
      <w:r w:rsidRPr="008E351D">
        <w:rPr>
          <w:sz w:val="28"/>
          <w:szCs w:val="28"/>
        </w:rPr>
        <w:t>й стационар.</w:t>
      </w:r>
    </w:p>
    <w:p w:rsidR="00ED78A5" w:rsidRPr="008E351D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ED78A5" w:rsidRDefault="00ED78A5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8E351D">
        <w:rPr>
          <w:b/>
          <w:sz w:val="28"/>
          <w:szCs w:val="28"/>
        </w:rPr>
        <w:t xml:space="preserve">11. </w:t>
      </w:r>
      <w:r w:rsidR="0044420B">
        <w:rPr>
          <w:b/>
          <w:sz w:val="28"/>
          <w:szCs w:val="28"/>
        </w:rPr>
        <w:t>ДИАГНОСТИКА И ЛЕЧЕНИЕ НА ЭТАПЕ СКОРОЙ НЕОТЛОЖНОЙ ПОМОЩИ**:</w:t>
      </w:r>
    </w:p>
    <w:p w:rsidR="0044420B" w:rsidRPr="00DA560D" w:rsidRDefault="0044420B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1) Диагностические </w:t>
      </w:r>
      <w:r w:rsidRPr="00DA560D">
        <w:rPr>
          <w:b/>
          <w:sz w:val="28"/>
          <w:szCs w:val="28"/>
        </w:rPr>
        <w:t>мероприятия:</w:t>
      </w:r>
    </w:p>
    <w:p w:rsidR="00DA560D" w:rsidRPr="009D5691" w:rsidRDefault="00DA560D" w:rsidP="005E1EDD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b/>
          <w:sz w:val="28"/>
          <w:szCs w:val="28"/>
        </w:rPr>
      </w:pPr>
      <w:r w:rsidRPr="009D5691">
        <w:rPr>
          <w:rFonts w:eastAsia="Calibri"/>
          <w:b/>
          <w:sz w:val="28"/>
          <w:szCs w:val="28"/>
        </w:rPr>
        <w:t>Жалобы и анамнез:</w:t>
      </w:r>
    </w:p>
    <w:p w:rsidR="00DA560D" w:rsidRPr="009D5691" w:rsidRDefault="00DA560D" w:rsidP="005C53C1">
      <w:pPr>
        <w:pStyle w:val="aa"/>
        <w:numPr>
          <w:ilvl w:val="0"/>
          <w:numId w:val="2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 w:rsidRPr="009D5691">
        <w:rPr>
          <w:bCs/>
          <w:sz w:val="28"/>
          <w:szCs w:val="28"/>
        </w:rPr>
        <w:t xml:space="preserve"> «клиническая триада»: внезапная интенсивная абдоминальная боль, спонтанное опорожнение кишечника (рвота и диарея, при поздне</w:t>
      </w:r>
      <w:r w:rsidR="00A103FB" w:rsidRPr="009D5691">
        <w:rPr>
          <w:bCs/>
          <w:sz w:val="28"/>
          <w:szCs w:val="28"/>
        </w:rPr>
        <w:t>м обращении - с примесью крови);</w:t>
      </w:r>
    </w:p>
    <w:p w:rsidR="00DA560D" w:rsidRPr="009D5691" w:rsidRDefault="00A103FB" w:rsidP="005C53C1">
      <w:pPr>
        <w:pStyle w:val="aa"/>
        <w:numPr>
          <w:ilvl w:val="0"/>
          <w:numId w:val="2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 w:rsidRPr="009D5691">
        <w:rPr>
          <w:bCs/>
          <w:sz w:val="28"/>
          <w:szCs w:val="28"/>
        </w:rPr>
        <w:t>пожилой возраст;</w:t>
      </w:r>
    </w:p>
    <w:p w:rsidR="00A367A0" w:rsidRPr="009D5691" w:rsidRDefault="00A367A0" w:rsidP="005C53C1">
      <w:pPr>
        <w:pStyle w:val="aa"/>
        <w:numPr>
          <w:ilvl w:val="0"/>
          <w:numId w:val="2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proofErr w:type="gramStart"/>
      <w:r w:rsidRPr="009D5691">
        <w:rPr>
          <w:bCs/>
          <w:sz w:val="28"/>
          <w:szCs w:val="28"/>
        </w:rPr>
        <w:t>сердечно-сосудистые</w:t>
      </w:r>
      <w:proofErr w:type="gramEnd"/>
      <w:r w:rsidRPr="009D5691">
        <w:rPr>
          <w:bCs/>
          <w:sz w:val="28"/>
          <w:szCs w:val="28"/>
        </w:rPr>
        <w:t xml:space="preserve"> заболевания (мерцательная аритмия, атеросклероз, гипертония), </w:t>
      </w:r>
      <w:proofErr w:type="spellStart"/>
      <w:r w:rsidRPr="009D5691">
        <w:rPr>
          <w:bCs/>
          <w:sz w:val="28"/>
          <w:szCs w:val="28"/>
        </w:rPr>
        <w:t>гиперкоагуляционные</w:t>
      </w:r>
      <w:proofErr w:type="spellEnd"/>
      <w:r w:rsidRPr="009D5691">
        <w:rPr>
          <w:bCs/>
          <w:sz w:val="28"/>
          <w:szCs w:val="28"/>
        </w:rPr>
        <w:t xml:space="preserve"> состояния в анамнезе.</w:t>
      </w:r>
    </w:p>
    <w:p w:rsidR="00DA560D" w:rsidRDefault="00DA560D" w:rsidP="009D5691">
      <w:pPr>
        <w:pStyle w:val="aa"/>
        <w:tabs>
          <w:tab w:val="left" w:pos="284"/>
        </w:tabs>
        <w:spacing w:before="0" w:after="0" w:line="240" w:lineRule="auto"/>
        <w:contextualSpacing/>
        <w:rPr>
          <w:rFonts w:eastAsiaTheme="minorEastAsia"/>
          <w:sz w:val="28"/>
          <w:szCs w:val="28"/>
          <w:lang w:eastAsia="zh-CN"/>
        </w:rPr>
      </w:pPr>
      <w:proofErr w:type="gramStart"/>
      <w:r w:rsidRPr="009D5691">
        <w:rPr>
          <w:rFonts w:eastAsia="Calibri"/>
          <w:b/>
          <w:sz w:val="28"/>
          <w:szCs w:val="28"/>
        </w:rPr>
        <w:t>Ф</w:t>
      </w:r>
      <w:r w:rsidRPr="009D5691">
        <w:rPr>
          <w:b/>
          <w:sz w:val="28"/>
          <w:szCs w:val="28"/>
        </w:rPr>
        <w:t>изикальное исследование</w:t>
      </w:r>
      <w:r w:rsidRPr="009D5691">
        <w:rPr>
          <w:sz w:val="28"/>
          <w:szCs w:val="28"/>
        </w:rPr>
        <w:t xml:space="preserve"> (осмотр, пальпация, перкуссия, аускультация, определение показателей гемодинамики</w:t>
      </w:r>
      <w:r w:rsidRPr="00C17DCA">
        <w:rPr>
          <w:i/>
          <w:sz w:val="28"/>
          <w:szCs w:val="28"/>
        </w:rPr>
        <w:t xml:space="preserve"> – ЧСС, </w:t>
      </w:r>
      <w:r w:rsidRPr="00AD566C">
        <w:rPr>
          <w:i/>
          <w:sz w:val="28"/>
          <w:szCs w:val="28"/>
        </w:rPr>
        <w:t>АД)</w:t>
      </w:r>
      <w:r w:rsidRPr="00AD566C">
        <w:rPr>
          <w:rFonts w:eastAsiaTheme="minorEastAsia"/>
          <w:i/>
          <w:sz w:val="28"/>
          <w:szCs w:val="28"/>
          <w:lang w:eastAsia="zh-CN"/>
        </w:rPr>
        <w:t>:</w:t>
      </w:r>
      <w:r w:rsidRPr="00C17DCA">
        <w:rPr>
          <w:rFonts w:eastAsiaTheme="minorEastAsia"/>
          <w:sz w:val="28"/>
          <w:szCs w:val="28"/>
          <w:lang w:eastAsia="zh-CN"/>
        </w:rPr>
        <w:t xml:space="preserve"> </w:t>
      </w:r>
      <w:proofErr w:type="gramEnd"/>
    </w:p>
    <w:p w:rsidR="00D8037A" w:rsidRPr="00B24E4C" w:rsidRDefault="00D8037A" w:rsidP="005C53C1">
      <w:pPr>
        <w:pStyle w:val="aa"/>
        <w:numPr>
          <w:ilvl w:val="0"/>
          <w:numId w:val="2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возможно повышение артериального давления </w:t>
      </w:r>
      <w:r w:rsidRPr="00C33CBA">
        <w:rPr>
          <w:sz w:val="28"/>
          <w:szCs w:val="28"/>
        </w:rPr>
        <w:t xml:space="preserve">на 60-80 мм рт. ст. </w:t>
      </w:r>
      <w:r>
        <w:rPr>
          <w:sz w:val="28"/>
          <w:szCs w:val="28"/>
        </w:rPr>
        <w:t xml:space="preserve">- симптом </w:t>
      </w:r>
      <w:proofErr w:type="spellStart"/>
      <w:r>
        <w:rPr>
          <w:sz w:val="28"/>
          <w:szCs w:val="28"/>
        </w:rPr>
        <w:t>Блинова</w:t>
      </w:r>
      <w:proofErr w:type="spellEnd"/>
      <w:r>
        <w:rPr>
          <w:sz w:val="28"/>
          <w:szCs w:val="28"/>
        </w:rPr>
        <w:t xml:space="preserve"> </w:t>
      </w:r>
      <w:r w:rsidR="00595F64" w:rsidRPr="00103FDE">
        <w:rPr>
          <w:sz w:val="28"/>
          <w:szCs w:val="28"/>
        </w:rPr>
        <w:t>[</w:t>
      </w:r>
      <w:r w:rsidR="00595F64">
        <w:rPr>
          <w:sz w:val="28"/>
          <w:szCs w:val="28"/>
        </w:rPr>
        <w:t>3</w:t>
      </w:r>
      <w:r w:rsidR="00595F64" w:rsidRPr="00103FDE">
        <w:rPr>
          <w:sz w:val="28"/>
          <w:szCs w:val="28"/>
        </w:rPr>
        <w:t>]</w:t>
      </w:r>
      <w:r w:rsidR="00595F64">
        <w:rPr>
          <w:sz w:val="28"/>
          <w:szCs w:val="28"/>
        </w:rPr>
        <w:t xml:space="preserve"> </w:t>
      </w:r>
      <w:r>
        <w:rPr>
          <w:sz w:val="28"/>
          <w:szCs w:val="28"/>
        </w:rPr>
        <w:t>(при окклюзии верхней брыжеечной артерии), брадикардия;</w:t>
      </w:r>
    </w:p>
    <w:p w:rsidR="00DA560D" w:rsidRPr="001F4110" w:rsidRDefault="00DA560D" w:rsidP="005C53C1">
      <w:pPr>
        <w:pStyle w:val="aa"/>
        <w:numPr>
          <w:ilvl w:val="0"/>
          <w:numId w:val="2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 w:rsidRPr="00B24E4C">
        <w:rPr>
          <w:bCs/>
          <w:sz w:val="28"/>
          <w:szCs w:val="28"/>
        </w:rPr>
        <w:t xml:space="preserve">несоответствие интенсивности боли </w:t>
      </w:r>
      <w:proofErr w:type="spellStart"/>
      <w:r w:rsidRPr="00B24E4C">
        <w:rPr>
          <w:bCs/>
          <w:sz w:val="28"/>
          <w:szCs w:val="28"/>
        </w:rPr>
        <w:t>физикальным</w:t>
      </w:r>
      <w:proofErr w:type="spellEnd"/>
      <w:r w:rsidRPr="00B24E4C">
        <w:rPr>
          <w:bCs/>
          <w:sz w:val="28"/>
          <w:szCs w:val="28"/>
        </w:rPr>
        <w:t xml:space="preserve"> данным при осмотре живота (в стадии ишемии живот мягкий, </w:t>
      </w:r>
      <w:r w:rsidRPr="00B24E4C">
        <w:rPr>
          <w:sz w:val="28"/>
          <w:szCs w:val="28"/>
        </w:rPr>
        <w:t>безболезненный; в стадии инфаркта живот вздут, болезнен, при этом зона болезненности не соответствует локализации спонтанных болей в животе</w:t>
      </w:r>
      <w:r>
        <w:rPr>
          <w:sz w:val="28"/>
          <w:szCs w:val="28"/>
        </w:rPr>
        <w:t>);</w:t>
      </w:r>
    </w:p>
    <w:p w:rsidR="00DA560D" w:rsidRPr="00C17DCA" w:rsidRDefault="00DA560D" w:rsidP="005C53C1">
      <w:pPr>
        <w:pStyle w:val="aa"/>
        <w:numPr>
          <w:ilvl w:val="0"/>
          <w:numId w:val="2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rFonts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 xml:space="preserve">в </w:t>
      </w:r>
      <w:r w:rsidRPr="00B24E4C">
        <w:rPr>
          <w:sz w:val="28"/>
          <w:szCs w:val="28"/>
        </w:rPr>
        <w:t xml:space="preserve">стадии перитонита </w:t>
      </w:r>
      <w:r>
        <w:rPr>
          <w:sz w:val="28"/>
          <w:szCs w:val="28"/>
        </w:rPr>
        <w:t xml:space="preserve">живот напряжен, резко болезнен, определяется симптом </w:t>
      </w:r>
      <w:proofErr w:type="spellStart"/>
      <w:r>
        <w:rPr>
          <w:sz w:val="28"/>
          <w:szCs w:val="28"/>
        </w:rPr>
        <w:t>Щеткина-Блюмберга</w:t>
      </w:r>
      <w:proofErr w:type="spellEnd"/>
      <w:r>
        <w:rPr>
          <w:sz w:val="28"/>
          <w:szCs w:val="28"/>
        </w:rPr>
        <w:t>.</w:t>
      </w:r>
    </w:p>
    <w:p w:rsidR="00ED78A5" w:rsidRDefault="00242940" w:rsidP="005E1EDD">
      <w:pPr>
        <w:pStyle w:val="aa"/>
        <w:spacing w:before="0" w:after="0" w:line="240" w:lineRule="auto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2) </w:t>
      </w:r>
      <w:r w:rsidRPr="00242940">
        <w:rPr>
          <w:rFonts w:eastAsia="Calibri"/>
          <w:b/>
          <w:sz w:val="28"/>
          <w:szCs w:val="28"/>
          <w:lang w:eastAsia="en-US"/>
        </w:rPr>
        <w:t>Медикаментозное лечение:</w:t>
      </w:r>
    </w:p>
    <w:p w:rsidR="00242940" w:rsidRPr="008E351D" w:rsidRDefault="00242940" w:rsidP="005E1EDD">
      <w:pPr>
        <w:spacing w:before="0" w:after="0" w:line="240" w:lineRule="auto"/>
        <w:rPr>
          <w:b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"/>
        <w:gridCol w:w="1463"/>
        <w:gridCol w:w="1275"/>
        <w:gridCol w:w="1275"/>
        <w:gridCol w:w="1134"/>
        <w:gridCol w:w="993"/>
        <w:gridCol w:w="1701"/>
        <w:gridCol w:w="851"/>
      </w:tblGrid>
      <w:tr w:rsidR="00242940" w:rsidRPr="008E351D" w:rsidTr="00B92CD9">
        <w:trPr>
          <w:trHeight w:val="1219"/>
        </w:trPr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№</w:t>
            </w:r>
            <w:proofErr w:type="gramStart"/>
            <w:r w:rsidRPr="008E351D">
              <w:rPr>
                <w:b/>
              </w:rPr>
              <w:t>п</w:t>
            </w:r>
            <w:proofErr w:type="gramEnd"/>
            <w:r w:rsidRPr="008E351D">
              <w:rPr>
                <w:b/>
              </w:rPr>
              <w:t>/п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Название МНН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Доза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Кратность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Способ введения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center"/>
              <w:rPr>
                <w:b/>
              </w:rPr>
            </w:pPr>
            <w:r w:rsidRPr="008E351D">
              <w:rPr>
                <w:b/>
              </w:rPr>
              <w:t>Продолжи-</w:t>
            </w:r>
          </w:p>
          <w:p w:rsidR="00242940" w:rsidRPr="008E351D" w:rsidRDefault="00DA218D" w:rsidP="005E1EDD">
            <w:pPr>
              <w:spacing w:before="0"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</w:t>
            </w:r>
            <w:r w:rsidR="00242940" w:rsidRPr="008E351D">
              <w:rPr>
                <w:b/>
              </w:rPr>
              <w:t>ель</w:t>
            </w:r>
            <w:r w:rsidR="00242940">
              <w:rPr>
                <w:b/>
              </w:rPr>
              <w:t>-</w:t>
            </w:r>
            <w:r w:rsidR="00242940" w:rsidRPr="008E351D">
              <w:rPr>
                <w:b/>
              </w:rPr>
              <w:t>ность</w:t>
            </w:r>
            <w:proofErr w:type="spellEnd"/>
            <w:r w:rsidR="00242940" w:rsidRPr="008E351D">
              <w:rPr>
                <w:b/>
              </w:rPr>
              <w:t xml:space="preserve"> лечения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ind w:right="253"/>
              <w:jc w:val="center"/>
              <w:rPr>
                <w:b/>
              </w:rPr>
            </w:pPr>
            <w:r w:rsidRPr="008E351D">
              <w:rPr>
                <w:b/>
              </w:rPr>
              <w:t>Примеча</w:t>
            </w:r>
            <w:r w:rsidR="00B92CD9" w:rsidRPr="008E351D">
              <w:rPr>
                <w:b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A103FB" w:rsidP="005E1EDD">
            <w:pPr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УД</w:t>
            </w:r>
          </w:p>
        </w:tc>
      </w:tr>
      <w:tr w:rsidR="00242940" w:rsidRPr="008E351D" w:rsidTr="00B92CD9">
        <w:trPr>
          <w:trHeight w:val="290"/>
        </w:trPr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left"/>
            </w:pPr>
            <w:r w:rsidRPr="008E351D">
              <w:t>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spacing w:before="0" w:after="0" w:line="240" w:lineRule="auto"/>
              <w:jc w:val="left"/>
              <w:rPr>
                <w:rFonts w:eastAsia="Calibri"/>
              </w:rPr>
            </w:pPr>
            <w:r w:rsidRPr="008E351D">
              <w:t>Натрия хлорид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E351D">
              <w:rPr>
                <w:lang w:eastAsia="zh-CN"/>
              </w:rPr>
              <w:t>0,9% раствор - 400мл</w:t>
            </w:r>
            <w:r w:rsidRPr="008E351D">
              <w:rPr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242940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8E351D">
              <w:t>1-2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Default="00242940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8E351D">
              <w:rPr>
                <w:shd w:val="clear" w:color="auto" w:fill="FFFFFF"/>
              </w:rPr>
              <w:t>в/в</w:t>
            </w:r>
          </w:p>
          <w:p w:rsidR="00242940" w:rsidRPr="008E351D" w:rsidRDefault="00242940" w:rsidP="005E1EDD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  <w:shd w:val="clear" w:color="auto" w:fill="FFFFFF"/>
              </w:rPr>
              <w:t>капельно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DA218D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>
              <w:t xml:space="preserve">По пути </w:t>
            </w:r>
            <w:proofErr w:type="spellStart"/>
            <w:proofErr w:type="gramStart"/>
            <w:r>
              <w:t>следо-вания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стацио</w:t>
            </w:r>
            <w:proofErr w:type="spellEnd"/>
            <w:r>
              <w:t>-нар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8249FC" w:rsidP="005E1EDD">
            <w:pPr>
              <w:spacing w:before="0" w:after="0" w:line="240" w:lineRule="auto"/>
              <w:ind w:right="537"/>
              <w:jc w:val="center"/>
            </w:pPr>
            <w:r>
              <w:t>При нестабильной гемодинамике (септический шок)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940" w:rsidRPr="008E351D" w:rsidRDefault="00D8037A" w:rsidP="005E1EDD">
            <w:pPr>
              <w:spacing w:before="0" w:after="0" w:line="240" w:lineRule="auto"/>
              <w:jc w:val="center"/>
              <w:rPr>
                <w:rFonts w:eastAsia="Calibri"/>
              </w:rPr>
            </w:pPr>
            <w:r>
              <w:rPr>
                <w:lang w:val="en-US"/>
              </w:rPr>
              <w:t>I</w:t>
            </w:r>
            <w:r w:rsidR="00242940" w:rsidRPr="008E351D">
              <w:t>А</w:t>
            </w:r>
          </w:p>
        </w:tc>
      </w:tr>
    </w:tbl>
    <w:p w:rsidR="00242940" w:rsidRDefault="00242940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056785" w:rsidRPr="00347D40" w:rsidRDefault="00056785" w:rsidP="005E1EDD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Pr="00347D40">
        <w:rPr>
          <w:b/>
          <w:sz w:val="28"/>
          <w:szCs w:val="28"/>
        </w:rPr>
        <w:t>ДИАГНОСТИКА И ЛЕЧЕНИЕ НА СТАЦИОНАРНОМ УРОВНЕ:</w:t>
      </w:r>
    </w:p>
    <w:p w:rsidR="00056785" w:rsidRDefault="00056785" w:rsidP="005E1EDD">
      <w:pPr>
        <w:tabs>
          <w:tab w:val="left" w:pos="426"/>
        </w:tabs>
        <w:spacing w:before="0" w:after="0" w:line="240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347D40">
        <w:rPr>
          <w:rFonts w:eastAsia="Calibri"/>
          <w:b/>
          <w:sz w:val="28"/>
          <w:szCs w:val="28"/>
          <w:lang w:eastAsia="en-US"/>
        </w:rPr>
        <w:t>1) Диагностические критерии на стационарном уровне:</w:t>
      </w:r>
    </w:p>
    <w:p w:rsidR="00056785" w:rsidRDefault="00056785" w:rsidP="005E1EDD">
      <w:pPr>
        <w:pStyle w:val="aa"/>
        <w:spacing w:before="0" w:after="0" w:line="240" w:lineRule="auto"/>
        <w:ind w:firstLine="708"/>
        <w:contextualSpacing/>
        <w:rPr>
          <w:bCs/>
          <w:sz w:val="28"/>
          <w:szCs w:val="28"/>
        </w:rPr>
      </w:pPr>
      <w:r w:rsidRPr="008E351D">
        <w:rPr>
          <w:bCs/>
          <w:sz w:val="28"/>
          <w:szCs w:val="28"/>
        </w:rPr>
        <w:t xml:space="preserve">Клинические признаки </w:t>
      </w:r>
      <w:r>
        <w:rPr>
          <w:bCs/>
          <w:sz w:val="28"/>
          <w:szCs w:val="28"/>
        </w:rPr>
        <w:t xml:space="preserve">острой </w:t>
      </w:r>
      <w:proofErr w:type="spellStart"/>
      <w:r>
        <w:rPr>
          <w:bCs/>
          <w:sz w:val="28"/>
          <w:szCs w:val="28"/>
        </w:rPr>
        <w:t>мезентериальной</w:t>
      </w:r>
      <w:proofErr w:type="spellEnd"/>
      <w:r>
        <w:rPr>
          <w:bCs/>
          <w:sz w:val="28"/>
          <w:szCs w:val="28"/>
        </w:rPr>
        <w:t xml:space="preserve"> ишемии (ОМИ) </w:t>
      </w:r>
      <w:r w:rsidRPr="008E351D">
        <w:rPr>
          <w:bCs/>
          <w:sz w:val="28"/>
          <w:szCs w:val="28"/>
        </w:rPr>
        <w:t>определяются</w:t>
      </w:r>
      <w:r>
        <w:rPr>
          <w:bCs/>
          <w:sz w:val="28"/>
          <w:szCs w:val="28"/>
        </w:rPr>
        <w:t xml:space="preserve"> уровнем окклюз</w:t>
      </w:r>
      <w:proofErr w:type="gramStart"/>
      <w:r>
        <w:rPr>
          <w:bCs/>
          <w:sz w:val="28"/>
          <w:szCs w:val="28"/>
        </w:rPr>
        <w:t>ии и ее</w:t>
      </w:r>
      <w:proofErr w:type="gramEnd"/>
      <w:r>
        <w:rPr>
          <w:bCs/>
          <w:sz w:val="28"/>
          <w:szCs w:val="28"/>
        </w:rPr>
        <w:t xml:space="preserve"> продолжительностью. Патогномоничных симптомов нет, заболевание симулирует острый панкреатит, </w:t>
      </w:r>
      <w:proofErr w:type="spellStart"/>
      <w:r>
        <w:rPr>
          <w:bCs/>
          <w:sz w:val="28"/>
          <w:szCs w:val="28"/>
        </w:rPr>
        <w:t>перфоративную</w:t>
      </w:r>
      <w:proofErr w:type="spellEnd"/>
      <w:r>
        <w:rPr>
          <w:bCs/>
          <w:sz w:val="28"/>
          <w:szCs w:val="28"/>
        </w:rPr>
        <w:t xml:space="preserve"> язву, желудочно-кишечное кровотечение. </w:t>
      </w:r>
    </w:p>
    <w:p w:rsidR="00056785" w:rsidRDefault="00056785" w:rsidP="005E1EDD">
      <w:pPr>
        <w:pStyle w:val="aa"/>
        <w:spacing w:before="0" w:after="0" w:line="240" w:lineRule="auto"/>
        <w:ind w:firstLine="708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«Высокий индекс подозрения» на ОМИ </w:t>
      </w:r>
      <w:r w:rsidRPr="0014683E">
        <w:rPr>
          <w:b/>
          <w:bCs/>
          <w:sz w:val="28"/>
          <w:szCs w:val="28"/>
        </w:rPr>
        <w:t xml:space="preserve">УД </w:t>
      </w:r>
      <w:r w:rsidRPr="0014683E">
        <w:rPr>
          <w:b/>
          <w:bCs/>
          <w:sz w:val="28"/>
          <w:szCs w:val="28"/>
          <w:lang w:val="en-US"/>
        </w:rPr>
        <w:t>III</w:t>
      </w:r>
      <w:r w:rsidR="009A0144" w:rsidRPr="009A0144">
        <w:rPr>
          <w:b/>
          <w:bCs/>
          <w:sz w:val="28"/>
          <w:szCs w:val="28"/>
        </w:rPr>
        <w:t xml:space="preserve"> </w:t>
      </w:r>
      <w:r w:rsidR="009A0144" w:rsidRPr="00810614">
        <w:rPr>
          <w:bCs/>
          <w:sz w:val="28"/>
          <w:szCs w:val="28"/>
        </w:rPr>
        <w:t>[2]</w:t>
      </w:r>
      <w:r w:rsidRPr="00810614">
        <w:rPr>
          <w:bCs/>
          <w:sz w:val="28"/>
          <w:szCs w:val="28"/>
        </w:rPr>
        <w:t>:</w:t>
      </w:r>
    </w:p>
    <w:p w:rsidR="00634300" w:rsidRDefault="00634300" w:rsidP="005C53C1">
      <w:pPr>
        <w:pStyle w:val="aa"/>
        <w:numPr>
          <w:ilvl w:val="0"/>
          <w:numId w:val="2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«клиническая триада»: внезапная интенсивная абдоминальная боль, спонтанное опорожнение кишечника (рвота и диарея, при позднем обращении - с примесью крови),</w:t>
      </w:r>
    </w:p>
    <w:p w:rsidR="00056785" w:rsidRDefault="00056785" w:rsidP="005C53C1">
      <w:pPr>
        <w:pStyle w:val="aa"/>
        <w:numPr>
          <w:ilvl w:val="0"/>
          <w:numId w:val="2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пожилой возраст,</w:t>
      </w:r>
    </w:p>
    <w:p w:rsidR="004046B7" w:rsidRDefault="004046B7" w:rsidP="005C53C1">
      <w:pPr>
        <w:pStyle w:val="aa"/>
        <w:numPr>
          <w:ilvl w:val="0"/>
          <w:numId w:val="2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сердечно-сосудистые</w:t>
      </w:r>
      <w:proofErr w:type="gramEnd"/>
      <w:r>
        <w:rPr>
          <w:bCs/>
          <w:sz w:val="28"/>
          <w:szCs w:val="28"/>
        </w:rPr>
        <w:t xml:space="preserve"> заболевания (мерцательная аритмия, атеросклероз, гипертония), </w:t>
      </w:r>
      <w:proofErr w:type="spellStart"/>
      <w:r>
        <w:rPr>
          <w:bCs/>
          <w:sz w:val="28"/>
          <w:szCs w:val="28"/>
        </w:rPr>
        <w:t>гиперкоагуляционные</w:t>
      </w:r>
      <w:proofErr w:type="spellEnd"/>
      <w:r>
        <w:rPr>
          <w:bCs/>
          <w:sz w:val="28"/>
          <w:szCs w:val="28"/>
        </w:rPr>
        <w:t xml:space="preserve"> состояния в анамнезе,</w:t>
      </w:r>
    </w:p>
    <w:p w:rsidR="00056785" w:rsidRPr="00C23738" w:rsidRDefault="00056785" w:rsidP="005C53C1">
      <w:pPr>
        <w:pStyle w:val="aa"/>
        <w:numPr>
          <w:ilvl w:val="0"/>
          <w:numId w:val="2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 w:rsidRPr="00C23738">
        <w:rPr>
          <w:bCs/>
          <w:sz w:val="28"/>
          <w:szCs w:val="28"/>
        </w:rPr>
        <w:t xml:space="preserve">несоответствие интенсивности боли </w:t>
      </w:r>
      <w:proofErr w:type="spellStart"/>
      <w:r w:rsidRPr="00C23738">
        <w:rPr>
          <w:bCs/>
          <w:sz w:val="28"/>
          <w:szCs w:val="28"/>
        </w:rPr>
        <w:t>физикальным</w:t>
      </w:r>
      <w:proofErr w:type="spellEnd"/>
      <w:r w:rsidRPr="00C23738">
        <w:rPr>
          <w:bCs/>
          <w:sz w:val="28"/>
          <w:szCs w:val="28"/>
        </w:rPr>
        <w:t xml:space="preserve"> данным при осмотре живота,</w:t>
      </w:r>
    </w:p>
    <w:p w:rsidR="00056785" w:rsidRDefault="00056785" w:rsidP="005C53C1">
      <w:pPr>
        <w:pStyle w:val="aa"/>
        <w:numPr>
          <w:ilvl w:val="0"/>
          <w:numId w:val="2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отсутствие четкого диагноза.</w:t>
      </w:r>
    </w:p>
    <w:p w:rsidR="00350249" w:rsidRPr="005C20EA" w:rsidRDefault="00056785" w:rsidP="009D5691">
      <w:pPr>
        <w:pStyle w:val="aa"/>
        <w:tabs>
          <w:tab w:val="left" w:pos="284"/>
        </w:tabs>
        <w:spacing w:before="0" w:after="0" w:line="240" w:lineRule="auto"/>
        <w:contextualSpacing/>
        <w:rPr>
          <w:bCs/>
          <w:sz w:val="28"/>
          <w:szCs w:val="28"/>
        </w:rPr>
      </w:pPr>
      <w:r w:rsidRPr="005C20EA">
        <w:rPr>
          <w:b/>
          <w:bCs/>
          <w:sz w:val="28"/>
          <w:szCs w:val="28"/>
        </w:rPr>
        <w:t>Жалобы</w:t>
      </w:r>
      <w:r w:rsidR="00350249" w:rsidRPr="005C20EA">
        <w:rPr>
          <w:b/>
          <w:bCs/>
          <w:sz w:val="28"/>
          <w:szCs w:val="28"/>
        </w:rPr>
        <w:t xml:space="preserve"> и анамнез</w:t>
      </w:r>
      <w:r w:rsidRPr="005C20EA">
        <w:rPr>
          <w:b/>
          <w:bCs/>
          <w:sz w:val="28"/>
          <w:szCs w:val="28"/>
        </w:rPr>
        <w:t>:</w:t>
      </w:r>
      <w:r w:rsidRPr="005C20EA">
        <w:rPr>
          <w:bCs/>
          <w:sz w:val="28"/>
          <w:szCs w:val="28"/>
        </w:rPr>
        <w:t xml:space="preserve"> </w:t>
      </w:r>
    </w:p>
    <w:p w:rsidR="00350249" w:rsidRDefault="00056785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внезапная интенсивная боль в </w:t>
      </w:r>
      <w:proofErr w:type="spellStart"/>
      <w:r>
        <w:rPr>
          <w:bCs/>
          <w:sz w:val="28"/>
          <w:szCs w:val="28"/>
        </w:rPr>
        <w:t>эпигастрии</w:t>
      </w:r>
      <w:proofErr w:type="spellEnd"/>
      <w:r>
        <w:rPr>
          <w:bCs/>
          <w:sz w:val="28"/>
          <w:szCs w:val="28"/>
        </w:rPr>
        <w:t xml:space="preserve"> или по всему животу (стадия ишемии)</w:t>
      </w:r>
      <w:r w:rsidRPr="008E351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которая не купируется  введением наркотических</w:t>
      </w:r>
      <w:r w:rsidRPr="009724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анальгетиков, </w:t>
      </w:r>
    </w:p>
    <w:p w:rsidR="00350249" w:rsidRDefault="00056785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тошнота, рефлекторная </w:t>
      </w:r>
      <w:r w:rsidRPr="008E351D">
        <w:rPr>
          <w:bCs/>
          <w:sz w:val="28"/>
          <w:szCs w:val="28"/>
        </w:rPr>
        <w:t xml:space="preserve"> рвота </w:t>
      </w:r>
      <w:r>
        <w:rPr>
          <w:bCs/>
          <w:sz w:val="28"/>
          <w:szCs w:val="28"/>
        </w:rPr>
        <w:t>желудочным содержимым, позже появляется примесь крови в рвотных массах</w:t>
      </w:r>
      <w:r w:rsidRPr="008E351D">
        <w:rPr>
          <w:bCs/>
          <w:sz w:val="28"/>
          <w:szCs w:val="28"/>
        </w:rPr>
        <w:t xml:space="preserve">, </w:t>
      </w:r>
    </w:p>
    <w:p w:rsidR="00056785" w:rsidRDefault="00056785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sz w:val="28"/>
          <w:szCs w:val="28"/>
        </w:rPr>
      </w:pPr>
      <w:r>
        <w:rPr>
          <w:bCs/>
          <w:sz w:val="28"/>
          <w:szCs w:val="28"/>
        </w:rPr>
        <w:t xml:space="preserve">«ишемическое опорожнение кишечника» - понос, появление крови в испражнениях в виде </w:t>
      </w:r>
      <w:r w:rsidRPr="008969B2">
        <w:rPr>
          <w:bCs/>
          <w:sz w:val="28"/>
          <w:szCs w:val="28"/>
        </w:rPr>
        <w:t>малинового желе</w:t>
      </w:r>
      <w:r w:rsidR="00225F71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056785" w:rsidRPr="00E96BAA" w:rsidRDefault="00056785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неспецифические абдоминальные боли </w:t>
      </w:r>
      <w:r w:rsidR="00225F71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нескольк</w:t>
      </w:r>
      <w:r w:rsidR="00B10662">
        <w:rPr>
          <w:sz w:val="28"/>
          <w:szCs w:val="28"/>
        </w:rPr>
        <w:t>их</w:t>
      </w:r>
      <w:r>
        <w:rPr>
          <w:sz w:val="28"/>
          <w:szCs w:val="28"/>
        </w:rPr>
        <w:t xml:space="preserve"> дней</w:t>
      </w:r>
      <w:r w:rsidR="00225F71">
        <w:rPr>
          <w:sz w:val="28"/>
          <w:szCs w:val="28"/>
        </w:rPr>
        <w:t xml:space="preserve"> (при венозном тромбозе),</w:t>
      </w:r>
    </w:p>
    <w:p w:rsidR="00225F71" w:rsidRDefault="00225F71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ч</w:t>
      </w:r>
      <w:r w:rsidR="00056785">
        <w:rPr>
          <w:sz w:val="28"/>
          <w:szCs w:val="28"/>
        </w:rPr>
        <w:t xml:space="preserve">ерез 6 часов </w:t>
      </w:r>
      <w:r>
        <w:rPr>
          <w:sz w:val="28"/>
          <w:szCs w:val="28"/>
        </w:rPr>
        <w:t>от начала заболевания,</w:t>
      </w:r>
      <w:r w:rsidR="00056785">
        <w:rPr>
          <w:sz w:val="28"/>
          <w:szCs w:val="28"/>
        </w:rPr>
        <w:t xml:space="preserve"> в стадии инфаркта</w:t>
      </w:r>
      <w:r>
        <w:rPr>
          <w:sz w:val="28"/>
          <w:szCs w:val="28"/>
        </w:rPr>
        <w:t>,</w:t>
      </w:r>
      <w:r w:rsidR="00056785">
        <w:rPr>
          <w:sz w:val="28"/>
          <w:szCs w:val="28"/>
        </w:rPr>
        <w:t xml:space="preserve"> боли уменьшаются (безболезненный интервал)</w:t>
      </w:r>
      <w:r>
        <w:rPr>
          <w:sz w:val="28"/>
          <w:szCs w:val="28"/>
        </w:rPr>
        <w:t>,</w:t>
      </w:r>
    </w:p>
    <w:p w:rsidR="00056785" w:rsidRDefault="00225F71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через 12 часов, </w:t>
      </w:r>
      <w:r w:rsidR="00056785">
        <w:rPr>
          <w:sz w:val="28"/>
          <w:szCs w:val="28"/>
        </w:rPr>
        <w:t>в стадии перитонита</w:t>
      </w:r>
      <w:r>
        <w:rPr>
          <w:sz w:val="28"/>
          <w:szCs w:val="28"/>
        </w:rPr>
        <w:t>,</w:t>
      </w:r>
      <w:r w:rsidR="00056785">
        <w:rPr>
          <w:sz w:val="28"/>
          <w:szCs w:val="28"/>
        </w:rPr>
        <w:t xml:space="preserve"> боли усиливаются</w:t>
      </w:r>
      <w:r>
        <w:rPr>
          <w:sz w:val="28"/>
          <w:szCs w:val="28"/>
        </w:rPr>
        <w:t>,</w:t>
      </w:r>
    </w:p>
    <w:p w:rsidR="00056785" w:rsidRPr="00BF70FE" w:rsidRDefault="00056785" w:rsidP="005C53C1">
      <w:pPr>
        <w:pStyle w:val="aa"/>
        <w:numPr>
          <w:ilvl w:val="0"/>
          <w:numId w:val="27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b/>
          <w:sz w:val="28"/>
          <w:szCs w:val="28"/>
        </w:rPr>
      </w:pPr>
      <w:r w:rsidRPr="009E6EEA">
        <w:rPr>
          <w:sz w:val="28"/>
          <w:szCs w:val="28"/>
        </w:rPr>
        <w:t>фактор</w:t>
      </w:r>
      <w:r w:rsidR="00350249">
        <w:rPr>
          <w:sz w:val="28"/>
          <w:szCs w:val="28"/>
        </w:rPr>
        <w:t>ы</w:t>
      </w:r>
      <w:r w:rsidRPr="009E6EEA">
        <w:rPr>
          <w:sz w:val="28"/>
          <w:szCs w:val="28"/>
        </w:rPr>
        <w:t xml:space="preserve"> риска </w:t>
      </w:r>
      <w:r w:rsidR="00350249" w:rsidRPr="00350249">
        <w:rPr>
          <w:sz w:val="28"/>
          <w:szCs w:val="28"/>
        </w:rPr>
        <w:t>в анамнезе</w:t>
      </w:r>
      <w:r w:rsidR="00350249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осложненное течение заболеваний сердца</w:t>
      </w:r>
      <w:r w:rsidRPr="008969B2">
        <w:rPr>
          <w:rFonts w:eastAsia="SimSun"/>
          <w:sz w:val="28"/>
          <w:szCs w:val="28"/>
        </w:rPr>
        <w:t>,</w:t>
      </w:r>
      <w:r>
        <w:rPr>
          <w:rFonts w:eastAsia="SimSun"/>
          <w:sz w:val="28"/>
          <w:szCs w:val="28"/>
        </w:rPr>
        <w:t xml:space="preserve"> </w:t>
      </w:r>
      <w:r w:rsidR="00350249">
        <w:rPr>
          <w:rFonts w:eastAsia="SimSun"/>
          <w:sz w:val="28"/>
          <w:szCs w:val="28"/>
        </w:rPr>
        <w:t xml:space="preserve">нарушения ритма, </w:t>
      </w:r>
      <w:r w:rsidR="00350249" w:rsidRPr="00350249">
        <w:rPr>
          <w:sz w:val="28"/>
          <w:szCs w:val="28"/>
        </w:rPr>
        <w:t>гипертония,</w:t>
      </w:r>
      <w:r w:rsidR="00350249">
        <w:rPr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состояние после инфаркта миокарда, инсульта, </w:t>
      </w:r>
      <w:proofErr w:type="spellStart"/>
      <w:r>
        <w:rPr>
          <w:rFonts w:eastAsia="SimSun"/>
          <w:sz w:val="28"/>
          <w:szCs w:val="28"/>
        </w:rPr>
        <w:t>окклюзионные</w:t>
      </w:r>
      <w:proofErr w:type="spellEnd"/>
      <w:r>
        <w:rPr>
          <w:rFonts w:eastAsia="SimSun"/>
          <w:sz w:val="28"/>
          <w:szCs w:val="28"/>
        </w:rPr>
        <w:t xml:space="preserve"> заболевания периферических артерий, состояние после операции </w:t>
      </w:r>
      <w:r>
        <w:rPr>
          <w:rFonts w:eastAsia="SimSun"/>
          <w:sz w:val="28"/>
          <w:szCs w:val="28"/>
        </w:rPr>
        <w:lastRenderedPageBreak/>
        <w:t xml:space="preserve">на сердце с </w:t>
      </w:r>
      <w:proofErr w:type="gramStart"/>
      <w:r>
        <w:rPr>
          <w:rFonts w:eastAsia="SimSun"/>
          <w:sz w:val="28"/>
          <w:szCs w:val="28"/>
        </w:rPr>
        <w:t>искусственным</w:t>
      </w:r>
      <w:proofErr w:type="gram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кровобращением</w:t>
      </w:r>
      <w:proofErr w:type="spellEnd"/>
      <w:r>
        <w:rPr>
          <w:rFonts w:eastAsia="SimSun"/>
          <w:sz w:val="28"/>
          <w:szCs w:val="28"/>
        </w:rPr>
        <w:t>, длительный гемодиализ, сахарный диабет, прием се</w:t>
      </w:r>
      <w:r w:rsidR="00350249">
        <w:rPr>
          <w:rFonts w:eastAsia="SimSun"/>
          <w:sz w:val="28"/>
          <w:szCs w:val="28"/>
        </w:rPr>
        <w:t xml:space="preserve">рдечных гликозидов, </w:t>
      </w:r>
      <w:proofErr w:type="spellStart"/>
      <w:r w:rsidR="00350249">
        <w:rPr>
          <w:rFonts w:eastAsia="SimSun"/>
          <w:sz w:val="28"/>
          <w:szCs w:val="28"/>
        </w:rPr>
        <w:t>тромбофилии</w:t>
      </w:r>
      <w:proofErr w:type="spellEnd"/>
      <w:r>
        <w:rPr>
          <w:rFonts w:eastAsia="SimSun"/>
          <w:sz w:val="28"/>
          <w:szCs w:val="28"/>
        </w:rPr>
        <w:t>.</w:t>
      </w:r>
    </w:p>
    <w:p w:rsidR="00056785" w:rsidRPr="008969B2" w:rsidRDefault="00056785" w:rsidP="005C20EA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5C20EA">
        <w:rPr>
          <w:b/>
          <w:sz w:val="28"/>
          <w:szCs w:val="28"/>
        </w:rPr>
        <w:t xml:space="preserve">Физикальное </w:t>
      </w:r>
      <w:proofErr w:type="spellStart"/>
      <w:r w:rsidRPr="005C20EA">
        <w:rPr>
          <w:b/>
          <w:sz w:val="28"/>
          <w:szCs w:val="28"/>
        </w:rPr>
        <w:t>иссследование</w:t>
      </w:r>
      <w:proofErr w:type="spellEnd"/>
      <w:r w:rsidRPr="005C20EA">
        <w:rPr>
          <w:b/>
          <w:sz w:val="28"/>
          <w:szCs w:val="28"/>
        </w:rPr>
        <w:t>:</w:t>
      </w:r>
      <w:r w:rsidR="005C20EA">
        <w:rPr>
          <w:b/>
          <w:i/>
          <w:sz w:val="28"/>
          <w:szCs w:val="28"/>
        </w:rPr>
        <w:t xml:space="preserve"> </w:t>
      </w:r>
      <w:r w:rsidRPr="008969B2">
        <w:rPr>
          <w:sz w:val="28"/>
          <w:szCs w:val="28"/>
        </w:rPr>
        <w:t>Состояние больного зависит от</w:t>
      </w:r>
      <w:r>
        <w:rPr>
          <w:sz w:val="28"/>
          <w:szCs w:val="28"/>
        </w:rPr>
        <w:t xml:space="preserve"> стадии развития острой </w:t>
      </w:r>
      <w:proofErr w:type="spellStart"/>
      <w:r>
        <w:rPr>
          <w:sz w:val="28"/>
          <w:szCs w:val="28"/>
        </w:rPr>
        <w:t>мезентериальной</w:t>
      </w:r>
      <w:proofErr w:type="spellEnd"/>
      <w:r>
        <w:rPr>
          <w:sz w:val="28"/>
          <w:szCs w:val="28"/>
        </w:rPr>
        <w:t xml:space="preserve"> ишемии</w:t>
      </w:r>
      <w:r w:rsidRPr="008969B2">
        <w:rPr>
          <w:sz w:val="28"/>
          <w:szCs w:val="28"/>
        </w:rPr>
        <w:t xml:space="preserve">. </w:t>
      </w:r>
    </w:p>
    <w:p w:rsidR="009D5691" w:rsidRDefault="00056785" w:rsidP="005C53C1">
      <w:pPr>
        <w:pStyle w:val="aa"/>
        <w:numPr>
          <w:ilvl w:val="0"/>
          <w:numId w:val="6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 xml:space="preserve">В стадии ишемии больные беспокойны из-за  выраженного болевого синдрома. При окклюзии верхней брыжеечной артерии возможно повышение артериального давления на 60-80 мм рт. ст. (симптом </w:t>
      </w:r>
      <w:proofErr w:type="spellStart"/>
      <w:r w:rsidRPr="009D5691">
        <w:rPr>
          <w:sz w:val="28"/>
          <w:szCs w:val="28"/>
        </w:rPr>
        <w:t>Блинова</w:t>
      </w:r>
      <w:proofErr w:type="spellEnd"/>
      <w:r w:rsidRPr="009D5691">
        <w:rPr>
          <w:sz w:val="28"/>
          <w:szCs w:val="28"/>
        </w:rPr>
        <w:t>), брадикардия. Язык влажный, живот участвует в акте дыхания, мягкий и совершенно безболезненный, симптомов раздражения брюшины нет, перистальтика ослаблена или отсутствует, стул жидкий.</w:t>
      </w:r>
    </w:p>
    <w:p w:rsidR="009D5691" w:rsidRDefault="00056785" w:rsidP="005C53C1">
      <w:pPr>
        <w:pStyle w:val="aa"/>
        <w:numPr>
          <w:ilvl w:val="0"/>
          <w:numId w:val="6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 xml:space="preserve">В стадии инфаркта поведение становится более спокойным вследствие уменьшения болевого синдрома, на фоне нарастающей интоксикации появляется эйфория. Тахикардия. Язык сухой, в рвотных массах появляется кровь, живот вздут, мягкий, определяется отчетливая болезненность при пальпации, при этом зона болезненности не соответствует локализации спонтанных болей в животе. При венозном тромбозе появляется  симптом </w:t>
      </w:r>
      <w:proofErr w:type="spellStart"/>
      <w:r w:rsidRPr="009D5691">
        <w:rPr>
          <w:sz w:val="28"/>
          <w:szCs w:val="28"/>
        </w:rPr>
        <w:t>Мондора</w:t>
      </w:r>
      <w:proofErr w:type="spellEnd"/>
      <w:r w:rsidRPr="009D5691">
        <w:rPr>
          <w:sz w:val="28"/>
          <w:szCs w:val="28"/>
        </w:rPr>
        <w:t xml:space="preserve"> – пальпация </w:t>
      </w:r>
      <w:proofErr w:type="spellStart"/>
      <w:r w:rsidRPr="009D5691">
        <w:rPr>
          <w:sz w:val="28"/>
          <w:szCs w:val="28"/>
        </w:rPr>
        <w:t>инфарцированной</w:t>
      </w:r>
      <w:proofErr w:type="spellEnd"/>
      <w:r w:rsidRPr="009D5691">
        <w:rPr>
          <w:sz w:val="28"/>
          <w:szCs w:val="28"/>
        </w:rPr>
        <w:t xml:space="preserve"> кишки в виде инфильтрата </w:t>
      </w:r>
      <w:proofErr w:type="spellStart"/>
      <w:r w:rsidRPr="009D5691">
        <w:rPr>
          <w:sz w:val="28"/>
          <w:szCs w:val="28"/>
        </w:rPr>
        <w:t>мягкоэластической</w:t>
      </w:r>
      <w:proofErr w:type="spellEnd"/>
      <w:r w:rsidRPr="009D5691">
        <w:rPr>
          <w:sz w:val="28"/>
          <w:szCs w:val="28"/>
        </w:rPr>
        <w:t xml:space="preserve"> консистенции без четких границ. При аускультации - перистальтика ослаблена или отсутствует.  Стул жидкий с примесью крови. </w:t>
      </w:r>
    </w:p>
    <w:p w:rsidR="00056785" w:rsidRPr="009D5691" w:rsidRDefault="00056785" w:rsidP="005C53C1">
      <w:pPr>
        <w:pStyle w:val="aa"/>
        <w:numPr>
          <w:ilvl w:val="0"/>
          <w:numId w:val="6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 xml:space="preserve">В стадии перитонита больной в вынужденном положении – на боку с приведенными к животу ногами, при перемене положения тела  отмечается усиление боли в животе. Состояние больных резко ухудшается вследствие </w:t>
      </w:r>
      <w:proofErr w:type="spellStart"/>
      <w:r w:rsidRPr="009D5691">
        <w:rPr>
          <w:sz w:val="28"/>
          <w:szCs w:val="28"/>
        </w:rPr>
        <w:t>эндотоксикоза</w:t>
      </w:r>
      <w:proofErr w:type="spellEnd"/>
      <w:r w:rsidRPr="009D5691">
        <w:rPr>
          <w:sz w:val="28"/>
          <w:szCs w:val="28"/>
        </w:rPr>
        <w:t xml:space="preserve">, возможно нарушение сознания. Гемодинамика не стабильная. Язык сухой. Отмечаются признаки системной воспалительной реакции: лихорадка, </w:t>
      </w:r>
      <w:proofErr w:type="spellStart"/>
      <w:r w:rsidRPr="009D5691">
        <w:rPr>
          <w:sz w:val="28"/>
          <w:szCs w:val="28"/>
        </w:rPr>
        <w:t>тахипноэ</w:t>
      </w:r>
      <w:proofErr w:type="spellEnd"/>
      <w:r w:rsidRPr="009D5691">
        <w:rPr>
          <w:sz w:val="28"/>
          <w:szCs w:val="28"/>
        </w:rPr>
        <w:t xml:space="preserve">, тахикардия. Живот вздут, при пальпации определяется болезненность. Особенностью клинического проявления перитонита при ОМИ является более позднее появление мышечного напряжения и симптома </w:t>
      </w:r>
      <w:proofErr w:type="spellStart"/>
      <w:r w:rsidRPr="009D5691">
        <w:rPr>
          <w:sz w:val="28"/>
          <w:szCs w:val="28"/>
        </w:rPr>
        <w:t>Щеткина-Блюмберга</w:t>
      </w:r>
      <w:proofErr w:type="spellEnd"/>
      <w:r w:rsidRPr="009D5691">
        <w:rPr>
          <w:sz w:val="28"/>
          <w:szCs w:val="28"/>
        </w:rPr>
        <w:t xml:space="preserve">. При аускультации - перистальтика ослаблена или отсутствует. </w:t>
      </w:r>
    </w:p>
    <w:p w:rsidR="00056785" w:rsidRPr="009D5691" w:rsidRDefault="00056785" w:rsidP="005E1EDD">
      <w:pPr>
        <w:pStyle w:val="aa"/>
        <w:spacing w:before="0" w:after="0" w:line="240" w:lineRule="auto"/>
        <w:ind w:firstLine="708"/>
        <w:contextualSpacing/>
        <w:rPr>
          <w:sz w:val="28"/>
          <w:szCs w:val="28"/>
        </w:rPr>
      </w:pPr>
      <w:r w:rsidRPr="009D5691">
        <w:rPr>
          <w:sz w:val="28"/>
          <w:szCs w:val="28"/>
        </w:rPr>
        <w:t xml:space="preserve">Все больные с подозрением на ОМИ должны быть осмотрены </w:t>
      </w:r>
      <w:proofErr w:type="spellStart"/>
      <w:r w:rsidRPr="009D5691">
        <w:rPr>
          <w:sz w:val="28"/>
          <w:szCs w:val="28"/>
        </w:rPr>
        <w:t>per</w:t>
      </w:r>
      <w:proofErr w:type="spellEnd"/>
      <w:r w:rsidRPr="009D5691">
        <w:rPr>
          <w:sz w:val="28"/>
          <w:szCs w:val="28"/>
        </w:rPr>
        <w:t xml:space="preserve"> </w:t>
      </w:r>
      <w:proofErr w:type="spellStart"/>
      <w:r w:rsidRPr="009D5691">
        <w:rPr>
          <w:sz w:val="28"/>
          <w:szCs w:val="28"/>
        </w:rPr>
        <w:t>rectum</w:t>
      </w:r>
      <w:proofErr w:type="spellEnd"/>
      <w:r w:rsidRPr="009D5691">
        <w:rPr>
          <w:sz w:val="28"/>
          <w:szCs w:val="28"/>
        </w:rPr>
        <w:t>: в стадии инфаркта отмечается выделение крови в виде малинового желе.</w:t>
      </w:r>
    </w:p>
    <w:p w:rsidR="00056785" w:rsidRDefault="00056785" w:rsidP="005E1EDD">
      <w:pPr>
        <w:pStyle w:val="aa"/>
        <w:spacing w:before="0" w:after="0" w:line="240" w:lineRule="auto"/>
        <w:ind w:firstLine="708"/>
        <w:contextualSpacing/>
        <w:rPr>
          <w:rFonts w:eastAsiaTheme="minorEastAsia"/>
          <w:sz w:val="28"/>
          <w:szCs w:val="28"/>
          <w:lang w:eastAsia="zh-CN"/>
        </w:rPr>
      </w:pPr>
      <w:r w:rsidRPr="009D5691">
        <w:rPr>
          <w:sz w:val="28"/>
          <w:szCs w:val="28"/>
        </w:rPr>
        <w:t>При развитии абдоминального сепсиса</w:t>
      </w:r>
      <w:r w:rsidRPr="009D5691">
        <w:rPr>
          <w:b/>
          <w:sz w:val="28"/>
          <w:szCs w:val="28"/>
        </w:rPr>
        <w:t xml:space="preserve"> </w:t>
      </w:r>
      <w:r w:rsidRPr="009D5691">
        <w:rPr>
          <w:sz w:val="28"/>
          <w:szCs w:val="28"/>
        </w:rPr>
        <w:t xml:space="preserve">к местным проявлениям (боль в животе, мышечное напряжение, положительные </w:t>
      </w:r>
      <w:r w:rsidRPr="008E351D">
        <w:rPr>
          <w:sz w:val="28"/>
          <w:szCs w:val="28"/>
        </w:rPr>
        <w:t xml:space="preserve">симптомы раздражения брюшины) присоединяются </w:t>
      </w:r>
      <w:r>
        <w:rPr>
          <w:rFonts w:eastAsiaTheme="minorEastAsia"/>
          <w:sz w:val="28"/>
          <w:szCs w:val="28"/>
          <w:lang w:eastAsia="zh-CN"/>
        </w:rPr>
        <w:t xml:space="preserve">2 и более критерия ССВО </w:t>
      </w:r>
      <w:r w:rsidR="00317ACE" w:rsidRPr="00103FDE">
        <w:rPr>
          <w:sz w:val="28"/>
          <w:szCs w:val="28"/>
        </w:rPr>
        <w:t>[</w:t>
      </w:r>
      <w:r w:rsidR="00317ACE">
        <w:rPr>
          <w:sz w:val="28"/>
          <w:szCs w:val="28"/>
        </w:rPr>
        <w:t>4,5,6</w:t>
      </w:r>
      <w:r w:rsidR="00317ACE" w:rsidRPr="00103FDE">
        <w:rPr>
          <w:sz w:val="28"/>
          <w:szCs w:val="28"/>
        </w:rPr>
        <w:t>]</w:t>
      </w:r>
      <w:r>
        <w:rPr>
          <w:rFonts w:eastAsiaTheme="minorEastAsia"/>
          <w:sz w:val="28"/>
          <w:szCs w:val="28"/>
          <w:lang w:eastAsia="zh-CN"/>
        </w:rPr>
        <w:t>:</w:t>
      </w:r>
    </w:p>
    <w:p w:rsidR="00056785" w:rsidRDefault="00056785" w:rsidP="005C53C1">
      <w:pPr>
        <w:pStyle w:val="aa"/>
        <w:numPr>
          <w:ilvl w:val="0"/>
          <w:numId w:val="28"/>
        </w:numPr>
        <w:spacing w:before="0" w:after="0" w:line="240" w:lineRule="auto"/>
        <w:ind w:left="284" w:hanging="284"/>
        <w:contextualSpacing/>
        <w:rPr>
          <w:rFonts w:eastAsia="TimesNewRoman"/>
          <w:sz w:val="28"/>
          <w:szCs w:val="28"/>
        </w:rPr>
      </w:pPr>
      <w:r w:rsidRPr="008E351D">
        <w:rPr>
          <w:rFonts w:eastAsiaTheme="minorEastAsia"/>
          <w:sz w:val="28"/>
          <w:szCs w:val="28"/>
          <w:lang w:eastAsia="zh-CN"/>
        </w:rPr>
        <w:t xml:space="preserve">определяется </w:t>
      </w:r>
      <w:r w:rsidRPr="008E351D">
        <w:rPr>
          <w:rFonts w:eastAsia="TimesNewRoman"/>
          <w:sz w:val="28"/>
          <w:szCs w:val="28"/>
        </w:rPr>
        <w:t xml:space="preserve">температура тела выше ≥ 38С или ≤ 36С, </w:t>
      </w:r>
    </w:p>
    <w:p w:rsidR="00056785" w:rsidRDefault="00056785" w:rsidP="005C53C1">
      <w:pPr>
        <w:pStyle w:val="aa"/>
        <w:numPr>
          <w:ilvl w:val="0"/>
          <w:numId w:val="28"/>
        </w:numPr>
        <w:spacing w:before="0" w:after="0" w:line="240" w:lineRule="auto"/>
        <w:ind w:left="284" w:hanging="284"/>
        <w:contextualSpacing/>
        <w:rPr>
          <w:rFonts w:eastAsia="TimesNewRoman"/>
          <w:sz w:val="28"/>
          <w:szCs w:val="28"/>
        </w:rPr>
      </w:pPr>
      <w:r w:rsidRPr="008E351D">
        <w:rPr>
          <w:rFonts w:eastAsia="TimesNewRoman"/>
          <w:sz w:val="28"/>
          <w:szCs w:val="28"/>
        </w:rPr>
        <w:t xml:space="preserve">тахикардия ≥ 90/мин, </w:t>
      </w:r>
      <w:proofErr w:type="spellStart"/>
      <w:r w:rsidRPr="008E351D">
        <w:rPr>
          <w:rFonts w:eastAsia="TimesNewRoman"/>
          <w:sz w:val="28"/>
          <w:szCs w:val="28"/>
        </w:rPr>
        <w:t>тахипное</w:t>
      </w:r>
      <w:proofErr w:type="spellEnd"/>
      <w:r w:rsidRPr="008E351D">
        <w:rPr>
          <w:rFonts w:eastAsia="TimesNewRoman"/>
          <w:sz w:val="28"/>
          <w:szCs w:val="28"/>
        </w:rPr>
        <w:t xml:space="preserve">&gt; 20/мин, </w:t>
      </w:r>
    </w:p>
    <w:p w:rsidR="00056785" w:rsidRPr="008E351D" w:rsidRDefault="00056785" w:rsidP="005C53C1">
      <w:pPr>
        <w:pStyle w:val="aa"/>
        <w:numPr>
          <w:ilvl w:val="0"/>
          <w:numId w:val="28"/>
        </w:numPr>
        <w:spacing w:before="0" w:after="0" w:line="240" w:lineRule="auto"/>
        <w:ind w:left="284" w:hanging="284"/>
        <w:contextualSpacing/>
        <w:rPr>
          <w:rFonts w:eastAsia="TimesNewRoman"/>
          <w:sz w:val="28"/>
          <w:szCs w:val="28"/>
        </w:rPr>
      </w:pPr>
      <w:r w:rsidRPr="008E351D">
        <w:rPr>
          <w:rFonts w:eastAsia="TimesNewRoman"/>
          <w:sz w:val="28"/>
          <w:szCs w:val="28"/>
        </w:rPr>
        <w:t>лейкоциты&gt; 12 х10</w:t>
      </w:r>
      <w:r w:rsidRPr="008E351D">
        <w:rPr>
          <w:rFonts w:eastAsia="TimesNewRoman"/>
          <w:sz w:val="28"/>
          <w:szCs w:val="28"/>
          <w:vertAlign w:val="superscript"/>
        </w:rPr>
        <w:t>9</w:t>
      </w:r>
      <w:r w:rsidRPr="008E351D">
        <w:rPr>
          <w:rFonts w:eastAsia="TimesNewRoman"/>
          <w:sz w:val="28"/>
          <w:szCs w:val="28"/>
        </w:rPr>
        <w:t>/л или &lt; 4 х 10</w:t>
      </w:r>
      <w:r w:rsidRPr="008E351D">
        <w:rPr>
          <w:rFonts w:eastAsia="TimesNewRoman"/>
          <w:sz w:val="28"/>
          <w:szCs w:val="28"/>
          <w:vertAlign w:val="superscript"/>
        </w:rPr>
        <w:t>9</w:t>
      </w:r>
      <w:r w:rsidRPr="008E351D">
        <w:rPr>
          <w:rFonts w:eastAsia="TimesNewRoman"/>
          <w:sz w:val="28"/>
          <w:szCs w:val="28"/>
        </w:rPr>
        <w:t>/л, или наличие &gt;10% незрелых</w:t>
      </w:r>
      <w:r>
        <w:rPr>
          <w:rFonts w:eastAsia="TimesNewRoman"/>
          <w:sz w:val="28"/>
          <w:szCs w:val="28"/>
        </w:rPr>
        <w:t xml:space="preserve"> </w:t>
      </w:r>
      <w:r w:rsidRPr="008E351D">
        <w:rPr>
          <w:rFonts w:eastAsia="TimesNewRoman"/>
          <w:sz w:val="28"/>
          <w:szCs w:val="28"/>
        </w:rPr>
        <w:t>форм).</w:t>
      </w:r>
    </w:p>
    <w:p w:rsidR="00056785" w:rsidRPr="009D5691" w:rsidRDefault="00056785" w:rsidP="005E1EDD">
      <w:pPr>
        <w:pStyle w:val="aa"/>
        <w:spacing w:before="0" w:after="0" w:line="240" w:lineRule="auto"/>
        <w:ind w:firstLine="708"/>
        <w:contextualSpacing/>
        <w:rPr>
          <w:rFonts w:eastAsia="TimesNewRoman"/>
          <w:sz w:val="28"/>
          <w:szCs w:val="28"/>
        </w:rPr>
      </w:pPr>
      <w:r w:rsidRPr="009D5691">
        <w:rPr>
          <w:rFonts w:eastAsia="TimesNewRoman"/>
          <w:sz w:val="28"/>
          <w:szCs w:val="28"/>
        </w:rPr>
        <w:t xml:space="preserve">При тяжелом абдоминальном сепсисе развивается дисфункция органов </w:t>
      </w:r>
      <w:r w:rsidRPr="009D5691">
        <w:rPr>
          <w:rFonts w:eastAsiaTheme="minorEastAsia"/>
          <w:sz w:val="28"/>
          <w:szCs w:val="28"/>
          <w:lang w:eastAsia="zh-CN"/>
        </w:rPr>
        <w:t>(см. Приложение 1)</w:t>
      </w:r>
      <w:r w:rsidRPr="009D5691">
        <w:rPr>
          <w:rFonts w:eastAsia="TimesNewRoman"/>
          <w:sz w:val="28"/>
          <w:szCs w:val="28"/>
        </w:rPr>
        <w:t xml:space="preserve">: </w:t>
      </w:r>
    </w:p>
    <w:p w:rsidR="00056785" w:rsidRPr="009D5691" w:rsidRDefault="00056785" w:rsidP="005C53C1">
      <w:pPr>
        <w:pStyle w:val="aa"/>
        <w:numPr>
          <w:ilvl w:val="0"/>
          <w:numId w:val="29"/>
        </w:numPr>
        <w:spacing w:before="0" w:after="0" w:line="240" w:lineRule="auto"/>
        <w:ind w:left="284" w:hanging="284"/>
        <w:contextualSpacing/>
        <w:rPr>
          <w:rFonts w:eastAsiaTheme="minorEastAsia"/>
          <w:sz w:val="28"/>
          <w:szCs w:val="28"/>
          <w:lang w:eastAsia="zh-CN"/>
        </w:rPr>
      </w:pPr>
      <w:r w:rsidRPr="009D5691">
        <w:rPr>
          <w:rFonts w:eastAsia="TimesNewRoman"/>
          <w:sz w:val="28"/>
          <w:szCs w:val="28"/>
        </w:rPr>
        <w:t xml:space="preserve">гипотензия (САД&lt; 90 мм рт. ст. или ДАД &lt; 40 мм рт. ст.), </w:t>
      </w:r>
    </w:p>
    <w:p w:rsidR="00056785" w:rsidRPr="009D5691" w:rsidRDefault="00056785" w:rsidP="005C53C1">
      <w:pPr>
        <w:pStyle w:val="aa"/>
        <w:numPr>
          <w:ilvl w:val="0"/>
          <w:numId w:val="29"/>
        </w:numPr>
        <w:spacing w:before="0" w:after="0" w:line="240" w:lineRule="auto"/>
        <w:ind w:left="284" w:hanging="284"/>
        <w:contextualSpacing/>
        <w:rPr>
          <w:rFonts w:eastAsiaTheme="minorEastAsia"/>
          <w:sz w:val="28"/>
          <w:szCs w:val="28"/>
          <w:lang w:eastAsia="zh-CN"/>
        </w:rPr>
      </w:pPr>
      <w:proofErr w:type="spellStart"/>
      <w:r w:rsidRPr="009D5691">
        <w:rPr>
          <w:rFonts w:eastAsia="TimesNewRoman"/>
          <w:sz w:val="28"/>
          <w:szCs w:val="28"/>
        </w:rPr>
        <w:t>гипоперфузия</w:t>
      </w:r>
      <w:proofErr w:type="spellEnd"/>
      <w:r w:rsidRPr="009D5691">
        <w:rPr>
          <w:rFonts w:eastAsia="TimesNewRoman"/>
          <w:sz w:val="28"/>
          <w:szCs w:val="28"/>
        </w:rPr>
        <w:t xml:space="preserve"> (острое изменение психического статуса, </w:t>
      </w:r>
      <w:proofErr w:type="spellStart"/>
      <w:r w:rsidRPr="009D5691">
        <w:rPr>
          <w:rFonts w:eastAsia="TimesNewRoman"/>
          <w:sz w:val="28"/>
          <w:szCs w:val="28"/>
        </w:rPr>
        <w:t>олигоурия</w:t>
      </w:r>
      <w:proofErr w:type="spellEnd"/>
      <w:r w:rsidRPr="009D5691">
        <w:rPr>
          <w:rFonts w:eastAsia="TimesNewRoman"/>
          <w:sz w:val="28"/>
          <w:szCs w:val="28"/>
        </w:rPr>
        <w:t xml:space="preserve">, </w:t>
      </w:r>
      <w:proofErr w:type="spellStart"/>
      <w:r w:rsidRPr="009D5691">
        <w:rPr>
          <w:rFonts w:eastAsia="TimesNewRoman"/>
          <w:sz w:val="28"/>
          <w:szCs w:val="28"/>
        </w:rPr>
        <w:t>гиперлактатацидемия</w:t>
      </w:r>
      <w:proofErr w:type="spellEnd"/>
      <w:r w:rsidRPr="009D5691">
        <w:rPr>
          <w:rFonts w:eastAsia="TimesNewRoman"/>
          <w:sz w:val="28"/>
          <w:szCs w:val="28"/>
        </w:rPr>
        <w:t xml:space="preserve">). </w:t>
      </w:r>
    </w:p>
    <w:p w:rsidR="00056785" w:rsidRDefault="00056785" w:rsidP="005E1EDD">
      <w:pPr>
        <w:pStyle w:val="aa"/>
        <w:spacing w:before="0" w:after="0" w:line="240" w:lineRule="auto"/>
        <w:ind w:firstLine="708"/>
        <w:contextualSpacing/>
        <w:rPr>
          <w:rFonts w:eastAsia="TimesNewRoman"/>
          <w:sz w:val="28"/>
          <w:szCs w:val="28"/>
        </w:rPr>
      </w:pPr>
      <w:r w:rsidRPr="009D5691">
        <w:rPr>
          <w:rFonts w:eastAsia="TimesNewRoman"/>
          <w:sz w:val="28"/>
          <w:szCs w:val="28"/>
        </w:rPr>
        <w:t>При септическом шоке развивается</w:t>
      </w:r>
      <w:r w:rsidRPr="008E351D">
        <w:rPr>
          <w:rFonts w:eastAsia="TimesNewRoman"/>
          <w:sz w:val="28"/>
          <w:szCs w:val="28"/>
        </w:rPr>
        <w:t xml:space="preserve"> </w:t>
      </w:r>
      <w:r w:rsidRPr="008E351D">
        <w:rPr>
          <w:rFonts w:eastAsia="TimesNewRoman"/>
          <w:sz w:val="28"/>
          <w:szCs w:val="28"/>
          <w:lang w:eastAsia="zh-CN"/>
        </w:rPr>
        <w:t>гипотония, резистентная к возмещению ОЦК</w:t>
      </w:r>
      <w:r>
        <w:rPr>
          <w:rFonts w:eastAsia="TimesNewRoman"/>
          <w:sz w:val="28"/>
          <w:szCs w:val="28"/>
          <w:lang w:eastAsia="zh-CN"/>
        </w:rPr>
        <w:t xml:space="preserve">, а также </w:t>
      </w:r>
      <w:r w:rsidRPr="008E351D">
        <w:rPr>
          <w:rFonts w:eastAsia="TimesNewRoman"/>
          <w:sz w:val="28"/>
          <w:szCs w:val="28"/>
          <w:lang w:eastAsia="zh-CN"/>
        </w:rPr>
        <w:t xml:space="preserve">тканевая и органная </w:t>
      </w:r>
      <w:proofErr w:type="spellStart"/>
      <w:r w:rsidRPr="008E351D">
        <w:rPr>
          <w:rFonts w:eastAsia="TimesNewRoman"/>
          <w:sz w:val="28"/>
          <w:szCs w:val="28"/>
          <w:lang w:eastAsia="zh-CN"/>
        </w:rPr>
        <w:t>гипоперфузия</w:t>
      </w:r>
      <w:proofErr w:type="spellEnd"/>
      <w:r w:rsidR="00317ACE">
        <w:rPr>
          <w:rFonts w:eastAsia="TimesNewRoman"/>
          <w:sz w:val="28"/>
          <w:szCs w:val="28"/>
          <w:lang w:eastAsia="zh-CN"/>
        </w:rPr>
        <w:t xml:space="preserve"> </w:t>
      </w:r>
      <w:r w:rsidR="00317ACE" w:rsidRPr="00103FDE">
        <w:rPr>
          <w:sz w:val="28"/>
          <w:szCs w:val="28"/>
        </w:rPr>
        <w:t>[</w:t>
      </w:r>
      <w:r w:rsidR="00317ACE">
        <w:rPr>
          <w:sz w:val="28"/>
          <w:szCs w:val="28"/>
        </w:rPr>
        <w:t>4,5,6</w:t>
      </w:r>
      <w:r w:rsidR="00317ACE" w:rsidRPr="00103FDE">
        <w:rPr>
          <w:sz w:val="28"/>
          <w:szCs w:val="28"/>
        </w:rPr>
        <w:t>]</w:t>
      </w:r>
      <w:r>
        <w:rPr>
          <w:rFonts w:eastAsiaTheme="minorEastAsia"/>
          <w:sz w:val="28"/>
          <w:szCs w:val="28"/>
          <w:lang w:eastAsia="zh-CN"/>
        </w:rPr>
        <w:t>.</w:t>
      </w:r>
    </w:p>
    <w:p w:rsidR="00056785" w:rsidRDefault="00056785" w:rsidP="005E1EDD">
      <w:pPr>
        <w:pStyle w:val="aa"/>
        <w:spacing w:before="0" w:after="0" w:line="240" w:lineRule="auto"/>
        <w:ind w:firstLine="708"/>
        <w:contextualSpacing/>
        <w:rPr>
          <w:rFonts w:eastAsia="TimesNewRoman"/>
          <w:sz w:val="28"/>
          <w:szCs w:val="28"/>
        </w:rPr>
      </w:pPr>
      <w:r w:rsidRPr="008E351D">
        <w:rPr>
          <w:rFonts w:eastAsia="TimesNewRoman"/>
          <w:sz w:val="28"/>
          <w:szCs w:val="28"/>
        </w:rPr>
        <w:t xml:space="preserve">Диагностика у данной категории больных может представлять трудности: сознание нарушено, болевой синдром, классические </w:t>
      </w:r>
      <w:proofErr w:type="spellStart"/>
      <w:r w:rsidRPr="008E351D">
        <w:rPr>
          <w:rFonts w:eastAsia="TimesNewRoman"/>
          <w:sz w:val="28"/>
          <w:szCs w:val="28"/>
        </w:rPr>
        <w:t>перитонеальные</w:t>
      </w:r>
      <w:proofErr w:type="spellEnd"/>
      <w:r w:rsidRPr="008E351D">
        <w:rPr>
          <w:rFonts w:eastAsia="TimesNewRoman"/>
          <w:sz w:val="28"/>
          <w:szCs w:val="28"/>
        </w:rPr>
        <w:t xml:space="preserve"> знаки не </w:t>
      </w:r>
      <w:r w:rsidRPr="008E351D">
        <w:rPr>
          <w:rFonts w:eastAsia="TimesNewRoman"/>
          <w:sz w:val="28"/>
          <w:szCs w:val="28"/>
        </w:rPr>
        <w:lastRenderedPageBreak/>
        <w:t xml:space="preserve">определяются или не выражены; как правило, имеются признаки </w:t>
      </w:r>
      <w:proofErr w:type="spellStart"/>
      <w:r w:rsidRPr="008E351D">
        <w:rPr>
          <w:rFonts w:eastAsia="TimesNewRoman"/>
          <w:sz w:val="28"/>
          <w:szCs w:val="28"/>
        </w:rPr>
        <w:t>энтеральной</w:t>
      </w:r>
      <w:proofErr w:type="spellEnd"/>
      <w:r w:rsidRPr="008E351D">
        <w:rPr>
          <w:rFonts w:eastAsia="TimesNewRoman"/>
          <w:sz w:val="28"/>
          <w:szCs w:val="28"/>
        </w:rPr>
        <w:t xml:space="preserve"> недостаточности (вздутие живота, отсутствие перистальтики), а также пастозность передней брюшной стенки.  </w:t>
      </w:r>
    </w:p>
    <w:p w:rsidR="0078232F" w:rsidRPr="005C20EA" w:rsidRDefault="00216E70" w:rsidP="0078232F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5C20EA">
        <w:rPr>
          <w:b/>
          <w:sz w:val="28"/>
          <w:szCs w:val="28"/>
        </w:rPr>
        <w:t xml:space="preserve">Лабораторные </w:t>
      </w:r>
      <w:r w:rsidR="0078232F" w:rsidRPr="005C20EA">
        <w:rPr>
          <w:b/>
          <w:sz w:val="28"/>
          <w:szCs w:val="28"/>
        </w:rPr>
        <w:t>исследования:</w:t>
      </w:r>
    </w:p>
    <w:p w:rsidR="00216E70" w:rsidRDefault="00216E70" w:rsidP="005C53C1">
      <w:pPr>
        <w:pStyle w:val="aa"/>
        <w:numPr>
          <w:ilvl w:val="0"/>
          <w:numId w:val="30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общий анализ крови</w:t>
      </w:r>
      <w:r w:rsidR="00A103FB">
        <w:rPr>
          <w:sz w:val="28"/>
          <w:szCs w:val="28"/>
        </w:rPr>
        <w:t xml:space="preserve"> </w:t>
      </w:r>
      <w:r w:rsidR="00A103FB" w:rsidRPr="00492C10">
        <w:rPr>
          <w:rFonts w:eastAsia="Calibri"/>
          <w:sz w:val="28"/>
          <w:szCs w:val="28"/>
          <w:lang w:eastAsia="en-US"/>
        </w:rPr>
        <w:t>–</w:t>
      </w:r>
      <w:r w:rsidRPr="008E351D">
        <w:rPr>
          <w:sz w:val="28"/>
          <w:szCs w:val="28"/>
        </w:rPr>
        <w:t xml:space="preserve"> лейкоцитоз, </w:t>
      </w:r>
      <w:proofErr w:type="spellStart"/>
      <w:r>
        <w:rPr>
          <w:sz w:val="28"/>
          <w:szCs w:val="28"/>
        </w:rPr>
        <w:t>гемоконцентрация</w:t>
      </w:r>
      <w:proofErr w:type="spellEnd"/>
      <w:r w:rsidRPr="008E351D">
        <w:rPr>
          <w:sz w:val="28"/>
          <w:szCs w:val="28"/>
        </w:rPr>
        <w:t>;</w:t>
      </w:r>
    </w:p>
    <w:p w:rsidR="00216E70" w:rsidRDefault="00216E70" w:rsidP="005C53C1">
      <w:pPr>
        <w:pStyle w:val="aa"/>
        <w:numPr>
          <w:ilvl w:val="0"/>
          <w:numId w:val="30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повышение уровня Д-</w:t>
      </w:r>
      <w:proofErr w:type="spellStart"/>
      <w:r>
        <w:rPr>
          <w:sz w:val="28"/>
          <w:szCs w:val="28"/>
        </w:rPr>
        <w:t>димеров</w:t>
      </w:r>
      <w:proofErr w:type="spellEnd"/>
      <w:r w:rsidRPr="008E351D">
        <w:rPr>
          <w:sz w:val="28"/>
          <w:szCs w:val="28"/>
        </w:rPr>
        <w:t>;</w:t>
      </w:r>
    </w:p>
    <w:p w:rsidR="00216E70" w:rsidRPr="008E351D" w:rsidRDefault="00216E70" w:rsidP="005C53C1">
      <w:pPr>
        <w:pStyle w:val="aa"/>
        <w:numPr>
          <w:ilvl w:val="0"/>
          <w:numId w:val="30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биохимический анализ крови</w:t>
      </w:r>
      <w:r w:rsidR="00A103FB">
        <w:rPr>
          <w:sz w:val="28"/>
          <w:szCs w:val="28"/>
        </w:rPr>
        <w:t xml:space="preserve"> </w:t>
      </w:r>
      <w:r w:rsidR="00A103FB" w:rsidRPr="00492C10">
        <w:rPr>
          <w:rFonts w:eastAsia="Calibri"/>
          <w:sz w:val="28"/>
          <w:szCs w:val="28"/>
          <w:lang w:eastAsia="en-US"/>
        </w:rPr>
        <w:t>–</w:t>
      </w:r>
      <w:r w:rsidRPr="008E351D">
        <w:rPr>
          <w:sz w:val="28"/>
          <w:szCs w:val="28"/>
        </w:rPr>
        <w:t xml:space="preserve"> повышение уровня мочевины, </w:t>
      </w:r>
      <w:proofErr w:type="spellStart"/>
      <w:r>
        <w:rPr>
          <w:sz w:val="28"/>
          <w:szCs w:val="28"/>
        </w:rPr>
        <w:t>креатинина</w:t>
      </w:r>
      <w:proofErr w:type="spellEnd"/>
      <w:r>
        <w:rPr>
          <w:sz w:val="28"/>
          <w:szCs w:val="28"/>
        </w:rPr>
        <w:t xml:space="preserve">, </w:t>
      </w:r>
      <w:r w:rsidRPr="008E351D">
        <w:rPr>
          <w:sz w:val="28"/>
          <w:szCs w:val="28"/>
        </w:rPr>
        <w:t>амилазы,</w:t>
      </w:r>
      <w:r>
        <w:rPr>
          <w:sz w:val="28"/>
          <w:szCs w:val="28"/>
        </w:rPr>
        <w:t xml:space="preserve"> АСТ</w:t>
      </w:r>
      <w:r w:rsidRPr="008E351D">
        <w:rPr>
          <w:sz w:val="28"/>
          <w:szCs w:val="28"/>
        </w:rPr>
        <w:t>;</w:t>
      </w:r>
    </w:p>
    <w:p w:rsidR="00216E70" w:rsidRDefault="00216E70" w:rsidP="005C53C1">
      <w:pPr>
        <w:pStyle w:val="aa"/>
        <w:numPr>
          <w:ilvl w:val="0"/>
          <w:numId w:val="30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8E351D">
        <w:rPr>
          <w:sz w:val="28"/>
          <w:szCs w:val="28"/>
        </w:rPr>
        <w:t>коагулограмма</w:t>
      </w:r>
      <w:proofErr w:type="spellEnd"/>
      <w:r w:rsidR="00A103FB">
        <w:rPr>
          <w:sz w:val="28"/>
          <w:szCs w:val="28"/>
        </w:rPr>
        <w:t xml:space="preserve"> </w:t>
      </w:r>
      <w:r w:rsidR="00A103FB" w:rsidRPr="00492C10">
        <w:rPr>
          <w:rFonts w:eastAsia="Calibri"/>
          <w:sz w:val="28"/>
          <w:szCs w:val="28"/>
          <w:lang w:eastAsia="en-US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гиперкоагуляция</w:t>
      </w:r>
      <w:proofErr w:type="spellEnd"/>
      <w:r w:rsidRPr="008E351D">
        <w:rPr>
          <w:sz w:val="28"/>
          <w:szCs w:val="28"/>
        </w:rPr>
        <w:t>;</w:t>
      </w:r>
    </w:p>
    <w:p w:rsidR="00216E70" w:rsidRPr="008E351D" w:rsidRDefault="00216E70" w:rsidP="005C53C1">
      <w:pPr>
        <w:pStyle w:val="aa"/>
        <w:numPr>
          <w:ilvl w:val="0"/>
          <w:numId w:val="30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метаболический ацидоз</w:t>
      </w:r>
      <w:r w:rsidRPr="008E351D">
        <w:rPr>
          <w:sz w:val="28"/>
          <w:szCs w:val="28"/>
        </w:rPr>
        <w:t>.</w:t>
      </w:r>
    </w:p>
    <w:p w:rsidR="00216E70" w:rsidRPr="005C20EA" w:rsidRDefault="00216E70" w:rsidP="009D5691">
      <w:pPr>
        <w:pStyle w:val="aa"/>
        <w:tabs>
          <w:tab w:val="left" w:pos="0"/>
          <w:tab w:val="left" w:pos="284"/>
        </w:tabs>
        <w:spacing w:before="0" w:after="0" w:line="240" w:lineRule="auto"/>
        <w:contextualSpacing/>
        <w:rPr>
          <w:b/>
          <w:sz w:val="28"/>
          <w:szCs w:val="28"/>
        </w:rPr>
      </w:pPr>
      <w:r w:rsidRPr="005C20EA">
        <w:rPr>
          <w:b/>
          <w:sz w:val="28"/>
          <w:szCs w:val="28"/>
        </w:rPr>
        <w:t>Инструментальные исследования:</w:t>
      </w:r>
    </w:p>
    <w:p w:rsidR="00216E70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128A1">
        <w:rPr>
          <w:sz w:val="28"/>
          <w:szCs w:val="28"/>
        </w:rPr>
        <w:t>КТ</w:t>
      </w:r>
      <w:r w:rsidR="00EA6337">
        <w:rPr>
          <w:sz w:val="28"/>
          <w:szCs w:val="28"/>
        </w:rPr>
        <w:t>/МСКТ</w:t>
      </w:r>
      <w:r w:rsidR="00A103FB" w:rsidRPr="00492C10">
        <w:rPr>
          <w:rFonts w:eastAsia="Calibri"/>
          <w:sz w:val="28"/>
          <w:szCs w:val="28"/>
          <w:lang w:eastAsia="en-US"/>
        </w:rPr>
        <w:t>–</w:t>
      </w:r>
      <w:r>
        <w:rPr>
          <w:sz w:val="28"/>
          <w:szCs w:val="28"/>
        </w:rPr>
        <w:t xml:space="preserve">ангиография </w:t>
      </w:r>
      <w:r w:rsidRPr="00B50AC9">
        <w:rPr>
          <w:sz w:val="28"/>
          <w:szCs w:val="28"/>
        </w:rPr>
        <w:t>органов брюшной полости</w:t>
      </w:r>
      <w:r w:rsidR="00B93E57">
        <w:rPr>
          <w:sz w:val="28"/>
          <w:szCs w:val="28"/>
        </w:rPr>
        <w:t xml:space="preserve"> </w:t>
      </w:r>
      <w:proofErr w:type="gramStart"/>
      <w:r w:rsidR="00B93E57">
        <w:rPr>
          <w:sz w:val="28"/>
          <w:szCs w:val="28"/>
        </w:rPr>
        <w:t>с</w:t>
      </w:r>
      <w:proofErr w:type="gramEnd"/>
      <w:r w:rsidR="00B93E57">
        <w:rPr>
          <w:sz w:val="28"/>
          <w:szCs w:val="28"/>
        </w:rPr>
        <w:t xml:space="preserve"> в</w:t>
      </w:r>
      <w:r w:rsidR="009D641F">
        <w:rPr>
          <w:sz w:val="28"/>
          <w:szCs w:val="28"/>
        </w:rPr>
        <w:t>нутривенным</w:t>
      </w:r>
      <w:r w:rsidR="00B93E57">
        <w:rPr>
          <w:sz w:val="28"/>
          <w:szCs w:val="28"/>
        </w:rPr>
        <w:t xml:space="preserve"> контрастированием</w:t>
      </w:r>
      <w:r w:rsidR="009D641F">
        <w:rPr>
          <w:sz w:val="28"/>
          <w:szCs w:val="28"/>
        </w:rPr>
        <w:t>:</w:t>
      </w:r>
      <w:r w:rsidRPr="00B50AC9">
        <w:rPr>
          <w:sz w:val="28"/>
          <w:szCs w:val="28"/>
        </w:rPr>
        <w:t xml:space="preserve"> </w:t>
      </w:r>
    </w:p>
    <w:p w:rsidR="00216E70" w:rsidRDefault="009D641F" w:rsidP="009D5691">
      <w:pPr>
        <w:pStyle w:val="aa"/>
        <w:tabs>
          <w:tab w:val="left" w:pos="0"/>
          <w:tab w:val="left" w:pos="284"/>
        </w:tabs>
        <w:spacing w:before="0" w:after="0" w:line="240" w:lineRule="auto"/>
        <w:contextualSpacing/>
        <w:rPr>
          <w:sz w:val="28"/>
          <w:szCs w:val="28"/>
        </w:rPr>
      </w:pPr>
      <w:r w:rsidRPr="00B91F95">
        <w:rPr>
          <w:i/>
          <w:sz w:val="28"/>
          <w:szCs w:val="28"/>
        </w:rPr>
        <w:t>с</w:t>
      </w:r>
      <w:r w:rsidR="006B0B8D" w:rsidRPr="00B91F95">
        <w:rPr>
          <w:i/>
          <w:sz w:val="28"/>
          <w:szCs w:val="28"/>
        </w:rPr>
        <w:t>пецифический</w:t>
      </w:r>
      <w:r w:rsidR="006B0B8D">
        <w:rPr>
          <w:sz w:val="28"/>
          <w:szCs w:val="28"/>
        </w:rPr>
        <w:t xml:space="preserve"> </w:t>
      </w:r>
      <w:r w:rsidR="00216E70" w:rsidRPr="00B91F95">
        <w:rPr>
          <w:i/>
          <w:sz w:val="28"/>
          <w:szCs w:val="28"/>
        </w:rPr>
        <w:t>признак</w:t>
      </w:r>
      <w:r w:rsidR="005C61E5" w:rsidRPr="00B91F95">
        <w:rPr>
          <w:i/>
          <w:sz w:val="28"/>
          <w:szCs w:val="28"/>
        </w:rPr>
        <w:t xml:space="preserve"> ОМИ</w:t>
      </w:r>
      <w:r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="00216E70">
        <w:rPr>
          <w:sz w:val="28"/>
          <w:szCs w:val="28"/>
        </w:rPr>
        <w:t xml:space="preserve"> наличие тромба в брыжеечных артериях и  вене</w:t>
      </w:r>
      <w:r>
        <w:rPr>
          <w:sz w:val="28"/>
          <w:szCs w:val="28"/>
        </w:rPr>
        <w:t>;</w:t>
      </w:r>
    </w:p>
    <w:p w:rsidR="00216E70" w:rsidRDefault="009D641F" w:rsidP="009D5691">
      <w:pPr>
        <w:pStyle w:val="aa"/>
        <w:tabs>
          <w:tab w:val="left" w:pos="0"/>
          <w:tab w:val="left" w:pos="284"/>
        </w:tabs>
        <w:spacing w:before="0" w:after="0" w:line="240" w:lineRule="auto"/>
        <w:contextualSpacing/>
        <w:rPr>
          <w:sz w:val="28"/>
          <w:szCs w:val="28"/>
        </w:rPr>
      </w:pPr>
      <w:r w:rsidRPr="00B91F95">
        <w:rPr>
          <w:i/>
          <w:sz w:val="28"/>
          <w:szCs w:val="28"/>
        </w:rPr>
        <w:t>н</w:t>
      </w:r>
      <w:r w:rsidR="006B0B8D" w:rsidRPr="00B91F95">
        <w:rPr>
          <w:i/>
          <w:sz w:val="28"/>
          <w:szCs w:val="28"/>
        </w:rPr>
        <w:t>еспецифически</w:t>
      </w:r>
      <w:r w:rsidR="00216E70" w:rsidRPr="00B91F95">
        <w:rPr>
          <w:i/>
          <w:sz w:val="28"/>
          <w:szCs w:val="28"/>
        </w:rPr>
        <w:t>е признаки</w:t>
      </w:r>
      <w:r w:rsidR="005C61E5" w:rsidRPr="00B91F95">
        <w:rPr>
          <w:i/>
          <w:sz w:val="28"/>
          <w:szCs w:val="28"/>
        </w:rPr>
        <w:t xml:space="preserve"> ОМИ</w:t>
      </w:r>
      <w:r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="00216E70">
        <w:rPr>
          <w:sz w:val="28"/>
          <w:szCs w:val="28"/>
        </w:rPr>
        <w:t xml:space="preserve"> </w:t>
      </w:r>
      <w:r w:rsidR="00216E70" w:rsidRPr="00B50AC9">
        <w:rPr>
          <w:sz w:val="28"/>
          <w:szCs w:val="28"/>
        </w:rPr>
        <w:t xml:space="preserve">наличие </w:t>
      </w:r>
      <w:proofErr w:type="spellStart"/>
      <w:r w:rsidR="00216E70" w:rsidRPr="00B50AC9">
        <w:rPr>
          <w:sz w:val="28"/>
          <w:szCs w:val="28"/>
        </w:rPr>
        <w:t>внутристеночного</w:t>
      </w:r>
      <w:proofErr w:type="spellEnd"/>
      <w:r w:rsidR="00216E70" w:rsidRPr="00B50AC9">
        <w:rPr>
          <w:sz w:val="28"/>
          <w:szCs w:val="28"/>
        </w:rPr>
        <w:t xml:space="preserve"> газа в кишечнике, газа в </w:t>
      </w:r>
      <w:r w:rsidR="00216E70">
        <w:rPr>
          <w:sz w:val="28"/>
          <w:szCs w:val="28"/>
        </w:rPr>
        <w:t xml:space="preserve"> </w:t>
      </w:r>
      <w:r w:rsidR="00216E70" w:rsidRPr="00B50AC9">
        <w:rPr>
          <w:sz w:val="28"/>
          <w:szCs w:val="28"/>
        </w:rPr>
        <w:t>портальн</w:t>
      </w:r>
      <w:r w:rsidR="00216E70">
        <w:rPr>
          <w:sz w:val="28"/>
          <w:szCs w:val="28"/>
        </w:rPr>
        <w:t>о</w:t>
      </w:r>
      <w:r w:rsidR="00216E70" w:rsidRPr="00B50AC9">
        <w:rPr>
          <w:sz w:val="28"/>
          <w:szCs w:val="28"/>
        </w:rPr>
        <w:t>й системе</w:t>
      </w:r>
      <w:r w:rsidR="00216E70">
        <w:rPr>
          <w:sz w:val="28"/>
          <w:szCs w:val="28"/>
        </w:rPr>
        <w:t xml:space="preserve">, </w:t>
      </w:r>
      <w:proofErr w:type="spellStart"/>
      <w:r w:rsidR="00216E70">
        <w:rPr>
          <w:sz w:val="28"/>
          <w:szCs w:val="28"/>
        </w:rPr>
        <w:t>пневматоз</w:t>
      </w:r>
      <w:proofErr w:type="spellEnd"/>
      <w:r w:rsidR="00216E70">
        <w:rPr>
          <w:sz w:val="28"/>
          <w:szCs w:val="28"/>
        </w:rPr>
        <w:t xml:space="preserve">, </w:t>
      </w:r>
      <w:r w:rsidR="00216E70" w:rsidRPr="00B50AC9">
        <w:rPr>
          <w:sz w:val="28"/>
          <w:szCs w:val="28"/>
        </w:rPr>
        <w:t>дилатация кишечника,</w:t>
      </w:r>
      <w:r w:rsidR="00216E70">
        <w:rPr>
          <w:sz w:val="28"/>
          <w:szCs w:val="28"/>
        </w:rPr>
        <w:t xml:space="preserve"> </w:t>
      </w:r>
      <w:r w:rsidR="00216E70" w:rsidRPr="00B50AC9">
        <w:rPr>
          <w:sz w:val="28"/>
          <w:szCs w:val="28"/>
        </w:rPr>
        <w:t>отек брыжейки,</w:t>
      </w:r>
      <w:r w:rsidR="00216E70">
        <w:rPr>
          <w:sz w:val="28"/>
          <w:szCs w:val="28"/>
        </w:rPr>
        <w:t xml:space="preserve"> стаз, </w:t>
      </w:r>
      <w:r w:rsidR="00216E70" w:rsidRPr="00B50AC9">
        <w:rPr>
          <w:sz w:val="28"/>
          <w:szCs w:val="28"/>
        </w:rPr>
        <w:t>диффузное или локальное утолщение стенки кишки</w:t>
      </w:r>
      <w:r w:rsidR="00216E70">
        <w:rPr>
          <w:sz w:val="28"/>
          <w:szCs w:val="28"/>
        </w:rPr>
        <w:t>, асцит</w:t>
      </w:r>
      <w:r w:rsidR="00216E70" w:rsidRPr="00B50AC9">
        <w:rPr>
          <w:sz w:val="28"/>
          <w:szCs w:val="28"/>
        </w:rPr>
        <w:t>;</w:t>
      </w:r>
    </w:p>
    <w:p w:rsidR="00216E70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128A1">
        <w:rPr>
          <w:sz w:val="28"/>
          <w:szCs w:val="28"/>
        </w:rPr>
        <w:t>КТ</w:t>
      </w:r>
      <w:r>
        <w:rPr>
          <w:sz w:val="28"/>
          <w:szCs w:val="28"/>
        </w:rPr>
        <w:t>/МСКТ</w:t>
      </w:r>
      <w:r w:rsidRPr="00D128A1">
        <w:rPr>
          <w:sz w:val="28"/>
          <w:szCs w:val="28"/>
        </w:rPr>
        <w:t xml:space="preserve"> органов брюшной полости</w:t>
      </w:r>
      <w:r w:rsidR="005C20EA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Pr="00D128A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пневматоз</w:t>
      </w:r>
      <w:proofErr w:type="spellEnd"/>
      <w:r>
        <w:rPr>
          <w:sz w:val="28"/>
          <w:szCs w:val="28"/>
        </w:rPr>
        <w:t xml:space="preserve">, </w:t>
      </w:r>
      <w:r w:rsidRPr="00D128A1">
        <w:rPr>
          <w:sz w:val="28"/>
          <w:szCs w:val="28"/>
        </w:rPr>
        <w:t xml:space="preserve">дилатация кишечника, диффузное или локальное утолщение стенки кишки, отек брыжейки, наличие </w:t>
      </w:r>
      <w:proofErr w:type="spellStart"/>
      <w:r w:rsidRPr="00D128A1">
        <w:rPr>
          <w:sz w:val="28"/>
          <w:szCs w:val="28"/>
        </w:rPr>
        <w:t>внутристеночного</w:t>
      </w:r>
      <w:proofErr w:type="spellEnd"/>
      <w:r w:rsidRPr="00D128A1">
        <w:rPr>
          <w:sz w:val="28"/>
          <w:szCs w:val="28"/>
        </w:rPr>
        <w:t xml:space="preserve"> газа в кишечнике, </w:t>
      </w:r>
      <w:r>
        <w:rPr>
          <w:sz w:val="28"/>
          <w:szCs w:val="28"/>
        </w:rPr>
        <w:t xml:space="preserve">наличие </w:t>
      </w:r>
      <w:r w:rsidRPr="00D128A1">
        <w:rPr>
          <w:sz w:val="28"/>
          <w:szCs w:val="28"/>
        </w:rPr>
        <w:t>газа в портальной системе</w:t>
      </w:r>
      <w:r w:rsidR="005C61E5">
        <w:rPr>
          <w:sz w:val="28"/>
          <w:szCs w:val="28"/>
        </w:rPr>
        <w:t xml:space="preserve"> (при отсутствии </w:t>
      </w:r>
      <w:proofErr w:type="spellStart"/>
      <w:r w:rsidR="005C61E5">
        <w:rPr>
          <w:sz w:val="28"/>
          <w:szCs w:val="28"/>
        </w:rPr>
        <w:t>мезентериальной</w:t>
      </w:r>
      <w:proofErr w:type="spellEnd"/>
      <w:r w:rsidR="005C61E5">
        <w:rPr>
          <w:sz w:val="28"/>
          <w:szCs w:val="28"/>
        </w:rPr>
        <w:t xml:space="preserve"> ишемии </w:t>
      </w:r>
      <w:r w:rsidR="00D15C80" w:rsidRPr="00D128A1">
        <w:rPr>
          <w:sz w:val="28"/>
          <w:szCs w:val="28"/>
        </w:rPr>
        <w:t>КТ</w:t>
      </w:r>
      <w:r w:rsidR="00D15C80">
        <w:rPr>
          <w:sz w:val="28"/>
          <w:szCs w:val="28"/>
        </w:rPr>
        <w:t>/МСКТ</w:t>
      </w:r>
      <w:r w:rsidR="00D15C80" w:rsidRPr="00D128A1">
        <w:rPr>
          <w:sz w:val="28"/>
          <w:szCs w:val="28"/>
        </w:rPr>
        <w:t xml:space="preserve"> </w:t>
      </w:r>
      <w:r w:rsidR="005C61E5">
        <w:rPr>
          <w:sz w:val="28"/>
          <w:szCs w:val="28"/>
        </w:rPr>
        <w:t>позволя</w:t>
      </w:r>
      <w:r w:rsidR="00D15C80">
        <w:rPr>
          <w:sz w:val="28"/>
          <w:szCs w:val="28"/>
        </w:rPr>
        <w:t>ют</w:t>
      </w:r>
      <w:r w:rsidR="005C61E5">
        <w:rPr>
          <w:sz w:val="28"/>
          <w:szCs w:val="28"/>
        </w:rPr>
        <w:t xml:space="preserve"> выявить причину острой боли в животе)</w:t>
      </w:r>
      <w:r w:rsidRPr="00D128A1">
        <w:rPr>
          <w:sz w:val="28"/>
          <w:szCs w:val="28"/>
        </w:rPr>
        <w:t>;</w:t>
      </w:r>
    </w:p>
    <w:p w:rsidR="00F5170D" w:rsidRDefault="00F5170D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ангиография (</w:t>
      </w:r>
      <w:proofErr w:type="spellStart"/>
      <w:r>
        <w:rPr>
          <w:sz w:val="28"/>
          <w:szCs w:val="28"/>
        </w:rPr>
        <w:t>аортография</w:t>
      </w:r>
      <w:proofErr w:type="spellEnd"/>
      <w:r>
        <w:rPr>
          <w:sz w:val="28"/>
          <w:szCs w:val="28"/>
        </w:rPr>
        <w:t xml:space="preserve">, селективная </w:t>
      </w:r>
      <w:proofErr w:type="spellStart"/>
      <w:r>
        <w:rPr>
          <w:sz w:val="28"/>
          <w:szCs w:val="28"/>
        </w:rPr>
        <w:t>мезентерикография</w:t>
      </w:r>
      <w:proofErr w:type="spellEnd"/>
      <w:r>
        <w:rPr>
          <w:sz w:val="28"/>
          <w:szCs w:val="28"/>
        </w:rPr>
        <w:t>)</w:t>
      </w:r>
      <w:r w:rsidR="000C7F54" w:rsidRPr="000C7F54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="005C61E5">
        <w:rPr>
          <w:sz w:val="28"/>
          <w:szCs w:val="28"/>
        </w:rPr>
        <w:t xml:space="preserve"> </w:t>
      </w:r>
      <w:r w:rsidR="005C20EA">
        <w:rPr>
          <w:sz w:val="28"/>
          <w:szCs w:val="28"/>
        </w:rPr>
        <w:t xml:space="preserve">уточнение </w:t>
      </w:r>
      <w:r w:rsidR="005C61E5">
        <w:rPr>
          <w:sz w:val="28"/>
          <w:szCs w:val="28"/>
        </w:rPr>
        <w:t>локализаци</w:t>
      </w:r>
      <w:r w:rsidR="005C20EA">
        <w:rPr>
          <w:sz w:val="28"/>
          <w:szCs w:val="28"/>
        </w:rPr>
        <w:t>и</w:t>
      </w:r>
      <w:r w:rsidR="005C61E5">
        <w:rPr>
          <w:sz w:val="28"/>
          <w:szCs w:val="28"/>
        </w:rPr>
        <w:t>, вид</w:t>
      </w:r>
      <w:r w:rsidR="005C20EA">
        <w:rPr>
          <w:sz w:val="28"/>
          <w:szCs w:val="28"/>
        </w:rPr>
        <w:t>а и протяженности</w:t>
      </w:r>
      <w:r w:rsidR="005C61E5">
        <w:rPr>
          <w:sz w:val="28"/>
          <w:szCs w:val="28"/>
        </w:rPr>
        <w:t xml:space="preserve"> ОМИ</w:t>
      </w:r>
      <w:r>
        <w:rPr>
          <w:sz w:val="28"/>
          <w:szCs w:val="28"/>
        </w:rPr>
        <w:t>;</w:t>
      </w:r>
    </w:p>
    <w:p w:rsidR="00216E70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УЗИ в сосудистом режиме </w:t>
      </w:r>
      <w:proofErr w:type="spellStart"/>
      <w:r>
        <w:rPr>
          <w:sz w:val="28"/>
          <w:szCs w:val="28"/>
        </w:rPr>
        <w:t>Допплера</w:t>
      </w:r>
      <w:proofErr w:type="spellEnd"/>
      <w:r w:rsidR="005C20EA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>
        <w:rPr>
          <w:sz w:val="28"/>
          <w:szCs w:val="28"/>
        </w:rPr>
        <w:t xml:space="preserve"> </w:t>
      </w:r>
      <w:r w:rsidR="005C20E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проксимальн</w:t>
      </w:r>
      <w:r w:rsidR="005C20EA">
        <w:rPr>
          <w:sz w:val="28"/>
          <w:szCs w:val="28"/>
        </w:rPr>
        <w:t>ой</w:t>
      </w:r>
      <w:r>
        <w:rPr>
          <w:sz w:val="28"/>
          <w:szCs w:val="28"/>
        </w:rPr>
        <w:t xml:space="preserve"> окклюзи</w:t>
      </w:r>
      <w:r w:rsidR="005C20EA">
        <w:rPr>
          <w:sz w:val="28"/>
          <w:szCs w:val="28"/>
        </w:rPr>
        <w:t>и</w:t>
      </w:r>
      <w:r>
        <w:rPr>
          <w:sz w:val="28"/>
          <w:szCs w:val="28"/>
        </w:rPr>
        <w:t xml:space="preserve"> брыжеечной артерии;</w:t>
      </w:r>
    </w:p>
    <w:p w:rsidR="00216E70" w:rsidRPr="008E351D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УЗИ брюшной полости</w:t>
      </w:r>
      <w:r w:rsidR="005C20EA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>
        <w:rPr>
          <w:sz w:val="28"/>
          <w:szCs w:val="28"/>
        </w:rPr>
        <w:t xml:space="preserve"> </w:t>
      </w:r>
      <w:r w:rsidRPr="008E351D">
        <w:rPr>
          <w:sz w:val="28"/>
          <w:szCs w:val="28"/>
        </w:rPr>
        <w:t xml:space="preserve">наличие свободной жидкости в брюшной полости, </w:t>
      </w:r>
      <w:proofErr w:type="spellStart"/>
      <w:r>
        <w:rPr>
          <w:sz w:val="28"/>
          <w:szCs w:val="28"/>
        </w:rPr>
        <w:t>гиперпневмотизация</w:t>
      </w:r>
      <w:proofErr w:type="spellEnd"/>
      <w:r w:rsidRPr="008E351D">
        <w:rPr>
          <w:sz w:val="28"/>
          <w:szCs w:val="28"/>
        </w:rPr>
        <w:t xml:space="preserve"> кишечника, </w:t>
      </w:r>
      <w:r>
        <w:rPr>
          <w:sz w:val="28"/>
          <w:szCs w:val="28"/>
        </w:rPr>
        <w:t xml:space="preserve">большое количество жидкости в желудке, утолщение стенок кишечника, </w:t>
      </w:r>
      <w:r w:rsidRPr="008E351D">
        <w:rPr>
          <w:sz w:val="28"/>
          <w:szCs w:val="28"/>
        </w:rPr>
        <w:t xml:space="preserve">маятникообразная перистальтика, отсутствие перистальтики  </w:t>
      </w:r>
      <w:r>
        <w:rPr>
          <w:sz w:val="28"/>
          <w:szCs w:val="28"/>
        </w:rPr>
        <w:t xml:space="preserve">(при отсутствии </w:t>
      </w:r>
      <w:proofErr w:type="spellStart"/>
      <w:r>
        <w:rPr>
          <w:sz w:val="28"/>
          <w:szCs w:val="28"/>
        </w:rPr>
        <w:t>мезентериальной</w:t>
      </w:r>
      <w:proofErr w:type="spellEnd"/>
      <w:r>
        <w:rPr>
          <w:sz w:val="28"/>
          <w:szCs w:val="28"/>
        </w:rPr>
        <w:t xml:space="preserve"> ишемии УЗИ позволяет выявить причину острой боли в животе</w:t>
      </w:r>
      <w:r w:rsidR="005C61E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16E70" w:rsidRPr="008E351D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диагностическая   лапароскопия</w:t>
      </w:r>
      <w:r w:rsidR="005C20EA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Pr="008E351D">
        <w:rPr>
          <w:sz w:val="28"/>
          <w:szCs w:val="28"/>
        </w:rPr>
        <w:t xml:space="preserve"> наличие </w:t>
      </w:r>
      <w:r>
        <w:rPr>
          <w:sz w:val="28"/>
          <w:szCs w:val="28"/>
        </w:rPr>
        <w:t>геморрагического экссудата</w:t>
      </w:r>
      <w:r w:rsidRPr="008E351D">
        <w:rPr>
          <w:sz w:val="28"/>
          <w:szCs w:val="28"/>
        </w:rPr>
        <w:t xml:space="preserve">,  </w:t>
      </w:r>
      <w:r>
        <w:rPr>
          <w:sz w:val="28"/>
          <w:szCs w:val="28"/>
        </w:rPr>
        <w:t>инфаркт, гангрена кишки</w:t>
      </w:r>
      <w:r w:rsidR="008876B3">
        <w:rPr>
          <w:sz w:val="28"/>
          <w:szCs w:val="28"/>
        </w:rPr>
        <w:t>, перитонит</w:t>
      </w:r>
      <w:r w:rsidRPr="008E351D">
        <w:rPr>
          <w:sz w:val="28"/>
          <w:szCs w:val="28"/>
        </w:rPr>
        <w:t>;</w:t>
      </w:r>
    </w:p>
    <w:p w:rsidR="00216E70" w:rsidRDefault="00216E70" w:rsidP="005C53C1">
      <w:pPr>
        <w:pStyle w:val="aa"/>
        <w:numPr>
          <w:ilvl w:val="0"/>
          <w:numId w:val="31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197DA4">
        <w:rPr>
          <w:sz w:val="28"/>
          <w:szCs w:val="28"/>
        </w:rPr>
        <w:t>обзорная рентгенография органов брюшной полости</w:t>
      </w:r>
      <w:r w:rsidR="005C20EA">
        <w:rPr>
          <w:sz w:val="28"/>
          <w:szCs w:val="28"/>
        </w:rPr>
        <w:t xml:space="preserve"> </w:t>
      </w:r>
      <w:r w:rsidR="005C20EA" w:rsidRPr="00492C10">
        <w:rPr>
          <w:rFonts w:eastAsia="Calibri"/>
          <w:sz w:val="28"/>
          <w:szCs w:val="28"/>
          <w:lang w:eastAsia="en-US"/>
        </w:rPr>
        <w:t>–</w:t>
      </w:r>
      <w:r w:rsidRPr="00197DA4">
        <w:rPr>
          <w:sz w:val="28"/>
          <w:szCs w:val="28"/>
        </w:rPr>
        <w:t xml:space="preserve"> </w:t>
      </w:r>
      <w:proofErr w:type="spellStart"/>
      <w:r w:rsidRPr="00197DA4">
        <w:rPr>
          <w:sz w:val="28"/>
          <w:szCs w:val="28"/>
        </w:rPr>
        <w:t>гиперпневмотизация</w:t>
      </w:r>
      <w:proofErr w:type="spellEnd"/>
      <w:r w:rsidRPr="00197DA4">
        <w:rPr>
          <w:sz w:val="28"/>
          <w:szCs w:val="28"/>
        </w:rPr>
        <w:t xml:space="preserve"> кишечника, уровни жидкости</w:t>
      </w:r>
      <w:r w:rsidR="00B71A7F">
        <w:rPr>
          <w:sz w:val="28"/>
          <w:szCs w:val="28"/>
        </w:rPr>
        <w:t>, симптом отека и утолщения кишечной стенки</w:t>
      </w:r>
      <w:r>
        <w:rPr>
          <w:sz w:val="28"/>
          <w:szCs w:val="28"/>
        </w:rPr>
        <w:t>.</w:t>
      </w:r>
    </w:p>
    <w:p w:rsidR="00DE545E" w:rsidRDefault="00DE545E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CF2D27">
        <w:rPr>
          <w:b/>
          <w:sz w:val="28"/>
          <w:szCs w:val="28"/>
        </w:rPr>
        <w:t xml:space="preserve">2) </w:t>
      </w:r>
      <w:r w:rsidRPr="00D0015E">
        <w:rPr>
          <w:b/>
          <w:sz w:val="28"/>
          <w:szCs w:val="28"/>
        </w:rPr>
        <w:t xml:space="preserve">Диагностический </w:t>
      </w:r>
      <w:r w:rsidR="00CF2D27" w:rsidRPr="00D0015E">
        <w:rPr>
          <w:b/>
          <w:sz w:val="28"/>
          <w:szCs w:val="28"/>
        </w:rPr>
        <w:t>алгоритм</w:t>
      </w:r>
      <w:r w:rsidRPr="00D0015E">
        <w:rPr>
          <w:b/>
          <w:sz w:val="28"/>
          <w:szCs w:val="28"/>
        </w:rPr>
        <w:t>:</w:t>
      </w:r>
    </w:p>
    <w:p w:rsidR="009C3779" w:rsidRDefault="005C20EA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46A7E5" wp14:editId="1EA3CBD8">
                <wp:simplePos x="0" y="0"/>
                <wp:positionH relativeFrom="column">
                  <wp:posOffset>4449787</wp:posOffset>
                </wp:positionH>
                <wp:positionV relativeFrom="paragraph">
                  <wp:posOffset>112102</wp:posOffset>
                </wp:positionV>
                <wp:extent cx="1915795" cy="879231"/>
                <wp:effectExtent l="0" t="0" r="27305" b="1651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795" cy="879231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5C20EA" w:rsidRDefault="009D5691" w:rsidP="005C20EA">
                            <w:pPr>
                              <w:spacing w:before="0" w:after="0" w:line="240" w:lineRule="auto"/>
                              <w:ind w:right="185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5C20EA">
                              <w:rPr>
                                <w:b/>
                                <w:color w:val="002060"/>
                              </w:rPr>
                              <w:t>КТ/МСКТ-ангиография, КТ/МСКТ, ангиография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7" style="position:absolute;left:0;text-align:left;margin-left:350.4pt;margin-top:8.85pt;width:150.85pt;height:6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5C20EA" w:rsidRDefault="009D5691" w:rsidP="005C20EA">
                      <w:pPr>
                        <w:spacing w:before="0" w:after="0" w:line="240" w:lineRule="auto"/>
                        <w:ind w:right="185"/>
                        <w:jc w:val="center"/>
                        <w:rPr>
                          <w:b/>
                          <w:color w:val="002060"/>
                        </w:rPr>
                      </w:pPr>
                      <w:r w:rsidRPr="005C20EA">
                        <w:rPr>
                          <w:b/>
                          <w:color w:val="002060"/>
                        </w:rPr>
                        <w:t>КТ/МСКТ-ангиография, КТ/МСКТ, ангиография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3C3420" wp14:editId="72A89F57">
                <wp:simplePos x="0" y="0"/>
                <wp:positionH relativeFrom="column">
                  <wp:posOffset>2383155</wp:posOffset>
                </wp:positionH>
                <wp:positionV relativeFrom="paragraph">
                  <wp:posOffset>120650</wp:posOffset>
                </wp:positionV>
                <wp:extent cx="1537970" cy="755650"/>
                <wp:effectExtent l="0" t="0" r="24130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7970" cy="7556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5C20EA" w:rsidRDefault="009D5691" w:rsidP="005C20EA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5C20EA">
                              <w:rPr>
                                <w:b/>
                                <w:color w:val="002060"/>
                              </w:rPr>
                              <w:t xml:space="preserve">Повышение уровня </w:t>
                            </w:r>
                            <w:r w:rsidRPr="005C20EA">
                              <w:rPr>
                                <w:b/>
                                <w:color w:val="002060"/>
                                <w:lang w:val="en-US"/>
                              </w:rPr>
                              <w:t>D-</w:t>
                            </w:r>
                            <w:proofErr w:type="spellStart"/>
                            <w:r w:rsidRPr="005C20EA">
                              <w:rPr>
                                <w:b/>
                                <w:color w:val="002060"/>
                              </w:rPr>
                              <w:t>димеров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left:0;text-align:left;margin-left:187.65pt;margin-top:9.5pt;width:121.1pt;height:5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5C20EA" w:rsidRDefault="009D5691" w:rsidP="005C20EA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 w:rsidRPr="005C20EA">
                        <w:rPr>
                          <w:b/>
                          <w:color w:val="002060"/>
                        </w:rPr>
                        <w:t xml:space="preserve">Повышение уровня </w:t>
                      </w:r>
                      <w:r w:rsidRPr="005C20EA">
                        <w:rPr>
                          <w:b/>
                          <w:color w:val="002060"/>
                          <w:lang w:val="en-US"/>
                        </w:rPr>
                        <w:t>D-</w:t>
                      </w:r>
                      <w:proofErr w:type="spellStart"/>
                      <w:r w:rsidRPr="005C20EA">
                        <w:rPr>
                          <w:b/>
                          <w:color w:val="002060"/>
                        </w:rPr>
                        <w:t>димеров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F5C637" wp14:editId="74C1FE53">
                <wp:simplePos x="0" y="0"/>
                <wp:positionH relativeFrom="column">
                  <wp:posOffset>396240</wp:posOffset>
                </wp:positionH>
                <wp:positionV relativeFrom="paragraph">
                  <wp:posOffset>120650</wp:posOffset>
                </wp:positionV>
                <wp:extent cx="1570355" cy="755650"/>
                <wp:effectExtent l="0" t="0" r="10795" b="254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7556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5C20EA" w:rsidRDefault="009D5691" w:rsidP="005C20EA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5C20EA">
                              <w:rPr>
                                <w:b/>
                                <w:bCs/>
                                <w:color w:val="002060"/>
                              </w:rPr>
                              <w:t>«Высокий индекс подозрения» на ОМИ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9" style="position:absolute;left:0;text-align:left;margin-left:31.2pt;margin-top:9.5pt;width:123.65pt;height:5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5C20EA" w:rsidRDefault="009D5691" w:rsidP="005C20EA">
                      <w:pPr>
                        <w:spacing w:before="0" w:after="0" w:line="240" w:lineRule="auto"/>
                        <w:jc w:val="center"/>
                        <w:rPr>
                          <w:b/>
                          <w:color w:val="002060"/>
                        </w:rPr>
                      </w:pPr>
                      <w:r w:rsidRPr="005C20EA">
                        <w:rPr>
                          <w:b/>
                          <w:bCs/>
                          <w:color w:val="002060"/>
                        </w:rPr>
                        <w:t>«Высокий индекс подозрения» на ОМИ</w:t>
                      </w:r>
                    </w:p>
                  </w:txbxContent>
                </v:textbox>
              </v:rect>
            </w:pict>
          </mc:Fallback>
        </mc:AlternateContent>
      </w:r>
      <w:r w:rsidR="009C3779">
        <w:rPr>
          <w:b/>
          <w:sz w:val="28"/>
          <w:szCs w:val="28"/>
        </w:rPr>
        <w:tab/>
      </w:r>
    </w:p>
    <w:p w:rsidR="009C3779" w:rsidRPr="000C7F54" w:rsidRDefault="009C3779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</w:p>
    <w:p w:rsidR="009C3779" w:rsidRPr="000C7F54" w:rsidRDefault="005C20EA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DAE73B8" wp14:editId="289A5B06">
                <wp:simplePos x="0" y="0"/>
                <wp:positionH relativeFrom="column">
                  <wp:posOffset>3974367</wp:posOffset>
                </wp:positionH>
                <wp:positionV relativeFrom="paragraph">
                  <wp:posOffset>59055</wp:posOffset>
                </wp:positionV>
                <wp:extent cx="474785" cy="158115"/>
                <wp:effectExtent l="0" t="19050" r="40005" b="32385"/>
                <wp:wrapNone/>
                <wp:docPr id="34" name="Стрелка вправо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785" cy="158115"/>
                        </a:xfrm>
                        <a:prstGeom prst="rightArrow">
                          <a:avLst/>
                        </a:prstGeom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4" o:spid="_x0000_s1026" type="#_x0000_t13" style="position:absolute;margin-left:312.95pt;margin-top:4.65pt;width:37.4pt;height:12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" adj="18003" fillcolor="#4f81bd [3204]" strokecolor="#a3a3ff" strokeweight="2pt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2CFE28" wp14:editId="2E1F312E">
                <wp:simplePos x="0" y="0"/>
                <wp:positionH relativeFrom="column">
                  <wp:posOffset>1969770</wp:posOffset>
                </wp:positionH>
                <wp:positionV relativeFrom="paragraph">
                  <wp:posOffset>59055</wp:posOffset>
                </wp:positionV>
                <wp:extent cx="416560" cy="158115"/>
                <wp:effectExtent l="0" t="19050" r="40640" b="32385"/>
                <wp:wrapNone/>
                <wp:docPr id="33" name="Стрелка вправо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560" cy="158115"/>
                        </a:xfrm>
                        <a:prstGeom prst="rightArrow">
                          <a:avLst/>
                        </a:prstGeom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33" o:spid="_x0000_s1026" type="#_x0000_t13" style="position:absolute;margin-left:155.1pt;margin-top:4.65pt;width:32.8pt;height:12.4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" adj="17501" fillcolor="#4f81bd [3204]" strokecolor="#a3a3ff" strokeweight="2pt"/>
            </w:pict>
          </mc:Fallback>
        </mc:AlternateContent>
      </w:r>
    </w:p>
    <w:p w:rsidR="009C3779" w:rsidRPr="000C7F54" w:rsidRDefault="009C3779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</w:p>
    <w:p w:rsidR="009C3779" w:rsidRPr="000C7F54" w:rsidRDefault="005C20EA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F70A47" wp14:editId="22522D32">
                <wp:simplePos x="0" y="0"/>
                <wp:positionH relativeFrom="column">
                  <wp:posOffset>5337810</wp:posOffset>
                </wp:positionH>
                <wp:positionV relativeFrom="paragraph">
                  <wp:posOffset>173453</wp:posOffset>
                </wp:positionV>
                <wp:extent cx="159385" cy="254977"/>
                <wp:effectExtent l="19050" t="0" r="12065" b="31115"/>
                <wp:wrapNone/>
                <wp:docPr id="37" name="Стрелка вниз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254977"/>
                        </a:xfrm>
                        <a:prstGeom prst="downArrow">
                          <a:avLst/>
                        </a:prstGeom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7" o:spid="_x0000_s1026" type="#_x0000_t67" style="position:absolute;margin-left:420.3pt;margin-top:13.65pt;width:12.55pt;height:2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" adj="14849" fillcolor="#4f81bd [3204]" strokecolor="#a3a3ff" strokeweight="2pt"/>
            </w:pict>
          </mc:Fallback>
        </mc:AlternateContent>
      </w:r>
    </w:p>
    <w:p w:rsidR="009C3779" w:rsidRPr="000C7F54" w:rsidRDefault="005C20EA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015ADE" wp14:editId="1907E4DF">
                <wp:simplePos x="0" y="0"/>
                <wp:positionH relativeFrom="column">
                  <wp:posOffset>835660</wp:posOffset>
                </wp:positionH>
                <wp:positionV relativeFrom="paragraph">
                  <wp:posOffset>47625</wp:posOffset>
                </wp:positionV>
                <wp:extent cx="2710815" cy="993140"/>
                <wp:effectExtent l="0" t="0" r="13335" b="1651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9931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5C20EA" w:rsidRDefault="009D5691" w:rsidP="005C53C1">
                            <w:pPr>
                              <w:pStyle w:val="ac"/>
                              <w:numPr>
                                <w:ilvl w:val="0"/>
                                <w:numId w:val="58"/>
                              </w:numPr>
                              <w:spacing w:before="0"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20EA"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Эндоваскулярное</w:t>
                            </w:r>
                            <w:proofErr w:type="spellEnd"/>
                            <w:r w:rsidRPr="005C20EA"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 вмешательство</w:t>
                            </w:r>
                          </w:p>
                          <w:p w:rsidR="009D5691" w:rsidRPr="005C20EA" w:rsidRDefault="009D5691" w:rsidP="005C53C1">
                            <w:pPr>
                              <w:pStyle w:val="ac"/>
                              <w:numPr>
                                <w:ilvl w:val="0"/>
                                <w:numId w:val="58"/>
                              </w:numPr>
                              <w:spacing w:before="0"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5C20EA"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Хирургическое вмешательство</w:t>
                            </w:r>
                          </w:p>
                          <w:p w:rsidR="009D5691" w:rsidRPr="005C20EA" w:rsidRDefault="009D5691" w:rsidP="005C53C1">
                            <w:pPr>
                              <w:pStyle w:val="ac"/>
                              <w:numPr>
                                <w:ilvl w:val="0"/>
                                <w:numId w:val="58"/>
                              </w:numPr>
                              <w:spacing w:before="0"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5C20EA">
                              <w:rPr>
                                <w:rFonts w:ascii="Times New Roman" w:hAnsi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Консервативное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40" style="position:absolute;left:0;text-align:left;margin-left:65.8pt;margin-top:3.75pt;width:213.45pt;height:7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5C20EA" w:rsidRDefault="009D5691" w:rsidP="005C53C1">
                      <w:pPr>
                        <w:pStyle w:val="ac"/>
                        <w:numPr>
                          <w:ilvl w:val="0"/>
                          <w:numId w:val="58"/>
                        </w:numPr>
                        <w:spacing w:before="0" w:after="0" w:line="240" w:lineRule="auto"/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proofErr w:type="spellStart"/>
                      <w:r w:rsidRPr="005C20EA"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  <w:t>Эндоваскулярное</w:t>
                      </w:r>
                      <w:proofErr w:type="spellEnd"/>
                      <w:r w:rsidRPr="005C20EA"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  <w:t xml:space="preserve"> вмешательство</w:t>
                      </w:r>
                    </w:p>
                    <w:p w:rsidR="009D5691" w:rsidRPr="005C20EA" w:rsidRDefault="009D5691" w:rsidP="005C53C1">
                      <w:pPr>
                        <w:pStyle w:val="ac"/>
                        <w:numPr>
                          <w:ilvl w:val="0"/>
                          <w:numId w:val="58"/>
                        </w:numPr>
                        <w:spacing w:before="0" w:after="0" w:line="240" w:lineRule="auto"/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5C20EA"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  <w:t>Хирургическое вмешательство</w:t>
                      </w:r>
                    </w:p>
                    <w:p w:rsidR="009D5691" w:rsidRPr="005C20EA" w:rsidRDefault="009D5691" w:rsidP="005C53C1">
                      <w:pPr>
                        <w:pStyle w:val="ac"/>
                        <w:numPr>
                          <w:ilvl w:val="0"/>
                          <w:numId w:val="58"/>
                        </w:numPr>
                        <w:spacing w:before="0" w:after="0" w:line="240" w:lineRule="auto"/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5C20EA">
                        <w:rPr>
                          <w:rFonts w:ascii="Times New Roman" w:hAnsi="Times New Roman"/>
                          <w:b/>
                          <w:color w:val="002060"/>
                          <w:sz w:val="24"/>
                          <w:szCs w:val="24"/>
                        </w:rPr>
                        <w:t>Консервативное лечение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9C3779" w:rsidRPr="000C7F54" w:rsidRDefault="005C20EA" w:rsidP="005E1EDD">
      <w:pPr>
        <w:pStyle w:val="aa"/>
        <w:tabs>
          <w:tab w:val="left" w:pos="2610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AC446A" wp14:editId="43C9748B">
                <wp:simplePos x="0" y="0"/>
                <wp:positionH relativeFrom="column">
                  <wp:posOffset>3546963</wp:posOffset>
                </wp:positionH>
                <wp:positionV relativeFrom="paragraph">
                  <wp:posOffset>204128</wp:posOffset>
                </wp:positionV>
                <wp:extent cx="460082" cy="175260"/>
                <wp:effectExtent l="0" t="0" r="16510" b="15240"/>
                <wp:wrapNone/>
                <wp:docPr id="38" name="Стрелка влево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82" cy="175260"/>
                        </a:xfrm>
                        <a:prstGeom prst="leftArrow">
                          <a:avLst/>
                        </a:prstGeom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38" o:spid="_x0000_s1026" type="#_x0000_t66" style="position:absolute;margin-left:279.3pt;margin-top:16.05pt;width:36.25pt;height:13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" adj="4114" fillcolor="#4f81bd [3204]" strokecolor="#a3a3ff" strokeweight="2pt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3A90AE" wp14:editId="76CD2FB6">
                <wp:simplePos x="0" y="0"/>
                <wp:positionH relativeFrom="column">
                  <wp:posOffset>4001379</wp:posOffset>
                </wp:positionH>
                <wp:positionV relativeFrom="paragraph">
                  <wp:posOffset>54659</wp:posOffset>
                </wp:positionV>
                <wp:extent cx="2396490" cy="483577"/>
                <wp:effectExtent l="0" t="0" r="22860" b="1206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483577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5400000" scaled="0"/>
                        </a:gradFill>
                        <a:ln>
                          <a:solidFill>
                            <a:srgbClr val="A3A3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691" w:rsidRPr="005C20EA" w:rsidRDefault="009D5691" w:rsidP="005C20EA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5C20EA">
                              <w:rPr>
                                <w:b/>
                                <w:color w:val="002060"/>
                              </w:rPr>
                              <w:t xml:space="preserve">Острая </w:t>
                            </w:r>
                            <w:proofErr w:type="spellStart"/>
                            <w:r w:rsidRPr="005C20EA">
                              <w:rPr>
                                <w:b/>
                                <w:color w:val="002060"/>
                              </w:rPr>
                              <w:t>мезентериальная</w:t>
                            </w:r>
                            <w:proofErr w:type="spellEnd"/>
                            <w:r w:rsidRPr="005C20EA">
                              <w:rPr>
                                <w:b/>
                                <w:color w:val="002060"/>
                              </w:rPr>
                              <w:t xml:space="preserve"> ишемия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1" style="position:absolute;left:0;text-align:left;margin-left:315.05pt;margin-top:4.3pt;width:188.7pt;height:38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" fillcolor="#8488c4" strokecolor="#a3a3ff" strokeweight="2pt">
                <v:fill color2="#96ab94" colors="0 #8488c4;34734f #d4deff;54395f #d4deff;1 #96ab94" focus="100%" type="gradient">
                  <o:fill v:ext="view" type="gradientUnscaled"/>
                </v:fill>
                <v:textbox>
                  <w:txbxContent>
                    <w:p w:rsidR="009D5691" w:rsidRPr="005C20EA" w:rsidRDefault="009D5691" w:rsidP="005C20EA">
                      <w:pPr>
                        <w:spacing w:before="0" w:after="0"/>
                        <w:jc w:val="center"/>
                        <w:rPr>
                          <w:b/>
                          <w:color w:val="002060"/>
                        </w:rPr>
                      </w:pPr>
                      <w:r w:rsidRPr="005C20EA">
                        <w:rPr>
                          <w:b/>
                          <w:color w:val="002060"/>
                        </w:rPr>
                        <w:t xml:space="preserve">Острая </w:t>
                      </w:r>
                      <w:proofErr w:type="spellStart"/>
                      <w:r w:rsidRPr="005C20EA">
                        <w:rPr>
                          <w:b/>
                          <w:color w:val="002060"/>
                        </w:rPr>
                        <w:t>мезентериальная</w:t>
                      </w:r>
                      <w:proofErr w:type="spellEnd"/>
                      <w:r w:rsidRPr="005C20EA">
                        <w:rPr>
                          <w:b/>
                          <w:color w:val="002060"/>
                        </w:rPr>
                        <w:t xml:space="preserve"> ишемия</w:t>
                      </w:r>
                    </w:p>
                  </w:txbxContent>
                </v:textbox>
              </v:rect>
            </w:pict>
          </mc:Fallback>
        </mc:AlternateContent>
      </w:r>
    </w:p>
    <w:p w:rsidR="000C79C6" w:rsidRDefault="000C79C6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DE545E" w:rsidRDefault="00DE545E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3) Перечень основных диагностических мероприятий:</w:t>
      </w:r>
    </w:p>
    <w:p w:rsidR="00D75A87" w:rsidRDefault="00D75A87" w:rsidP="005C20EA">
      <w:pPr>
        <w:pStyle w:val="aa"/>
        <w:numPr>
          <w:ilvl w:val="0"/>
          <w:numId w:val="1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сбор  жалоб, анамнеза заболевания и жизни;</w:t>
      </w:r>
    </w:p>
    <w:p w:rsidR="00D75A87" w:rsidRDefault="00D75A87" w:rsidP="005C20EA">
      <w:pPr>
        <w:pStyle w:val="aa"/>
        <w:numPr>
          <w:ilvl w:val="0"/>
          <w:numId w:val="1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физикальное</w:t>
      </w:r>
      <w:proofErr w:type="spellEnd"/>
      <w:r>
        <w:rPr>
          <w:sz w:val="28"/>
          <w:szCs w:val="28"/>
        </w:rPr>
        <w:t xml:space="preserve"> исследование (осмотр, пальпация, перкуссия, аускультация, определение показателей гемодинамики – ЧСС, АД, пальцевое исследование прямой кишки);</w:t>
      </w:r>
      <w:proofErr w:type="gramEnd"/>
    </w:p>
    <w:p w:rsidR="00D75A87" w:rsidRDefault="00D75A87" w:rsidP="005C20EA">
      <w:pPr>
        <w:tabs>
          <w:tab w:val="left" w:pos="284"/>
        </w:tabs>
        <w:spacing w:before="0"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3. при наличии признаков перитонита - реализация программы «Скрининг сепсиса»</w:t>
      </w:r>
      <w:r w:rsidR="0014040A" w:rsidRPr="0014040A">
        <w:rPr>
          <w:sz w:val="28"/>
          <w:szCs w:val="28"/>
        </w:rPr>
        <w:t xml:space="preserve"> </w:t>
      </w:r>
      <w:r w:rsidR="0014040A" w:rsidRPr="00103FDE">
        <w:rPr>
          <w:sz w:val="28"/>
          <w:szCs w:val="28"/>
        </w:rPr>
        <w:t>[</w:t>
      </w:r>
      <w:r w:rsidR="0014040A">
        <w:rPr>
          <w:sz w:val="28"/>
          <w:szCs w:val="28"/>
        </w:rPr>
        <w:t>8</w:t>
      </w:r>
      <w:r w:rsidR="0014040A" w:rsidRPr="00103FDE">
        <w:rPr>
          <w:sz w:val="28"/>
          <w:szCs w:val="28"/>
        </w:rPr>
        <w:t>]</w:t>
      </w:r>
      <w:r>
        <w:rPr>
          <w:sz w:val="28"/>
          <w:szCs w:val="28"/>
        </w:rPr>
        <w:t>: осмотр анестезиолога</w:t>
      </w:r>
      <w:r w:rsidRPr="008E351D">
        <w:rPr>
          <w:sz w:val="28"/>
          <w:szCs w:val="28"/>
        </w:rPr>
        <w:t xml:space="preserve">-реаниматолога для </w:t>
      </w:r>
      <w:r>
        <w:rPr>
          <w:sz w:val="28"/>
          <w:szCs w:val="28"/>
        </w:rPr>
        <w:t xml:space="preserve">оценки </w:t>
      </w:r>
      <w:r w:rsidRPr="003609A1">
        <w:rPr>
          <w:sz w:val="28"/>
          <w:szCs w:val="28"/>
        </w:rPr>
        <w:t>состояния</w:t>
      </w:r>
      <w:r>
        <w:rPr>
          <w:sz w:val="28"/>
          <w:szCs w:val="28"/>
        </w:rPr>
        <w:t xml:space="preserve"> гемодинамики, ранней диагностики сепсиса, определения </w:t>
      </w:r>
      <w:r w:rsidRPr="008E351D">
        <w:rPr>
          <w:sz w:val="28"/>
          <w:szCs w:val="28"/>
        </w:rPr>
        <w:t>объема предоперационной подготовки</w:t>
      </w:r>
      <w:r>
        <w:rPr>
          <w:sz w:val="28"/>
          <w:szCs w:val="28"/>
        </w:rPr>
        <w:t xml:space="preserve"> (при наличии признаков абдоминального сепсиса, гемодинамических нарушений пациент немедленно переводится в отделение реанимации, где проводятся дальнейшие диагностические и лечебные мероприятия)</w:t>
      </w:r>
      <w:r w:rsidRPr="008E351D">
        <w:rPr>
          <w:sz w:val="28"/>
          <w:szCs w:val="28"/>
        </w:rPr>
        <w:t xml:space="preserve">; </w:t>
      </w:r>
    </w:p>
    <w:p w:rsidR="00D75A87" w:rsidRDefault="00D75A87" w:rsidP="005C20EA">
      <w:pPr>
        <w:pStyle w:val="aa"/>
        <w:tabs>
          <w:tab w:val="left" w:pos="284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лабораторные исследования: </w:t>
      </w:r>
    </w:p>
    <w:p w:rsidR="004C75BD" w:rsidRDefault="004C75BD" w:rsidP="005C53C1">
      <w:pPr>
        <w:pStyle w:val="aa"/>
        <w:numPr>
          <w:ilvl w:val="0"/>
          <w:numId w:val="32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B31267">
        <w:rPr>
          <w:sz w:val="28"/>
          <w:szCs w:val="28"/>
        </w:rPr>
        <w:t>ОАК, ОАМ, Д-</w:t>
      </w:r>
      <w:proofErr w:type="spellStart"/>
      <w:r w:rsidRPr="00B31267">
        <w:rPr>
          <w:sz w:val="28"/>
          <w:szCs w:val="28"/>
        </w:rPr>
        <w:t>димеры</w:t>
      </w:r>
      <w:proofErr w:type="spellEnd"/>
      <w:r w:rsidRPr="00B31267">
        <w:rPr>
          <w:sz w:val="28"/>
          <w:szCs w:val="28"/>
        </w:rPr>
        <w:t xml:space="preserve">, </w:t>
      </w:r>
      <w:proofErr w:type="spellStart"/>
      <w:r w:rsidRPr="00B31267">
        <w:rPr>
          <w:sz w:val="28"/>
          <w:szCs w:val="28"/>
        </w:rPr>
        <w:t>коагулограмма</w:t>
      </w:r>
      <w:proofErr w:type="spellEnd"/>
      <w:r w:rsidRPr="00B31267">
        <w:rPr>
          <w:sz w:val="28"/>
          <w:szCs w:val="28"/>
        </w:rPr>
        <w:t xml:space="preserve"> 1 (</w:t>
      </w:r>
      <w:proofErr w:type="spellStart"/>
      <w:r w:rsidRPr="00B31267">
        <w:rPr>
          <w:sz w:val="28"/>
          <w:szCs w:val="28"/>
        </w:rPr>
        <w:t>протромбиновое</w:t>
      </w:r>
      <w:proofErr w:type="spellEnd"/>
      <w:r w:rsidRPr="00B31267">
        <w:rPr>
          <w:sz w:val="28"/>
          <w:szCs w:val="28"/>
        </w:rPr>
        <w:t xml:space="preserve"> время, фибриноген, АЧТВ, МНО), </w:t>
      </w:r>
      <w:proofErr w:type="spellStart"/>
      <w:r w:rsidRPr="00953736">
        <w:rPr>
          <w:sz w:val="28"/>
          <w:szCs w:val="28"/>
        </w:rPr>
        <w:t>микрореакция</w:t>
      </w:r>
      <w:proofErr w:type="spellEnd"/>
      <w:r>
        <w:rPr>
          <w:sz w:val="28"/>
          <w:szCs w:val="28"/>
        </w:rPr>
        <w:t xml:space="preserve">, </w:t>
      </w:r>
      <w:r w:rsidRPr="00953736">
        <w:rPr>
          <w:sz w:val="28"/>
          <w:szCs w:val="28"/>
        </w:rPr>
        <w:t>анализ крови на ВИЧ</w:t>
      </w:r>
      <w:r>
        <w:rPr>
          <w:sz w:val="28"/>
          <w:szCs w:val="28"/>
        </w:rPr>
        <w:t xml:space="preserve">, </w:t>
      </w:r>
      <w:r w:rsidRPr="00953736">
        <w:rPr>
          <w:sz w:val="28"/>
          <w:szCs w:val="28"/>
        </w:rPr>
        <w:t xml:space="preserve">группа крови и </w:t>
      </w:r>
      <w:r w:rsidRPr="00953736">
        <w:rPr>
          <w:sz w:val="28"/>
          <w:szCs w:val="28"/>
          <w:lang w:val="en-US"/>
        </w:rPr>
        <w:t>RH</w:t>
      </w:r>
      <w:r w:rsidRPr="00953736">
        <w:rPr>
          <w:sz w:val="28"/>
          <w:szCs w:val="28"/>
        </w:rPr>
        <w:t>- фактор</w:t>
      </w:r>
      <w:r>
        <w:rPr>
          <w:sz w:val="28"/>
          <w:szCs w:val="28"/>
        </w:rPr>
        <w:t xml:space="preserve">, </w:t>
      </w:r>
      <w:r w:rsidRPr="00953736">
        <w:rPr>
          <w:sz w:val="28"/>
          <w:szCs w:val="28"/>
        </w:rPr>
        <w:t>электролиты</w:t>
      </w:r>
      <w:r>
        <w:rPr>
          <w:sz w:val="28"/>
          <w:szCs w:val="28"/>
        </w:rPr>
        <w:t>,</w:t>
      </w:r>
      <w:r w:rsidRPr="00B31267">
        <w:rPr>
          <w:sz w:val="28"/>
          <w:szCs w:val="28"/>
        </w:rPr>
        <w:t xml:space="preserve"> </w:t>
      </w:r>
      <w:r w:rsidRPr="00953736">
        <w:rPr>
          <w:sz w:val="28"/>
          <w:szCs w:val="28"/>
        </w:rPr>
        <w:t>КЩС</w:t>
      </w:r>
      <w:r>
        <w:rPr>
          <w:sz w:val="28"/>
          <w:szCs w:val="28"/>
        </w:rPr>
        <w:t xml:space="preserve">; </w:t>
      </w:r>
    </w:p>
    <w:p w:rsidR="004C75BD" w:rsidRPr="00B31267" w:rsidRDefault="004C75BD" w:rsidP="005C53C1">
      <w:pPr>
        <w:pStyle w:val="aa"/>
        <w:numPr>
          <w:ilvl w:val="0"/>
          <w:numId w:val="32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B31267">
        <w:rPr>
          <w:sz w:val="28"/>
          <w:szCs w:val="28"/>
        </w:rPr>
        <w:t xml:space="preserve">биохимический анализ крови: глюкоза, мочевина, </w:t>
      </w:r>
      <w:proofErr w:type="spellStart"/>
      <w:r w:rsidRPr="00B31267">
        <w:rPr>
          <w:sz w:val="28"/>
          <w:szCs w:val="28"/>
        </w:rPr>
        <w:t>креатинин</w:t>
      </w:r>
      <w:proofErr w:type="spellEnd"/>
      <w:r w:rsidRPr="00B31267">
        <w:rPr>
          <w:sz w:val="28"/>
          <w:szCs w:val="28"/>
        </w:rPr>
        <w:t>, билирубин, АЛТ, АСТ, общий белок);</w:t>
      </w:r>
    </w:p>
    <w:p w:rsidR="00D75A87" w:rsidRDefault="00D75A87" w:rsidP="009D5691">
      <w:pPr>
        <w:pStyle w:val="aa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инструментальные исследования:</w:t>
      </w:r>
    </w:p>
    <w:p w:rsidR="00D75A87" w:rsidRPr="00EF453B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EF453B">
        <w:rPr>
          <w:sz w:val="28"/>
          <w:szCs w:val="28"/>
        </w:rPr>
        <w:t xml:space="preserve">КТА (КТ-ангиография, МСКТ-ангиография с внутривенным контрастированием в артериальной и венозной фазах – «золотой стандарт» </w:t>
      </w:r>
      <w:r w:rsidR="00DD2CBA" w:rsidRPr="00EF453B">
        <w:rPr>
          <w:sz w:val="28"/>
          <w:szCs w:val="28"/>
        </w:rPr>
        <w:t xml:space="preserve">для выявления специфических и неспецифических признаков ОМИ </w:t>
      </w:r>
      <w:r w:rsidR="00A97707" w:rsidRPr="00EF453B">
        <w:rPr>
          <w:sz w:val="28"/>
          <w:szCs w:val="28"/>
        </w:rPr>
        <w:t xml:space="preserve">[2, 7, </w:t>
      </w:r>
      <w:r w:rsidR="00144B02" w:rsidRPr="00EF453B">
        <w:rPr>
          <w:sz w:val="28"/>
          <w:szCs w:val="28"/>
        </w:rPr>
        <w:t>9</w:t>
      </w:r>
      <w:r w:rsidR="00A97707" w:rsidRPr="00EF453B">
        <w:rPr>
          <w:sz w:val="28"/>
          <w:szCs w:val="28"/>
        </w:rPr>
        <w:t xml:space="preserve">, </w:t>
      </w:r>
      <w:r w:rsidR="00144B02" w:rsidRPr="00EF453B">
        <w:rPr>
          <w:sz w:val="28"/>
          <w:szCs w:val="28"/>
        </w:rPr>
        <w:t>10</w:t>
      </w:r>
      <w:r w:rsidR="00A97707" w:rsidRPr="00EF453B">
        <w:rPr>
          <w:sz w:val="28"/>
          <w:szCs w:val="28"/>
        </w:rPr>
        <w:t xml:space="preserve">] </w:t>
      </w:r>
      <w:r w:rsidRPr="00EF453B">
        <w:rPr>
          <w:sz w:val="28"/>
          <w:szCs w:val="28"/>
        </w:rPr>
        <w:t>(при наличии КТ</w:t>
      </w:r>
      <w:r w:rsidR="000C7934" w:rsidRPr="00EF453B">
        <w:rPr>
          <w:sz w:val="28"/>
          <w:szCs w:val="28"/>
        </w:rPr>
        <w:t>А</w:t>
      </w:r>
      <w:r w:rsidRPr="00EF453B">
        <w:rPr>
          <w:sz w:val="28"/>
          <w:szCs w:val="28"/>
        </w:rPr>
        <w:t>/МСКТ</w:t>
      </w:r>
      <w:r w:rsidR="000C7934" w:rsidRPr="00EF453B">
        <w:rPr>
          <w:sz w:val="28"/>
          <w:szCs w:val="28"/>
        </w:rPr>
        <w:t>А</w:t>
      </w:r>
      <w:r w:rsidRPr="00EF453B">
        <w:rPr>
          <w:sz w:val="28"/>
          <w:szCs w:val="28"/>
        </w:rPr>
        <w:t xml:space="preserve"> в лечебном учреждении, стабильной гемодинамике больного) </w:t>
      </w:r>
      <w:r w:rsidRPr="00EF453B">
        <w:rPr>
          <w:b/>
          <w:sz w:val="28"/>
          <w:szCs w:val="28"/>
        </w:rPr>
        <w:t>УД III</w:t>
      </w:r>
      <w:r w:rsidR="00346818" w:rsidRPr="00EF453B">
        <w:rPr>
          <w:sz w:val="28"/>
          <w:szCs w:val="28"/>
        </w:rPr>
        <w:t xml:space="preserve"> [2]</w:t>
      </w:r>
      <w:r w:rsidRPr="00EF453B">
        <w:rPr>
          <w:sz w:val="28"/>
          <w:szCs w:val="28"/>
        </w:rPr>
        <w:t>;</w:t>
      </w:r>
      <w:proofErr w:type="gramEnd"/>
    </w:p>
    <w:p w:rsidR="00D75A87" w:rsidRPr="00DD2CBA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F453B">
        <w:rPr>
          <w:sz w:val="28"/>
          <w:szCs w:val="28"/>
        </w:rPr>
        <w:t xml:space="preserve">КТ/МСКТ брюшной полости </w:t>
      </w:r>
      <w:r w:rsidR="00DD2CBA" w:rsidRPr="00EF453B">
        <w:rPr>
          <w:sz w:val="28"/>
          <w:szCs w:val="28"/>
        </w:rPr>
        <w:t xml:space="preserve">– для выявления неспецифических признаков ОМИ, при отсутствии </w:t>
      </w:r>
      <w:proofErr w:type="spellStart"/>
      <w:r w:rsidR="00DD2CBA" w:rsidRPr="00EF453B">
        <w:rPr>
          <w:sz w:val="28"/>
          <w:szCs w:val="28"/>
        </w:rPr>
        <w:t>мезентериальной</w:t>
      </w:r>
      <w:proofErr w:type="spellEnd"/>
      <w:r w:rsidR="00DD2CBA" w:rsidRPr="00EF453B">
        <w:rPr>
          <w:sz w:val="28"/>
          <w:szCs w:val="28"/>
        </w:rPr>
        <w:t xml:space="preserve"> ишемии КТ/МСКТ позволяют выявить причину острой боли в животе </w:t>
      </w:r>
      <w:r w:rsidRPr="00EF453B">
        <w:rPr>
          <w:sz w:val="28"/>
          <w:szCs w:val="28"/>
        </w:rPr>
        <w:t xml:space="preserve">(при наличии КТ /МСКТ в лечебном учреждении, стабильной гемодинамике </w:t>
      </w:r>
      <w:r w:rsidRPr="00DD2CBA">
        <w:rPr>
          <w:sz w:val="28"/>
          <w:szCs w:val="28"/>
        </w:rPr>
        <w:t xml:space="preserve">больного) </w:t>
      </w:r>
      <w:r w:rsidRPr="00DD2CBA">
        <w:rPr>
          <w:b/>
          <w:sz w:val="28"/>
          <w:szCs w:val="28"/>
        </w:rPr>
        <w:t>УД III</w:t>
      </w:r>
      <w:r w:rsidR="00346818" w:rsidRPr="00346818">
        <w:rPr>
          <w:sz w:val="28"/>
          <w:szCs w:val="28"/>
        </w:rPr>
        <w:t xml:space="preserve"> </w:t>
      </w:r>
      <w:r w:rsidR="00346818" w:rsidRPr="00D2780E">
        <w:rPr>
          <w:sz w:val="28"/>
          <w:szCs w:val="28"/>
        </w:rPr>
        <w:t>[2]</w:t>
      </w:r>
      <w:r w:rsidRPr="00DD2CBA">
        <w:rPr>
          <w:sz w:val="28"/>
          <w:szCs w:val="28"/>
        </w:rPr>
        <w:t>;</w:t>
      </w:r>
    </w:p>
    <w:p w:rsidR="00D75A87" w:rsidRPr="00DD2CBA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DD2CBA">
        <w:rPr>
          <w:sz w:val="28"/>
          <w:szCs w:val="28"/>
        </w:rPr>
        <w:t>Ангиография (</w:t>
      </w:r>
      <w:proofErr w:type="spellStart"/>
      <w:r w:rsidRPr="00DD2CBA">
        <w:rPr>
          <w:sz w:val="28"/>
          <w:szCs w:val="28"/>
        </w:rPr>
        <w:t>аортография</w:t>
      </w:r>
      <w:proofErr w:type="spellEnd"/>
      <w:r w:rsidRPr="00DD2CBA">
        <w:rPr>
          <w:sz w:val="28"/>
          <w:szCs w:val="28"/>
        </w:rPr>
        <w:t xml:space="preserve">, </w:t>
      </w:r>
      <w:proofErr w:type="spellStart"/>
      <w:r w:rsidRPr="00DD2CBA">
        <w:rPr>
          <w:sz w:val="28"/>
          <w:szCs w:val="28"/>
        </w:rPr>
        <w:t>мезентерикография</w:t>
      </w:r>
      <w:proofErr w:type="spellEnd"/>
      <w:r w:rsidRPr="00DD2CBA">
        <w:rPr>
          <w:sz w:val="28"/>
          <w:szCs w:val="28"/>
        </w:rPr>
        <w:t xml:space="preserve">) </w:t>
      </w:r>
      <w:r w:rsidR="00DD2CBA" w:rsidRPr="00DD2CBA">
        <w:rPr>
          <w:sz w:val="28"/>
          <w:szCs w:val="28"/>
        </w:rPr>
        <w:t xml:space="preserve">при подозрении на </w:t>
      </w:r>
      <w:proofErr w:type="spellStart"/>
      <w:r w:rsidR="00DD2CBA" w:rsidRPr="00DD2CBA">
        <w:rPr>
          <w:sz w:val="28"/>
          <w:szCs w:val="28"/>
        </w:rPr>
        <w:t>неокклюзионную</w:t>
      </w:r>
      <w:proofErr w:type="spellEnd"/>
      <w:r w:rsidR="00DD2CBA" w:rsidRPr="00DD2CBA">
        <w:rPr>
          <w:sz w:val="28"/>
          <w:szCs w:val="28"/>
        </w:rPr>
        <w:t xml:space="preserve"> </w:t>
      </w:r>
      <w:proofErr w:type="spellStart"/>
      <w:r w:rsidR="00DD2CBA" w:rsidRPr="00DD2CBA">
        <w:rPr>
          <w:sz w:val="28"/>
          <w:szCs w:val="28"/>
        </w:rPr>
        <w:t>мезентериальную</w:t>
      </w:r>
      <w:proofErr w:type="spellEnd"/>
      <w:r w:rsidR="00DD2CBA" w:rsidRPr="00DD2CBA">
        <w:rPr>
          <w:sz w:val="28"/>
          <w:szCs w:val="28"/>
        </w:rPr>
        <w:t xml:space="preserve"> ишемию - для определения локализации, вида и протяженности</w:t>
      </w:r>
      <w:r w:rsidR="00DD2CBA">
        <w:rPr>
          <w:sz w:val="28"/>
          <w:szCs w:val="28"/>
        </w:rPr>
        <w:t xml:space="preserve"> </w:t>
      </w:r>
      <w:r w:rsidR="00611D88">
        <w:rPr>
          <w:sz w:val="28"/>
          <w:szCs w:val="28"/>
        </w:rPr>
        <w:t xml:space="preserve">ишемии </w:t>
      </w:r>
      <w:r w:rsidR="00DD2CBA">
        <w:rPr>
          <w:sz w:val="28"/>
          <w:szCs w:val="28"/>
        </w:rPr>
        <w:t>(</w:t>
      </w:r>
      <w:r w:rsidRPr="00DD2CBA">
        <w:rPr>
          <w:sz w:val="28"/>
          <w:szCs w:val="28"/>
        </w:rPr>
        <w:t xml:space="preserve">при отсутствии </w:t>
      </w:r>
      <w:r w:rsidR="00F5170D" w:rsidRPr="00DD2CBA">
        <w:rPr>
          <w:sz w:val="28"/>
          <w:szCs w:val="28"/>
        </w:rPr>
        <w:t>КТ/МСКТ</w:t>
      </w:r>
      <w:r w:rsidRPr="00DD2CBA">
        <w:rPr>
          <w:sz w:val="28"/>
          <w:szCs w:val="28"/>
        </w:rPr>
        <w:t xml:space="preserve"> и наличии </w:t>
      </w:r>
      <w:proofErr w:type="spellStart"/>
      <w:r w:rsidRPr="00DD2CBA">
        <w:rPr>
          <w:sz w:val="28"/>
          <w:szCs w:val="28"/>
        </w:rPr>
        <w:t>ангиографа</w:t>
      </w:r>
      <w:proofErr w:type="spellEnd"/>
      <w:r w:rsidRPr="00DD2CBA">
        <w:rPr>
          <w:sz w:val="28"/>
          <w:szCs w:val="28"/>
        </w:rPr>
        <w:t xml:space="preserve"> в лечебном учреждении</w:t>
      </w:r>
      <w:r w:rsidR="00DD2CBA">
        <w:rPr>
          <w:sz w:val="28"/>
          <w:szCs w:val="28"/>
        </w:rPr>
        <w:t>)</w:t>
      </w:r>
      <w:r w:rsidRPr="00DD2CBA">
        <w:rPr>
          <w:sz w:val="28"/>
          <w:szCs w:val="28"/>
        </w:rPr>
        <w:t xml:space="preserve"> </w:t>
      </w:r>
      <w:r w:rsidRPr="00DD2CBA">
        <w:rPr>
          <w:b/>
          <w:sz w:val="28"/>
          <w:szCs w:val="28"/>
        </w:rPr>
        <w:t>УД III</w:t>
      </w:r>
      <w:r w:rsidR="00346818" w:rsidRPr="00346818">
        <w:rPr>
          <w:sz w:val="28"/>
          <w:szCs w:val="28"/>
        </w:rPr>
        <w:t xml:space="preserve"> </w:t>
      </w:r>
      <w:r w:rsidR="00346818" w:rsidRPr="00D2780E">
        <w:rPr>
          <w:sz w:val="28"/>
          <w:szCs w:val="28"/>
        </w:rPr>
        <w:t>[2]</w:t>
      </w:r>
      <w:r w:rsidR="00822528">
        <w:rPr>
          <w:b/>
          <w:sz w:val="28"/>
          <w:szCs w:val="28"/>
        </w:rPr>
        <w:t>;</w:t>
      </w:r>
    </w:p>
    <w:p w:rsidR="00E83B88" w:rsidRDefault="00E83B88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УЗИ в сосудистом режиме </w:t>
      </w:r>
      <w:proofErr w:type="spellStart"/>
      <w:r>
        <w:rPr>
          <w:sz w:val="28"/>
          <w:szCs w:val="28"/>
        </w:rPr>
        <w:t>Допплера</w:t>
      </w:r>
      <w:proofErr w:type="spellEnd"/>
      <w:r w:rsidR="00611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11D88">
        <w:rPr>
          <w:sz w:val="28"/>
          <w:szCs w:val="28"/>
        </w:rPr>
        <w:t xml:space="preserve">– для определения проксимальной окклюзии </w:t>
      </w:r>
      <w:r w:rsidRPr="008E351D">
        <w:rPr>
          <w:sz w:val="28"/>
          <w:szCs w:val="28"/>
        </w:rPr>
        <w:t>(при на</w:t>
      </w:r>
      <w:r>
        <w:rPr>
          <w:sz w:val="28"/>
          <w:szCs w:val="28"/>
        </w:rPr>
        <w:t>личии УЗ-допплерографии в лечебном учреждении);</w:t>
      </w:r>
    </w:p>
    <w:p w:rsidR="00D75A87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14E7B">
        <w:rPr>
          <w:sz w:val="28"/>
          <w:szCs w:val="28"/>
        </w:rPr>
        <w:t>УЗИ брюшной полости</w:t>
      </w:r>
      <w:r w:rsidR="00611D88">
        <w:rPr>
          <w:sz w:val="28"/>
          <w:szCs w:val="28"/>
        </w:rPr>
        <w:t xml:space="preserve"> – для выявления косвенных признаков </w:t>
      </w:r>
      <w:proofErr w:type="spellStart"/>
      <w:r w:rsidR="00611D88">
        <w:rPr>
          <w:sz w:val="28"/>
          <w:szCs w:val="28"/>
        </w:rPr>
        <w:t>мезентериальной</w:t>
      </w:r>
      <w:proofErr w:type="spellEnd"/>
      <w:r w:rsidR="00611D88">
        <w:rPr>
          <w:sz w:val="28"/>
          <w:szCs w:val="28"/>
        </w:rPr>
        <w:t xml:space="preserve"> ишемии, свободной жидкости в брюшной полости, при отсутствии </w:t>
      </w:r>
      <w:proofErr w:type="spellStart"/>
      <w:r w:rsidR="00611D88">
        <w:rPr>
          <w:sz w:val="28"/>
          <w:szCs w:val="28"/>
        </w:rPr>
        <w:t>мезентериальной</w:t>
      </w:r>
      <w:proofErr w:type="spellEnd"/>
      <w:r w:rsidR="00611D88">
        <w:rPr>
          <w:sz w:val="28"/>
          <w:szCs w:val="28"/>
        </w:rPr>
        <w:t xml:space="preserve"> ишемии - позволяет выявить причину острой боли в животе</w:t>
      </w:r>
      <w:r w:rsidRPr="00E14E7B">
        <w:rPr>
          <w:sz w:val="28"/>
          <w:szCs w:val="28"/>
        </w:rPr>
        <w:t>;</w:t>
      </w:r>
    </w:p>
    <w:p w:rsidR="00D0158F" w:rsidRPr="00857DA8" w:rsidRDefault="00D0158F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57DA8">
        <w:rPr>
          <w:sz w:val="28"/>
          <w:szCs w:val="28"/>
        </w:rPr>
        <w:t xml:space="preserve">диагностическая лапароскопия </w:t>
      </w:r>
      <w:r w:rsidR="00611D88" w:rsidRPr="00857DA8">
        <w:rPr>
          <w:sz w:val="28"/>
          <w:szCs w:val="28"/>
        </w:rPr>
        <w:t>–</w:t>
      </w:r>
      <w:r w:rsidR="00857DA8" w:rsidRPr="00857DA8">
        <w:rPr>
          <w:sz w:val="28"/>
          <w:szCs w:val="28"/>
        </w:rPr>
        <w:t xml:space="preserve"> </w:t>
      </w:r>
      <w:r w:rsidR="00611D88" w:rsidRPr="00857DA8">
        <w:rPr>
          <w:sz w:val="28"/>
          <w:szCs w:val="28"/>
        </w:rPr>
        <w:t>позволяет выявить наличие геморрагического экссудата,  инфаркт, гангрен</w:t>
      </w:r>
      <w:r w:rsidR="00857DA8" w:rsidRPr="00857DA8">
        <w:rPr>
          <w:sz w:val="28"/>
          <w:szCs w:val="28"/>
        </w:rPr>
        <w:t>у</w:t>
      </w:r>
      <w:r w:rsidR="00611D88" w:rsidRPr="00857DA8">
        <w:rPr>
          <w:sz w:val="28"/>
          <w:szCs w:val="28"/>
        </w:rPr>
        <w:t xml:space="preserve"> кишки, перитонит</w:t>
      </w:r>
      <w:r w:rsidR="00857DA8" w:rsidRPr="00857DA8">
        <w:rPr>
          <w:sz w:val="28"/>
          <w:szCs w:val="28"/>
        </w:rPr>
        <w:t xml:space="preserve"> при затруднениях в диагностике</w:t>
      </w:r>
      <w:r w:rsidR="00611D88" w:rsidRPr="00857DA8">
        <w:rPr>
          <w:sz w:val="28"/>
          <w:szCs w:val="28"/>
        </w:rPr>
        <w:t xml:space="preserve"> </w:t>
      </w:r>
      <w:r w:rsidRPr="00857DA8">
        <w:rPr>
          <w:sz w:val="28"/>
          <w:szCs w:val="28"/>
        </w:rPr>
        <w:t>(в том числе прикроватная лапароскопия в ОАРИТ)</w:t>
      </w:r>
      <w:r w:rsidRPr="00857DA8">
        <w:rPr>
          <w:b/>
          <w:sz w:val="28"/>
          <w:szCs w:val="28"/>
        </w:rPr>
        <w:t xml:space="preserve"> - </w:t>
      </w:r>
      <w:r w:rsidRPr="00857DA8">
        <w:rPr>
          <w:sz w:val="28"/>
          <w:szCs w:val="28"/>
        </w:rPr>
        <w:t>при отсутствии противопоказаний)</w:t>
      </w:r>
      <w:r w:rsidRPr="00857DA8">
        <w:rPr>
          <w:b/>
          <w:sz w:val="28"/>
          <w:szCs w:val="28"/>
        </w:rPr>
        <w:t xml:space="preserve"> УД IV</w:t>
      </w:r>
      <w:r w:rsidR="00346818" w:rsidRPr="00346818">
        <w:rPr>
          <w:sz w:val="28"/>
          <w:szCs w:val="28"/>
        </w:rPr>
        <w:t xml:space="preserve"> </w:t>
      </w:r>
      <w:r w:rsidR="00346818" w:rsidRPr="00D2780E">
        <w:rPr>
          <w:sz w:val="28"/>
          <w:szCs w:val="28"/>
        </w:rPr>
        <w:t>[2]</w:t>
      </w:r>
      <w:r w:rsidRPr="00857DA8">
        <w:rPr>
          <w:sz w:val="28"/>
          <w:szCs w:val="28"/>
        </w:rPr>
        <w:t>;</w:t>
      </w:r>
    </w:p>
    <w:p w:rsidR="00D75A87" w:rsidRPr="00C33E5E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C33E5E">
        <w:rPr>
          <w:sz w:val="28"/>
          <w:szCs w:val="28"/>
        </w:rPr>
        <w:t>ЭКГ, консультация терапевта</w:t>
      </w:r>
      <w:r w:rsidR="00857DA8">
        <w:rPr>
          <w:sz w:val="28"/>
          <w:szCs w:val="28"/>
        </w:rPr>
        <w:t xml:space="preserve"> – для диагностики сопутствующей патологии, исключения абдоминальной формы инфаркта миокарда</w:t>
      </w:r>
      <w:r w:rsidRPr="00C33E5E">
        <w:rPr>
          <w:sz w:val="28"/>
          <w:szCs w:val="28"/>
        </w:rPr>
        <w:t xml:space="preserve">; </w:t>
      </w:r>
    </w:p>
    <w:p w:rsidR="00D75A87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C33E5E">
        <w:rPr>
          <w:sz w:val="28"/>
          <w:szCs w:val="28"/>
        </w:rPr>
        <w:t xml:space="preserve">бактериологическое исследование </w:t>
      </w:r>
      <w:proofErr w:type="spellStart"/>
      <w:r w:rsidRPr="00C33E5E">
        <w:rPr>
          <w:sz w:val="28"/>
          <w:szCs w:val="28"/>
        </w:rPr>
        <w:t>перитонеального</w:t>
      </w:r>
      <w:proofErr w:type="spellEnd"/>
      <w:r w:rsidRPr="00C33E5E">
        <w:rPr>
          <w:sz w:val="28"/>
          <w:szCs w:val="28"/>
        </w:rPr>
        <w:t xml:space="preserve"> экссудата</w:t>
      </w:r>
      <w:r w:rsidR="00857DA8">
        <w:rPr>
          <w:sz w:val="28"/>
          <w:szCs w:val="28"/>
        </w:rPr>
        <w:t xml:space="preserve"> – для определения чувствительности микрофлоры к антибиотикам</w:t>
      </w:r>
      <w:r>
        <w:rPr>
          <w:sz w:val="28"/>
          <w:szCs w:val="28"/>
        </w:rPr>
        <w:t>;</w:t>
      </w:r>
    </w:p>
    <w:p w:rsidR="00D75A87" w:rsidRDefault="00D75A87" w:rsidP="005C53C1">
      <w:pPr>
        <w:pStyle w:val="aa"/>
        <w:numPr>
          <w:ilvl w:val="0"/>
          <w:numId w:val="33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857DA8">
        <w:rPr>
          <w:sz w:val="28"/>
          <w:szCs w:val="28"/>
        </w:rPr>
        <w:lastRenderedPageBreak/>
        <w:t>гис</w:t>
      </w:r>
      <w:r>
        <w:rPr>
          <w:sz w:val="28"/>
          <w:szCs w:val="28"/>
        </w:rPr>
        <w:t>тологическое исследование резецированного органа.</w:t>
      </w:r>
    </w:p>
    <w:p w:rsidR="00DE545E" w:rsidRDefault="00DE545E" w:rsidP="009D5691">
      <w:pPr>
        <w:pStyle w:val="aa"/>
        <w:tabs>
          <w:tab w:val="left" w:pos="284"/>
        </w:tabs>
        <w:spacing w:before="0" w:after="0" w:line="240" w:lineRule="auto"/>
        <w:contextualSpacing/>
        <w:rPr>
          <w:b/>
          <w:sz w:val="28"/>
          <w:szCs w:val="28"/>
        </w:rPr>
      </w:pPr>
      <w:r w:rsidRPr="00857DA8">
        <w:rPr>
          <w:b/>
          <w:sz w:val="28"/>
          <w:szCs w:val="28"/>
        </w:rPr>
        <w:t xml:space="preserve">4) Перечень </w:t>
      </w:r>
      <w:r>
        <w:rPr>
          <w:b/>
          <w:sz w:val="28"/>
          <w:szCs w:val="28"/>
        </w:rPr>
        <w:t>дополнительных диагностических мероприятий:</w:t>
      </w:r>
    </w:p>
    <w:p w:rsidR="00D75A87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 xml:space="preserve">обзорная рентгенография брюшной полости в вертикальном положении </w:t>
      </w:r>
      <w:r>
        <w:rPr>
          <w:sz w:val="28"/>
          <w:szCs w:val="28"/>
        </w:rPr>
        <w:t>для дифференциальной диагностики с другими острыми хирургическими заболеваниями</w:t>
      </w:r>
      <w:r w:rsidRPr="008E351D">
        <w:rPr>
          <w:sz w:val="28"/>
          <w:szCs w:val="28"/>
        </w:rPr>
        <w:t>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ЭФГДС для дифференциальной диагностики с желудочно-кишечным кровотечением;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8E351D">
        <w:rPr>
          <w:sz w:val="28"/>
          <w:szCs w:val="28"/>
        </w:rPr>
        <w:t>диагностическая</w:t>
      </w:r>
      <w:proofErr w:type="gramEnd"/>
      <w:r w:rsidRPr="008E35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</w:t>
      </w:r>
      <w:r w:rsidRPr="008E351D">
        <w:rPr>
          <w:sz w:val="28"/>
          <w:szCs w:val="28"/>
        </w:rPr>
        <w:t>лапароскопия</w:t>
      </w:r>
      <w:proofErr w:type="spellEnd"/>
      <w:r w:rsidRPr="008E351D">
        <w:rPr>
          <w:sz w:val="28"/>
          <w:szCs w:val="28"/>
        </w:rPr>
        <w:t xml:space="preserve"> (при подозрении на </w:t>
      </w:r>
      <w:proofErr w:type="spellStart"/>
      <w:r>
        <w:rPr>
          <w:sz w:val="28"/>
          <w:szCs w:val="28"/>
        </w:rPr>
        <w:t>ретромбоз</w:t>
      </w:r>
      <w:proofErr w:type="spellEnd"/>
      <w:r>
        <w:rPr>
          <w:sz w:val="28"/>
          <w:szCs w:val="28"/>
        </w:rPr>
        <w:t xml:space="preserve"> или </w:t>
      </w:r>
      <w:r w:rsidRPr="008E351D">
        <w:rPr>
          <w:sz w:val="28"/>
          <w:szCs w:val="28"/>
        </w:rPr>
        <w:t>послеоперационный перитонит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second</w:t>
      </w:r>
      <w:r w:rsidRPr="00DC2746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looc</w:t>
      </w:r>
      <w:proofErr w:type="spellEnd"/>
      <w:r w:rsidRPr="00A6564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operation</w:t>
      </w:r>
      <w:r w:rsidRPr="008E351D">
        <w:rPr>
          <w:sz w:val="28"/>
          <w:szCs w:val="28"/>
        </w:rPr>
        <w:t>)</w:t>
      </w:r>
      <w:r w:rsidRPr="008E351D">
        <w:rPr>
          <w:b/>
          <w:sz w:val="28"/>
          <w:szCs w:val="28"/>
        </w:rPr>
        <w:t xml:space="preserve"> - </w:t>
      </w:r>
      <w:r w:rsidRPr="008E351D">
        <w:rPr>
          <w:sz w:val="28"/>
          <w:szCs w:val="28"/>
        </w:rPr>
        <w:t>при отсутствии противопоказаний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УД I</w:t>
      </w:r>
      <w:r w:rsidRPr="009D2D9B">
        <w:rPr>
          <w:b/>
          <w:sz w:val="28"/>
          <w:szCs w:val="28"/>
        </w:rPr>
        <w:t>II</w:t>
      </w:r>
      <w:r w:rsidR="00346818" w:rsidRPr="00346818">
        <w:rPr>
          <w:sz w:val="28"/>
          <w:szCs w:val="28"/>
        </w:rPr>
        <w:t xml:space="preserve"> </w:t>
      </w:r>
      <w:r w:rsidR="00346818" w:rsidRPr="00D2780E">
        <w:rPr>
          <w:sz w:val="28"/>
          <w:szCs w:val="28"/>
        </w:rPr>
        <w:t>[2]</w:t>
      </w:r>
      <w:r w:rsidRPr="008E351D">
        <w:rPr>
          <w:sz w:val="28"/>
          <w:szCs w:val="28"/>
        </w:rPr>
        <w:t>;</w:t>
      </w:r>
    </w:p>
    <w:p w:rsidR="00D75A87" w:rsidRPr="007F5CA0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8E351D">
        <w:rPr>
          <w:sz w:val="28"/>
          <w:szCs w:val="28"/>
        </w:rPr>
        <w:t>диагностическая лапаротомия;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минирелапаротомия</w:t>
      </w:r>
      <w:proofErr w:type="spellEnd"/>
      <w:r w:rsidRPr="00DC2746">
        <w:rPr>
          <w:sz w:val="28"/>
          <w:szCs w:val="28"/>
        </w:rPr>
        <w:t xml:space="preserve"> </w:t>
      </w:r>
      <w:r w:rsidRPr="008E351D">
        <w:rPr>
          <w:sz w:val="28"/>
          <w:szCs w:val="28"/>
        </w:rPr>
        <w:t>(при подозрении на послеоперационный перитонит)</w:t>
      </w:r>
      <w:r>
        <w:rPr>
          <w:sz w:val="28"/>
          <w:szCs w:val="28"/>
        </w:rPr>
        <w:t>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proofErr w:type="gramStart"/>
      <w:r w:rsidRPr="008E351D">
        <w:rPr>
          <w:sz w:val="28"/>
          <w:szCs w:val="28"/>
        </w:rPr>
        <w:t>диагностическая</w:t>
      </w:r>
      <w:proofErr w:type="gramEnd"/>
      <w:r w:rsidRPr="00DC2746">
        <w:rPr>
          <w:sz w:val="28"/>
          <w:szCs w:val="28"/>
        </w:rPr>
        <w:t xml:space="preserve"> </w:t>
      </w:r>
      <w:proofErr w:type="spellStart"/>
      <w:r w:rsidRPr="008E351D">
        <w:rPr>
          <w:sz w:val="28"/>
          <w:szCs w:val="28"/>
        </w:rPr>
        <w:t>релапаротомия</w:t>
      </w:r>
      <w:proofErr w:type="spellEnd"/>
      <w:r w:rsidRPr="008E351D">
        <w:rPr>
          <w:sz w:val="28"/>
          <w:szCs w:val="28"/>
        </w:rPr>
        <w:t xml:space="preserve"> (при подозрении на послеоперационный перитонит)</w:t>
      </w:r>
      <w:r w:rsidRPr="009D2D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УД I</w:t>
      </w:r>
      <w:r w:rsidRPr="009D2D9B">
        <w:rPr>
          <w:b/>
          <w:sz w:val="28"/>
          <w:szCs w:val="28"/>
        </w:rPr>
        <w:t>II</w:t>
      </w:r>
      <w:r w:rsidR="00346818" w:rsidRPr="00346818">
        <w:rPr>
          <w:sz w:val="28"/>
          <w:szCs w:val="28"/>
        </w:rPr>
        <w:t xml:space="preserve"> </w:t>
      </w:r>
      <w:r w:rsidR="00346818" w:rsidRPr="00D2780E">
        <w:rPr>
          <w:sz w:val="28"/>
          <w:szCs w:val="28"/>
        </w:rPr>
        <w:t>[2]</w:t>
      </w:r>
      <w:r w:rsidRPr="008E351D">
        <w:rPr>
          <w:sz w:val="28"/>
          <w:szCs w:val="28"/>
        </w:rPr>
        <w:t>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8E351D">
        <w:rPr>
          <w:sz w:val="28"/>
          <w:szCs w:val="28"/>
        </w:rPr>
        <w:t>обзорная рентгенография грудной клетки</w:t>
      </w:r>
      <w:r w:rsidR="00857DA8">
        <w:rPr>
          <w:sz w:val="28"/>
          <w:szCs w:val="28"/>
        </w:rPr>
        <w:t xml:space="preserve"> - для выявления сопутствующей патологии</w:t>
      </w:r>
      <w:r w:rsidRPr="008E351D">
        <w:rPr>
          <w:sz w:val="28"/>
          <w:szCs w:val="28"/>
        </w:rPr>
        <w:t>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 xml:space="preserve">ОАК с развернутой </w:t>
      </w:r>
      <w:proofErr w:type="spellStart"/>
      <w:r w:rsidRPr="008E351D">
        <w:rPr>
          <w:sz w:val="28"/>
          <w:szCs w:val="28"/>
        </w:rPr>
        <w:t>лейкоформулой</w:t>
      </w:r>
      <w:proofErr w:type="spellEnd"/>
      <w:r w:rsidRPr="008E351D">
        <w:rPr>
          <w:sz w:val="28"/>
          <w:szCs w:val="28"/>
        </w:rPr>
        <w:t>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 xml:space="preserve">определение уровня </w:t>
      </w:r>
      <w:proofErr w:type="spellStart"/>
      <w:r w:rsidRPr="008E351D">
        <w:rPr>
          <w:sz w:val="28"/>
          <w:szCs w:val="28"/>
        </w:rPr>
        <w:t>лактата</w:t>
      </w:r>
      <w:proofErr w:type="spellEnd"/>
      <w:r>
        <w:rPr>
          <w:sz w:val="28"/>
          <w:szCs w:val="28"/>
        </w:rPr>
        <w:t xml:space="preserve"> </w:t>
      </w:r>
      <w:r w:rsidR="00857DA8">
        <w:rPr>
          <w:sz w:val="28"/>
          <w:szCs w:val="28"/>
        </w:rPr>
        <w:t xml:space="preserve">- </w:t>
      </w:r>
      <w:r>
        <w:rPr>
          <w:sz w:val="28"/>
          <w:szCs w:val="28"/>
        </w:rPr>
        <w:t>для диагностики абдоминального сепсиса</w:t>
      </w:r>
      <w:r w:rsidRPr="008E351D">
        <w:rPr>
          <w:sz w:val="28"/>
          <w:szCs w:val="28"/>
        </w:rPr>
        <w:t>;</w:t>
      </w:r>
    </w:p>
    <w:p w:rsidR="00D75A87" w:rsidRPr="00853CA2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определение почасового диуреза;</w:t>
      </w:r>
    </w:p>
    <w:p w:rsidR="00D75A87" w:rsidRPr="008E351D" w:rsidRDefault="00D75A87" w:rsidP="005C53C1">
      <w:pPr>
        <w:pStyle w:val="aa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определение ЦВД.</w:t>
      </w:r>
    </w:p>
    <w:p w:rsidR="00C316A8" w:rsidRDefault="000F4B6D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5) </w:t>
      </w:r>
      <w:r w:rsidR="003E64CF" w:rsidRPr="00D0015E">
        <w:rPr>
          <w:b/>
          <w:sz w:val="28"/>
          <w:szCs w:val="28"/>
        </w:rPr>
        <w:t>Тактика лечения</w:t>
      </w:r>
      <w:r w:rsidR="009D5691">
        <w:rPr>
          <w:b/>
          <w:sz w:val="28"/>
          <w:szCs w:val="28"/>
        </w:rPr>
        <w:t>:</w:t>
      </w:r>
      <w:r w:rsidR="007433E9" w:rsidRPr="00D0015E">
        <w:rPr>
          <w:b/>
          <w:sz w:val="28"/>
          <w:szCs w:val="28"/>
        </w:rPr>
        <w:t xml:space="preserve"> [</w:t>
      </w:r>
      <w:r w:rsidR="007433E9" w:rsidRPr="00D0015E">
        <w:rPr>
          <w:sz w:val="28"/>
          <w:szCs w:val="28"/>
        </w:rPr>
        <w:t>2]</w:t>
      </w:r>
    </w:p>
    <w:p w:rsidR="009069B6" w:rsidRDefault="005C20EA" w:rsidP="005C20EA">
      <w:pPr>
        <w:pStyle w:val="aa"/>
        <w:tabs>
          <w:tab w:val="left" w:pos="284"/>
        </w:tabs>
        <w:spacing w:before="0" w:after="0" w:line="240" w:lineRule="auto"/>
        <w:contextualSpacing/>
        <w:rPr>
          <w:rFonts w:eastAsia="SimSun"/>
          <w:color w:val="000000"/>
          <w:sz w:val="27"/>
          <w:szCs w:val="27"/>
        </w:rPr>
      </w:pPr>
      <w:r>
        <w:rPr>
          <w:rFonts w:eastAsia="SimSun"/>
          <w:color w:val="000000"/>
          <w:sz w:val="27"/>
          <w:szCs w:val="27"/>
        </w:rPr>
        <w:tab/>
      </w:r>
      <w:r w:rsidR="00263241">
        <w:rPr>
          <w:rFonts w:eastAsia="SimSun"/>
          <w:color w:val="000000"/>
          <w:sz w:val="27"/>
          <w:szCs w:val="27"/>
        </w:rPr>
        <w:t xml:space="preserve">При острой </w:t>
      </w:r>
      <w:proofErr w:type="spellStart"/>
      <w:r w:rsidR="00263241">
        <w:rPr>
          <w:rFonts w:eastAsia="SimSun"/>
          <w:color w:val="000000"/>
          <w:sz w:val="27"/>
          <w:szCs w:val="27"/>
        </w:rPr>
        <w:t>мезентериальной</w:t>
      </w:r>
      <w:proofErr w:type="spellEnd"/>
      <w:r w:rsidR="00263241">
        <w:rPr>
          <w:rFonts w:eastAsia="SimSun"/>
          <w:color w:val="000000"/>
          <w:sz w:val="27"/>
          <w:szCs w:val="27"/>
        </w:rPr>
        <w:t xml:space="preserve"> ишемии </w:t>
      </w:r>
      <w:r w:rsidR="009069B6">
        <w:rPr>
          <w:rFonts w:eastAsia="SimSun"/>
          <w:color w:val="000000"/>
          <w:sz w:val="27"/>
          <w:szCs w:val="27"/>
        </w:rPr>
        <w:t>в стадии ишемии  (</w:t>
      </w:r>
      <w:r w:rsidR="00263241">
        <w:rPr>
          <w:rFonts w:eastAsia="SimSun"/>
          <w:color w:val="000000"/>
          <w:sz w:val="27"/>
          <w:szCs w:val="27"/>
        </w:rPr>
        <w:t>до</w:t>
      </w:r>
      <w:r w:rsidR="00E67C4B">
        <w:rPr>
          <w:rFonts w:eastAsia="SimSun"/>
          <w:color w:val="000000"/>
          <w:sz w:val="27"/>
          <w:szCs w:val="27"/>
        </w:rPr>
        <w:t xml:space="preserve"> 12</w:t>
      </w:r>
      <w:r w:rsidR="00263241">
        <w:rPr>
          <w:rFonts w:eastAsia="SimSun"/>
          <w:color w:val="000000"/>
          <w:sz w:val="27"/>
          <w:szCs w:val="27"/>
        </w:rPr>
        <w:t xml:space="preserve"> часов от начала заболевания)</w:t>
      </w:r>
      <w:r w:rsidR="009069B6">
        <w:rPr>
          <w:rFonts w:eastAsia="SimSun"/>
          <w:color w:val="000000"/>
          <w:sz w:val="27"/>
          <w:szCs w:val="27"/>
        </w:rPr>
        <w:t xml:space="preserve"> выполняются </w:t>
      </w:r>
      <w:proofErr w:type="spellStart"/>
      <w:r w:rsidR="00263241">
        <w:rPr>
          <w:rFonts w:eastAsia="SimSun"/>
          <w:color w:val="000000"/>
          <w:sz w:val="27"/>
          <w:szCs w:val="27"/>
        </w:rPr>
        <w:t>эндоваскулярны</w:t>
      </w:r>
      <w:r w:rsidR="009069B6">
        <w:rPr>
          <w:rFonts w:eastAsia="SimSun"/>
          <w:color w:val="000000"/>
          <w:sz w:val="27"/>
          <w:szCs w:val="27"/>
        </w:rPr>
        <w:t>е</w:t>
      </w:r>
      <w:proofErr w:type="spellEnd"/>
      <w:r w:rsidR="00263241">
        <w:rPr>
          <w:rFonts w:eastAsia="SimSun"/>
          <w:color w:val="000000"/>
          <w:sz w:val="27"/>
          <w:szCs w:val="27"/>
        </w:rPr>
        <w:t xml:space="preserve"> вмешательств</w:t>
      </w:r>
      <w:r w:rsidR="009069B6">
        <w:rPr>
          <w:rFonts w:eastAsia="SimSun"/>
          <w:color w:val="000000"/>
          <w:sz w:val="27"/>
          <w:szCs w:val="27"/>
        </w:rPr>
        <w:t>а</w:t>
      </w:r>
      <w:r w:rsidR="00263241">
        <w:rPr>
          <w:rFonts w:eastAsia="SimSun"/>
          <w:color w:val="000000"/>
          <w:sz w:val="27"/>
          <w:szCs w:val="27"/>
        </w:rPr>
        <w:t xml:space="preserve"> </w:t>
      </w:r>
      <w:r w:rsidR="000765A3">
        <w:rPr>
          <w:rFonts w:eastAsia="SimSun"/>
          <w:color w:val="000000"/>
          <w:sz w:val="27"/>
          <w:szCs w:val="27"/>
        </w:rPr>
        <w:t xml:space="preserve">(если позволяют ресурсы клиники) </w:t>
      </w:r>
      <w:r w:rsidR="00263241">
        <w:rPr>
          <w:rFonts w:eastAsia="SimSun"/>
          <w:color w:val="000000"/>
          <w:sz w:val="27"/>
          <w:szCs w:val="27"/>
        </w:rPr>
        <w:t xml:space="preserve">или </w:t>
      </w:r>
      <w:proofErr w:type="gramStart"/>
      <w:r w:rsidR="00263241">
        <w:rPr>
          <w:rFonts w:eastAsia="SimSun"/>
          <w:color w:val="000000"/>
          <w:sz w:val="27"/>
          <w:szCs w:val="27"/>
        </w:rPr>
        <w:t>открыт</w:t>
      </w:r>
      <w:r w:rsidR="009069B6">
        <w:rPr>
          <w:rFonts w:eastAsia="SimSun"/>
          <w:color w:val="000000"/>
          <w:sz w:val="27"/>
          <w:szCs w:val="27"/>
        </w:rPr>
        <w:t>ая</w:t>
      </w:r>
      <w:proofErr w:type="gramEnd"/>
      <w:r w:rsidR="00263241">
        <w:rPr>
          <w:rFonts w:eastAsia="SimSun"/>
          <w:color w:val="000000"/>
          <w:sz w:val="27"/>
          <w:szCs w:val="27"/>
        </w:rPr>
        <w:t xml:space="preserve"> </w:t>
      </w:r>
      <w:proofErr w:type="spellStart"/>
      <w:r w:rsidR="00263241">
        <w:rPr>
          <w:rFonts w:eastAsia="SimSun"/>
          <w:color w:val="000000"/>
          <w:sz w:val="27"/>
          <w:szCs w:val="27"/>
        </w:rPr>
        <w:t>эмболтромбэктомия</w:t>
      </w:r>
      <w:proofErr w:type="spellEnd"/>
      <w:r w:rsidR="009069B6">
        <w:rPr>
          <w:rFonts w:eastAsia="SimSun"/>
          <w:color w:val="000000"/>
          <w:sz w:val="27"/>
          <w:szCs w:val="27"/>
        </w:rPr>
        <w:t xml:space="preserve"> с целью восстановления </w:t>
      </w:r>
      <w:proofErr w:type="spellStart"/>
      <w:r w:rsidR="009069B6">
        <w:rPr>
          <w:rFonts w:eastAsia="SimSun"/>
          <w:color w:val="000000"/>
          <w:sz w:val="27"/>
          <w:szCs w:val="27"/>
        </w:rPr>
        <w:t>мезентериального</w:t>
      </w:r>
      <w:proofErr w:type="spellEnd"/>
      <w:r w:rsidR="009069B6">
        <w:rPr>
          <w:rFonts w:eastAsia="SimSun"/>
          <w:color w:val="000000"/>
          <w:sz w:val="27"/>
          <w:szCs w:val="27"/>
        </w:rPr>
        <w:t xml:space="preserve"> </w:t>
      </w:r>
      <w:proofErr w:type="spellStart"/>
      <w:r w:rsidR="009069B6">
        <w:rPr>
          <w:rFonts w:eastAsia="SimSun"/>
          <w:color w:val="000000"/>
          <w:sz w:val="27"/>
          <w:szCs w:val="27"/>
        </w:rPr>
        <w:t>кровобращения</w:t>
      </w:r>
      <w:proofErr w:type="spellEnd"/>
      <w:r w:rsidR="009069B6">
        <w:rPr>
          <w:rFonts w:eastAsia="SimSun"/>
          <w:color w:val="000000"/>
          <w:sz w:val="27"/>
          <w:szCs w:val="27"/>
        </w:rPr>
        <w:t xml:space="preserve">. </w:t>
      </w:r>
    </w:p>
    <w:p w:rsidR="009069B6" w:rsidRDefault="005C20EA" w:rsidP="005C20EA">
      <w:pPr>
        <w:pStyle w:val="aa"/>
        <w:tabs>
          <w:tab w:val="left" w:pos="284"/>
        </w:tabs>
        <w:spacing w:before="0" w:after="0" w:line="240" w:lineRule="auto"/>
        <w:contextualSpacing/>
        <w:rPr>
          <w:rFonts w:eastAsia="SimSun"/>
          <w:color w:val="000000"/>
          <w:sz w:val="27"/>
          <w:szCs w:val="27"/>
        </w:rPr>
      </w:pPr>
      <w:r>
        <w:rPr>
          <w:rFonts w:eastAsia="SimSun"/>
          <w:color w:val="000000"/>
          <w:sz w:val="27"/>
          <w:szCs w:val="27"/>
        </w:rPr>
        <w:tab/>
      </w:r>
      <w:r w:rsidR="009069B6">
        <w:rPr>
          <w:rFonts w:eastAsia="SimSun"/>
          <w:color w:val="000000"/>
          <w:sz w:val="27"/>
          <w:szCs w:val="27"/>
        </w:rPr>
        <w:t xml:space="preserve">При острой </w:t>
      </w:r>
      <w:proofErr w:type="spellStart"/>
      <w:r w:rsidR="009069B6">
        <w:rPr>
          <w:rFonts w:eastAsia="SimSun"/>
          <w:color w:val="000000"/>
          <w:sz w:val="27"/>
          <w:szCs w:val="27"/>
        </w:rPr>
        <w:t>мезентериальной</w:t>
      </w:r>
      <w:proofErr w:type="spellEnd"/>
      <w:r w:rsidR="009069B6">
        <w:rPr>
          <w:rFonts w:eastAsia="SimSun"/>
          <w:color w:val="000000"/>
          <w:sz w:val="27"/>
          <w:szCs w:val="27"/>
        </w:rPr>
        <w:t xml:space="preserve"> ишемии в стадии инфаркта кишки и перитонита  выполняется  резекция кишки, санация, дренирование брюшной полости</w:t>
      </w:r>
      <w:r w:rsidR="000765A3">
        <w:rPr>
          <w:rFonts w:eastAsia="SimSun"/>
          <w:color w:val="000000"/>
          <w:sz w:val="27"/>
          <w:szCs w:val="27"/>
        </w:rPr>
        <w:t>, по показаниям –</w:t>
      </w:r>
      <w:r w:rsidR="00052D4C">
        <w:rPr>
          <w:rFonts w:eastAsia="SimSun"/>
          <w:color w:val="000000"/>
          <w:sz w:val="27"/>
          <w:szCs w:val="27"/>
        </w:rPr>
        <w:t xml:space="preserve"> </w:t>
      </w:r>
      <w:proofErr w:type="spellStart"/>
      <w:r w:rsidR="00052D4C">
        <w:rPr>
          <w:rFonts w:eastAsia="SimSun"/>
          <w:color w:val="000000"/>
          <w:sz w:val="27"/>
          <w:szCs w:val="27"/>
        </w:rPr>
        <w:t>реваскуляризация</w:t>
      </w:r>
      <w:proofErr w:type="spellEnd"/>
      <w:r w:rsidR="000765A3">
        <w:rPr>
          <w:rFonts w:eastAsia="SimSun"/>
          <w:color w:val="000000"/>
          <w:sz w:val="27"/>
          <w:szCs w:val="27"/>
        </w:rPr>
        <w:t xml:space="preserve">. </w:t>
      </w:r>
      <w:r w:rsidR="009069B6">
        <w:rPr>
          <w:rFonts w:eastAsia="SimSun"/>
          <w:color w:val="000000"/>
          <w:sz w:val="27"/>
          <w:szCs w:val="27"/>
        </w:rPr>
        <w:t xml:space="preserve"> </w:t>
      </w:r>
    </w:p>
    <w:p w:rsidR="0069429F" w:rsidRPr="0069429F" w:rsidRDefault="0069429F" w:rsidP="005C20EA">
      <w:pPr>
        <w:pStyle w:val="aa"/>
        <w:tabs>
          <w:tab w:val="left" w:pos="284"/>
        </w:tabs>
        <w:spacing w:before="0" w:after="0" w:line="240" w:lineRule="auto"/>
        <w:contextualSpacing/>
        <w:rPr>
          <w:sz w:val="28"/>
          <w:szCs w:val="28"/>
        </w:rPr>
      </w:pPr>
      <w:proofErr w:type="gramStart"/>
      <w:r>
        <w:rPr>
          <w:rFonts w:eastAsia="SimSun"/>
          <w:color w:val="000000"/>
          <w:sz w:val="27"/>
          <w:szCs w:val="27"/>
        </w:rPr>
        <w:t xml:space="preserve">При установленной </w:t>
      </w:r>
      <w:proofErr w:type="spellStart"/>
      <w:r>
        <w:rPr>
          <w:rFonts w:eastAsia="SimSun"/>
          <w:color w:val="000000"/>
          <w:sz w:val="27"/>
          <w:szCs w:val="27"/>
        </w:rPr>
        <w:t>неокклюзионной</w:t>
      </w:r>
      <w:proofErr w:type="spellEnd"/>
      <w:r>
        <w:rPr>
          <w:rFonts w:eastAsia="SimSun"/>
          <w:color w:val="000000"/>
          <w:sz w:val="27"/>
          <w:szCs w:val="27"/>
        </w:rPr>
        <w:t xml:space="preserve"> ишемии </w:t>
      </w:r>
      <w:r w:rsidR="00263241">
        <w:rPr>
          <w:rFonts w:eastAsia="SimSun"/>
          <w:color w:val="000000"/>
          <w:sz w:val="27"/>
          <w:szCs w:val="27"/>
        </w:rPr>
        <w:t xml:space="preserve">и венозном </w:t>
      </w:r>
      <w:proofErr w:type="spellStart"/>
      <w:r w:rsidR="00263241">
        <w:rPr>
          <w:rFonts w:eastAsia="SimSun"/>
          <w:color w:val="000000"/>
          <w:sz w:val="27"/>
          <w:szCs w:val="27"/>
        </w:rPr>
        <w:t>тробозе</w:t>
      </w:r>
      <w:proofErr w:type="spellEnd"/>
      <w:r w:rsidR="00263241">
        <w:rPr>
          <w:rFonts w:eastAsia="SimSun"/>
          <w:color w:val="000000"/>
          <w:sz w:val="27"/>
          <w:szCs w:val="27"/>
        </w:rPr>
        <w:t xml:space="preserve"> в стадии ишемии </w:t>
      </w:r>
      <w:r>
        <w:rPr>
          <w:rFonts w:eastAsia="SimSun"/>
          <w:color w:val="000000"/>
          <w:sz w:val="27"/>
          <w:szCs w:val="27"/>
        </w:rPr>
        <w:t>проводится консервативное лечение</w:t>
      </w:r>
      <w:r w:rsidR="009069B6">
        <w:rPr>
          <w:rFonts w:eastAsia="SimSun"/>
          <w:color w:val="000000"/>
          <w:sz w:val="27"/>
          <w:szCs w:val="27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EF365B" w:rsidRPr="00C5688B" w:rsidRDefault="00EF365B" w:rsidP="005E1EDD">
      <w:pPr>
        <w:tabs>
          <w:tab w:val="left" w:pos="567"/>
        </w:tabs>
        <w:spacing w:before="0" w:after="0" w:line="240" w:lineRule="auto"/>
        <w:jc w:val="center"/>
        <w:rPr>
          <w:rFonts w:eastAsiaTheme="minorHAnsi"/>
          <w:b/>
          <w:bCs/>
          <w:sz w:val="28"/>
          <w:szCs w:val="28"/>
          <w:lang w:val="en-US"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Дифференцированная</w:t>
      </w:r>
      <w:r w:rsidRPr="00C5688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лечебная</w:t>
      </w:r>
      <w:r w:rsidRPr="00C5688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тактика</w:t>
      </w:r>
    </w:p>
    <w:p w:rsidR="00C316A8" w:rsidRPr="00C5688B" w:rsidRDefault="00EF365B" w:rsidP="005E1EDD">
      <w:pPr>
        <w:tabs>
          <w:tab w:val="left" w:pos="567"/>
        </w:tabs>
        <w:spacing w:before="0" w:after="0" w:line="240" w:lineRule="auto"/>
        <w:jc w:val="center"/>
        <w:rPr>
          <w:rFonts w:eastAsiaTheme="minorHAnsi"/>
          <w:b/>
          <w:bCs/>
          <w:sz w:val="28"/>
          <w:szCs w:val="28"/>
          <w:lang w:val="en-US" w:eastAsia="en-US"/>
        </w:rPr>
      </w:pPr>
      <w:r w:rsidRPr="00C5688B">
        <w:rPr>
          <w:rFonts w:eastAsiaTheme="minorHAnsi"/>
          <w:b/>
          <w:bCs/>
          <w:sz w:val="28"/>
          <w:szCs w:val="28"/>
          <w:lang w:val="en-US" w:eastAsia="en-US"/>
        </w:rPr>
        <w:t>(</w:t>
      </w:r>
      <w:r w:rsidRPr="007C5CC2">
        <w:rPr>
          <w:b/>
          <w:sz w:val="28"/>
          <w:szCs w:val="28"/>
        </w:rPr>
        <w:t>Рекомендации</w:t>
      </w:r>
      <w:r w:rsidRPr="00C5688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7C5CC2">
        <w:rPr>
          <w:rFonts w:eastAsiaTheme="minorHAnsi"/>
          <w:b/>
          <w:bCs/>
          <w:sz w:val="28"/>
          <w:szCs w:val="28"/>
          <w:lang w:val="en-US" w:eastAsia="en-US"/>
        </w:rPr>
        <w:t>ESTES</w:t>
      </w:r>
    </w:p>
    <w:p w:rsidR="00C316A8" w:rsidRPr="00F001EA" w:rsidRDefault="00C316A8" w:rsidP="005E1EDD">
      <w:pPr>
        <w:tabs>
          <w:tab w:val="left" w:pos="567"/>
        </w:tabs>
        <w:spacing w:before="0" w:after="0" w:line="240" w:lineRule="auto"/>
        <w:jc w:val="center"/>
        <w:rPr>
          <w:rFonts w:eastAsiaTheme="minorHAnsi"/>
          <w:b/>
          <w:bCs/>
          <w:sz w:val="28"/>
          <w:szCs w:val="28"/>
          <w:lang w:val="en-US" w:eastAsia="en-US"/>
        </w:rPr>
      </w:pPr>
      <w:r w:rsidRPr="007C5CC2">
        <w:rPr>
          <w:rFonts w:eastAsiaTheme="minorHAnsi"/>
          <w:b/>
          <w:bCs/>
          <w:sz w:val="28"/>
          <w:szCs w:val="28"/>
          <w:lang w:val="en-US" w:eastAsia="en-US"/>
        </w:rPr>
        <w:t>European Society for Trauma and Emergency Surgery, 2016)</w:t>
      </w:r>
      <w:r w:rsidR="00F00169" w:rsidRPr="00F00169">
        <w:rPr>
          <w:sz w:val="28"/>
          <w:szCs w:val="28"/>
          <w:lang w:val="en-US"/>
        </w:rPr>
        <w:t xml:space="preserve"> [</w:t>
      </w:r>
      <w:r w:rsidR="00F00169" w:rsidRPr="00F77C82">
        <w:rPr>
          <w:sz w:val="28"/>
          <w:szCs w:val="28"/>
          <w:lang w:val="en-US"/>
        </w:rPr>
        <w:t>2</w:t>
      </w:r>
      <w:r w:rsidR="00F00169" w:rsidRPr="00F00169">
        <w:rPr>
          <w:sz w:val="28"/>
          <w:szCs w:val="28"/>
          <w:lang w:val="en-US"/>
        </w:rPr>
        <w:t>]</w:t>
      </w:r>
      <w:r w:rsidRPr="007C5CC2">
        <w:rPr>
          <w:rFonts w:eastAsiaTheme="minorHAnsi"/>
          <w:b/>
          <w:bCs/>
          <w:sz w:val="28"/>
          <w:szCs w:val="28"/>
          <w:lang w:val="en-US" w:eastAsia="en-US"/>
        </w:rPr>
        <w:t>:</w:t>
      </w:r>
    </w:p>
    <w:p w:rsidR="00D40AD5" w:rsidRPr="009D5691" w:rsidRDefault="00DE2923" w:rsidP="005E1EDD">
      <w:pPr>
        <w:tabs>
          <w:tab w:val="left" w:pos="567"/>
        </w:tabs>
        <w:spacing w:before="0" w:after="0" w:line="240" w:lineRule="auto"/>
        <w:jc w:val="left"/>
        <w:rPr>
          <w:rFonts w:eastAsiaTheme="minorHAnsi"/>
          <w:b/>
          <w:bCs/>
          <w:sz w:val="28"/>
          <w:szCs w:val="28"/>
          <w:lang w:eastAsia="en-US"/>
        </w:rPr>
      </w:pPr>
      <w:r w:rsidRPr="009D5691">
        <w:rPr>
          <w:rFonts w:eastAsiaTheme="minorHAnsi"/>
          <w:b/>
          <w:bCs/>
          <w:sz w:val="28"/>
          <w:szCs w:val="28"/>
          <w:lang w:eastAsia="en-US"/>
        </w:rPr>
        <w:t xml:space="preserve">1. </w:t>
      </w:r>
      <w:r w:rsidR="00D40AD5" w:rsidRPr="009D5691">
        <w:rPr>
          <w:rFonts w:eastAsiaTheme="minorHAnsi"/>
          <w:b/>
          <w:bCs/>
          <w:sz w:val="28"/>
          <w:szCs w:val="28"/>
          <w:lang w:eastAsia="en-US"/>
        </w:rPr>
        <w:t xml:space="preserve">Тактика </w:t>
      </w:r>
      <w:r w:rsidR="00346818" w:rsidRPr="009D569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40AD5" w:rsidRPr="009D5691">
        <w:rPr>
          <w:rFonts w:eastAsiaTheme="minorHAnsi"/>
          <w:b/>
          <w:bCs/>
          <w:sz w:val="28"/>
          <w:szCs w:val="28"/>
          <w:lang w:eastAsia="en-US"/>
        </w:rPr>
        <w:t>лечения ОМИ в стадии ишемии (</w:t>
      </w:r>
      <w:r w:rsidR="00D40AD5" w:rsidRPr="009D5691">
        <w:rPr>
          <w:rFonts w:eastAsia="SimSun"/>
          <w:b/>
          <w:sz w:val="28"/>
          <w:szCs w:val="28"/>
        </w:rPr>
        <w:t>без деструкции и перитонита)</w:t>
      </w:r>
      <w:r w:rsidR="00D40AD5" w:rsidRPr="009D5691">
        <w:rPr>
          <w:rFonts w:eastAsiaTheme="minorHAnsi"/>
          <w:b/>
          <w:bCs/>
          <w:sz w:val="28"/>
          <w:szCs w:val="28"/>
          <w:lang w:eastAsia="en-US"/>
        </w:rPr>
        <w:t>:</w:t>
      </w:r>
    </w:p>
    <w:p w:rsidR="00DE2923" w:rsidRPr="00D2780E" w:rsidRDefault="00DE2923" w:rsidP="005C53C1">
      <w:pPr>
        <w:pStyle w:val="ac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t xml:space="preserve">При ОМИ без деструкции и перитонита выполняется вмешательство по восстановлению </w:t>
      </w:r>
      <w:proofErr w:type="spellStart"/>
      <w:r w:rsidRPr="00D2780E">
        <w:rPr>
          <w:rFonts w:ascii="Times New Roman" w:eastAsia="SimSun" w:hAnsi="Times New Roman"/>
          <w:sz w:val="28"/>
          <w:szCs w:val="28"/>
        </w:rPr>
        <w:t>мезентериального</w:t>
      </w:r>
      <w:proofErr w:type="spellEnd"/>
      <w:r w:rsidRPr="00D2780E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D2780E">
        <w:rPr>
          <w:rFonts w:ascii="Times New Roman" w:eastAsia="SimSun" w:hAnsi="Times New Roman"/>
          <w:sz w:val="28"/>
          <w:szCs w:val="28"/>
        </w:rPr>
        <w:t>кровобращения</w:t>
      </w:r>
      <w:proofErr w:type="spellEnd"/>
      <w:r w:rsidRPr="00D2780E">
        <w:rPr>
          <w:rFonts w:ascii="Times New Roman" w:eastAsia="SimSun" w:hAnsi="Times New Roman"/>
          <w:sz w:val="28"/>
          <w:szCs w:val="28"/>
        </w:rPr>
        <w:t xml:space="preserve"> не позднее 12 часов с момента появления симптомов </w:t>
      </w:r>
      <w:r w:rsidRPr="00D2780E">
        <w:rPr>
          <w:rFonts w:ascii="Times New Roman" w:eastAsia="SimSun" w:hAnsi="Times New Roman"/>
          <w:b/>
          <w:sz w:val="27"/>
          <w:szCs w:val="27"/>
        </w:rPr>
        <w:t>УД III</w:t>
      </w:r>
      <w:r w:rsidR="00416527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8"/>
          <w:szCs w:val="28"/>
        </w:rPr>
        <w:t>. Выбор метода (</w:t>
      </w:r>
      <w:proofErr w:type="spellStart"/>
      <w:r w:rsidRPr="00D2780E">
        <w:rPr>
          <w:rFonts w:ascii="Times New Roman" w:eastAsia="SimSun" w:hAnsi="Times New Roman"/>
          <w:sz w:val="28"/>
          <w:szCs w:val="28"/>
        </w:rPr>
        <w:t>эндоваскулярное</w:t>
      </w:r>
      <w:proofErr w:type="spellEnd"/>
      <w:r w:rsidRPr="00D2780E">
        <w:rPr>
          <w:rFonts w:ascii="Times New Roman" w:eastAsia="SimSun" w:hAnsi="Times New Roman"/>
          <w:sz w:val="28"/>
          <w:szCs w:val="28"/>
        </w:rPr>
        <w:t xml:space="preserve"> вмешательство или открытая </w:t>
      </w:r>
      <w:proofErr w:type="spellStart"/>
      <w:r w:rsidRPr="00D2780E">
        <w:rPr>
          <w:rFonts w:ascii="Times New Roman" w:eastAsia="SimSun" w:hAnsi="Times New Roman"/>
          <w:sz w:val="28"/>
          <w:szCs w:val="28"/>
        </w:rPr>
        <w:t>тромбоэмболэктомия</w:t>
      </w:r>
      <w:proofErr w:type="spellEnd"/>
      <w:r w:rsidRPr="00D2780E">
        <w:rPr>
          <w:rFonts w:ascii="Times New Roman" w:eastAsia="SimSun" w:hAnsi="Times New Roman"/>
          <w:sz w:val="28"/>
          <w:szCs w:val="28"/>
        </w:rPr>
        <w:t xml:space="preserve">) определяется ресурсами клиники, личным опытом и техническими возможностями хирурга </w:t>
      </w:r>
      <w:r w:rsidRPr="00D2780E">
        <w:rPr>
          <w:rFonts w:ascii="Times New Roman" w:eastAsia="SimSun" w:hAnsi="Times New Roman"/>
          <w:b/>
          <w:sz w:val="27"/>
          <w:szCs w:val="27"/>
        </w:rPr>
        <w:t>УД IV</w:t>
      </w:r>
      <w:r w:rsidR="00416527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7"/>
          <w:szCs w:val="27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t>При обнаружении  артериальной эмболии (</w:t>
      </w:r>
      <w:r w:rsidRPr="00D2780E">
        <w:rPr>
          <w:rFonts w:ascii="Times New Roman" w:eastAsiaTheme="minorHAnsi" w:hAnsi="Times New Roman"/>
          <w:sz w:val="28"/>
          <w:szCs w:val="28"/>
        </w:rPr>
        <w:t>ЕАМ</w:t>
      </w:r>
      <w:proofErr w:type="gramStart"/>
      <w:r w:rsidRPr="00D2780E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gramEnd"/>
      <w:r w:rsidRPr="00D2780E">
        <w:rPr>
          <w:rFonts w:ascii="Times New Roman" w:eastAsiaTheme="minorHAnsi" w:hAnsi="Times New Roman"/>
          <w:sz w:val="28"/>
          <w:szCs w:val="28"/>
        </w:rPr>
        <w:t xml:space="preserve">) во время лапаротомии должна быть выполнена открытая </w:t>
      </w:r>
      <w:proofErr w:type="spellStart"/>
      <w:r w:rsidRPr="00D2780E">
        <w:rPr>
          <w:rFonts w:ascii="Times New Roman" w:eastAsiaTheme="minorHAnsi" w:hAnsi="Times New Roman"/>
          <w:sz w:val="28"/>
          <w:szCs w:val="28"/>
        </w:rPr>
        <w:t>эмболэктомия</w:t>
      </w:r>
      <w:proofErr w:type="spellEnd"/>
      <w:r w:rsidRPr="00D2780E">
        <w:rPr>
          <w:rFonts w:ascii="Times New Roman" w:eastAsiaTheme="minorHAnsi" w:hAnsi="Times New Roman"/>
          <w:sz w:val="28"/>
          <w:szCs w:val="28"/>
        </w:rPr>
        <w:t xml:space="preserve">, если нет противопоказаний </w:t>
      </w:r>
      <w:r w:rsidRPr="00D2780E">
        <w:rPr>
          <w:rFonts w:ascii="Times New Roman" w:eastAsia="SimSun" w:hAnsi="Times New Roman"/>
          <w:b/>
          <w:sz w:val="28"/>
          <w:szCs w:val="28"/>
        </w:rPr>
        <w:t>УД IV</w:t>
      </w:r>
      <w:r w:rsidR="00416527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Theme="minorHAnsi" w:hAnsi="Times New Roman"/>
          <w:sz w:val="28"/>
          <w:szCs w:val="28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t>При артериальном тромбозе (ТАМ</w:t>
      </w:r>
      <w:proofErr w:type="gramStart"/>
      <w:r w:rsidRPr="00D2780E">
        <w:rPr>
          <w:rFonts w:ascii="Times New Roman" w:eastAsia="SimSun" w:hAnsi="Times New Roman"/>
          <w:sz w:val="28"/>
          <w:szCs w:val="28"/>
        </w:rPr>
        <w:t>I</w:t>
      </w:r>
      <w:proofErr w:type="gramEnd"/>
      <w:r w:rsidRPr="00D2780E">
        <w:rPr>
          <w:rFonts w:ascii="Times New Roman" w:eastAsia="SimSun" w:hAnsi="Times New Roman"/>
          <w:sz w:val="28"/>
          <w:szCs w:val="28"/>
        </w:rPr>
        <w:t>)  без деструкции и перитонита</w:t>
      </w:r>
      <w:r w:rsidRPr="00D2780E">
        <w:rPr>
          <w:rFonts w:ascii="Times New Roman" w:hAnsi="Times New Roman"/>
          <w:sz w:val="28"/>
          <w:szCs w:val="28"/>
        </w:rPr>
        <w:t xml:space="preserve"> выполняется </w:t>
      </w:r>
      <w:proofErr w:type="spellStart"/>
      <w:r w:rsidRPr="00D2780E">
        <w:rPr>
          <w:rFonts w:ascii="Times New Roman" w:hAnsi="Times New Roman"/>
          <w:sz w:val="28"/>
          <w:szCs w:val="28"/>
        </w:rPr>
        <w:t>эндоваскулярное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вмешательство, если позволяют </w:t>
      </w:r>
      <w:r w:rsidRPr="00D2780E">
        <w:rPr>
          <w:rFonts w:ascii="Times New Roman" w:eastAsia="SimSun" w:hAnsi="Times New Roman"/>
          <w:sz w:val="28"/>
          <w:szCs w:val="28"/>
        </w:rPr>
        <w:t>ресурсы клиники, личный опыт и технические возможности хирурга</w:t>
      </w:r>
      <w:r w:rsidR="00796644" w:rsidRPr="00796644">
        <w:rPr>
          <w:rFonts w:ascii="Times New Roman" w:hAnsi="Times New Roman"/>
          <w:b/>
          <w:sz w:val="28"/>
          <w:szCs w:val="28"/>
        </w:rPr>
        <w:t xml:space="preserve"> УД III</w:t>
      </w:r>
      <w:r w:rsidR="00796644" w:rsidRPr="00D2780E">
        <w:rPr>
          <w:rFonts w:ascii="Times New Roman" w:hAnsi="Times New Roman"/>
          <w:sz w:val="28"/>
          <w:szCs w:val="28"/>
        </w:rPr>
        <w:t xml:space="preserve"> </w:t>
      </w:r>
      <w:r w:rsidR="00416527" w:rsidRPr="00D2780E">
        <w:rPr>
          <w:rFonts w:ascii="Times New Roman" w:hAnsi="Times New Roman"/>
          <w:sz w:val="28"/>
          <w:szCs w:val="28"/>
        </w:rPr>
        <w:t>[2]</w:t>
      </w:r>
      <w:r w:rsidRPr="00D2780E">
        <w:rPr>
          <w:rFonts w:ascii="Times New Roman" w:hAnsi="Times New Roman"/>
          <w:sz w:val="28"/>
          <w:szCs w:val="28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lastRenderedPageBreak/>
        <w:t>При обнаружении</w:t>
      </w:r>
      <w:r w:rsidRPr="00D2780E">
        <w:rPr>
          <w:rFonts w:ascii="Times New Roman" w:eastAsia="SimSun" w:hAnsi="Times New Roman"/>
          <w:sz w:val="27"/>
          <w:szCs w:val="27"/>
        </w:rPr>
        <w:t xml:space="preserve">  </w:t>
      </w:r>
      <w:r w:rsidRPr="00D2780E">
        <w:rPr>
          <w:rFonts w:ascii="Times New Roman" w:eastAsia="SimSun" w:hAnsi="Times New Roman"/>
          <w:sz w:val="28"/>
          <w:szCs w:val="28"/>
        </w:rPr>
        <w:t>артериального тромбоза (</w:t>
      </w:r>
      <w:r w:rsidRPr="00D2780E">
        <w:rPr>
          <w:rFonts w:ascii="Times New Roman" w:eastAsia="SimSun" w:hAnsi="Times New Roman"/>
          <w:sz w:val="27"/>
          <w:szCs w:val="27"/>
        </w:rPr>
        <w:t>Т</w:t>
      </w:r>
      <w:r w:rsidRPr="00D2780E">
        <w:rPr>
          <w:rFonts w:ascii="Times New Roman" w:eastAsiaTheme="minorHAnsi" w:hAnsi="Times New Roman"/>
          <w:sz w:val="28"/>
          <w:szCs w:val="28"/>
        </w:rPr>
        <w:t>АМ</w:t>
      </w:r>
      <w:proofErr w:type="gramStart"/>
      <w:r w:rsidRPr="00D2780E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gramEnd"/>
      <w:r w:rsidRPr="00D2780E">
        <w:rPr>
          <w:rFonts w:ascii="Times New Roman" w:eastAsiaTheme="minorHAnsi" w:hAnsi="Times New Roman"/>
          <w:sz w:val="28"/>
          <w:szCs w:val="28"/>
        </w:rPr>
        <w:t>) во время лапаротомии в</w:t>
      </w:r>
      <w:r w:rsidRPr="00D2780E">
        <w:rPr>
          <w:rFonts w:ascii="Times New Roman" w:hAnsi="Times New Roman"/>
          <w:sz w:val="28"/>
          <w:szCs w:val="28"/>
        </w:rPr>
        <w:t xml:space="preserve">ыбор сосудистого вмешательства </w:t>
      </w:r>
      <w:r w:rsidRPr="00D2780E">
        <w:rPr>
          <w:rFonts w:ascii="Times New Roman" w:eastAsia="SimSun" w:hAnsi="Times New Roman"/>
          <w:sz w:val="28"/>
          <w:szCs w:val="28"/>
        </w:rPr>
        <w:t xml:space="preserve">определяется ресурсами клиники, личным опытом и техническими возможностями хирурга </w:t>
      </w:r>
      <w:r w:rsidRPr="00D2780E">
        <w:rPr>
          <w:rFonts w:ascii="Times New Roman" w:eastAsia="SimSun" w:hAnsi="Times New Roman"/>
          <w:b/>
          <w:sz w:val="27"/>
          <w:szCs w:val="27"/>
        </w:rPr>
        <w:t>УД IV</w:t>
      </w:r>
      <w:r w:rsidR="00416527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7"/>
          <w:szCs w:val="27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t xml:space="preserve">Венозный тромбоз </w:t>
      </w:r>
      <w:r w:rsidR="005A1F37" w:rsidRPr="00D2780E">
        <w:rPr>
          <w:rFonts w:ascii="Times New Roman" w:eastAsia="SimSun" w:hAnsi="Times New Roman"/>
          <w:sz w:val="28"/>
          <w:szCs w:val="28"/>
        </w:rPr>
        <w:t>(</w:t>
      </w:r>
      <w:proofErr w:type="gramStart"/>
      <w:r w:rsidR="005A1F37" w:rsidRPr="00D2780E">
        <w:rPr>
          <w:rFonts w:ascii="Times New Roman" w:eastAsia="SimSun" w:hAnsi="Times New Roman"/>
          <w:sz w:val="28"/>
          <w:szCs w:val="28"/>
          <w:lang w:val="en-US"/>
        </w:rPr>
        <w:t>V</w:t>
      </w:r>
      <w:proofErr w:type="gramEnd"/>
      <w:r w:rsidR="005A1F37" w:rsidRPr="00D2780E">
        <w:rPr>
          <w:rFonts w:ascii="Times New Roman" w:eastAsiaTheme="minorHAnsi" w:hAnsi="Times New Roman"/>
          <w:sz w:val="28"/>
          <w:szCs w:val="28"/>
        </w:rPr>
        <w:t>АМ</w:t>
      </w:r>
      <w:r w:rsidR="005A1F37" w:rsidRPr="00D2780E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5A1F37" w:rsidRPr="00D2780E">
        <w:rPr>
          <w:rFonts w:ascii="Times New Roman" w:eastAsiaTheme="minorHAnsi" w:hAnsi="Times New Roman"/>
          <w:sz w:val="28"/>
          <w:szCs w:val="28"/>
        </w:rPr>
        <w:t xml:space="preserve">) </w:t>
      </w:r>
      <w:r w:rsidRPr="00D2780E">
        <w:rPr>
          <w:rFonts w:ascii="Times New Roman" w:eastAsia="SimSun" w:hAnsi="Times New Roman"/>
          <w:sz w:val="28"/>
          <w:szCs w:val="28"/>
        </w:rPr>
        <w:t xml:space="preserve">без деструкции кишки и перитонита лечится консервативно антикоагулянтами под контролем </w:t>
      </w:r>
      <w:proofErr w:type="spellStart"/>
      <w:r w:rsidRPr="00D2780E">
        <w:rPr>
          <w:rFonts w:ascii="Times New Roman" w:eastAsia="SimSun" w:hAnsi="Times New Roman"/>
          <w:sz w:val="28"/>
          <w:szCs w:val="28"/>
        </w:rPr>
        <w:t>коагулограммы</w:t>
      </w:r>
      <w:proofErr w:type="spellEnd"/>
      <w:r w:rsidRPr="00D2780E">
        <w:rPr>
          <w:rFonts w:ascii="Times New Roman" w:eastAsia="SimSun" w:hAnsi="Times New Roman"/>
          <w:sz w:val="28"/>
          <w:szCs w:val="28"/>
        </w:rPr>
        <w:t xml:space="preserve"> (</w:t>
      </w:r>
      <w:r w:rsidR="00AF2B4B" w:rsidRPr="00D2780E">
        <w:rPr>
          <w:rFonts w:ascii="Times New Roman" w:eastAsia="SimSun" w:hAnsi="Times New Roman"/>
          <w:sz w:val="28"/>
          <w:szCs w:val="28"/>
        </w:rPr>
        <w:t>5000 МЕ гепарина с последующим непрерывным введением (</w:t>
      </w:r>
      <w:proofErr w:type="spellStart"/>
      <w:r w:rsidR="00AF2B4B" w:rsidRPr="00D2780E">
        <w:rPr>
          <w:rFonts w:ascii="Times New Roman" w:eastAsia="SimSun" w:hAnsi="Times New Roman"/>
          <w:sz w:val="28"/>
          <w:szCs w:val="28"/>
        </w:rPr>
        <w:t>перфузор</w:t>
      </w:r>
      <w:proofErr w:type="spellEnd"/>
      <w:r w:rsidR="00AF2B4B" w:rsidRPr="00D2780E">
        <w:rPr>
          <w:rFonts w:ascii="Times New Roman" w:eastAsia="SimSun" w:hAnsi="Times New Roman"/>
          <w:sz w:val="28"/>
          <w:szCs w:val="28"/>
        </w:rPr>
        <w:t>) в дозе 20 000 МЕ гепарина / 24 часа</w:t>
      </w:r>
      <w:r w:rsidRPr="00D2780E">
        <w:rPr>
          <w:rFonts w:ascii="Times New Roman" w:eastAsia="SimSun" w:hAnsi="Times New Roman"/>
          <w:sz w:val="28"/>
          <w:szCs w:val="28"/>
        </w:rPr>
        <w:t>)</w:t>
      </w:r>
      <w:r w:rsidR="00AF2B4B" w:rsidRPr="00D2780E">
        <w:rPr>
          <w:rFonts w:ascii="Times New Roman" w:eastAsia="SimSun" w:hAnsi="Times New Roman"/>
          <w:sz w:val="28"/>
          <w:szCs w:val="28"/>
        </w:rPr>
        <w:t>;</w:t>
      </w:r>
      <w:r w:rsidRPr="00D2780E">
        <w:rPr>
          <w:rFonts w:ascii="Times New Roman" w:eastAsia="SimSun" w:hAnsi="Times New Roman"/>
          <w:sz w:val="28"/>
          <w:szCs w:val="28"/>
        </w:rPr>
        <w:t xml:space="preserve"> п</w:t>
      </w:r>
      <w:r w:rsidRPr="00D2780E">
        <w:rPr>
          <w:rFonts w:ascii="Times New Roman" w:hAnsi="Times New Roman"/>
          <w:sz w:val="28"/>
          <w:szCs w:val="28"/>
        </w:rPr>
        <w:t xml:space="preserve">ри отрицательной динамике консервативного лечения венозного </w:t>
      </w:r>
      <w:proofErr w:type="spellStart"/>
      <w:r w:rsidRPr="00D2780E">
        <w:rPr>
          <w:rFonts w:ascii="Times New Roman" w:hAnsi="Times New Roman"/>
          <w:sz w:val="28"/>
          <w:szCs w:val="28"/>
        </w:rPr>
        <w:t>мезентериального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тромбоза </w:t>
      </w:r>
      <w:r w:rsidRPr="00D278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2780E">
        <w:rPr>
          <w:rFonts w:ascii="Times New Roman" w:hAnsi="Times New Roman"/>
          <w:sz w:val="28"/>
          <w:szCs w:val="28"/>
        </w:rPr>
        <w:t xml:space="preserve">выполняется </w:t>
      </w:r>
      <w:proofErr w:type="spellStart"/>
      <w:r w:rsidRPr="00D2780E">
        <w:rPr>
          <w:rFonts w:ascii="Times New Roman" w:hAnsi="Times New Roman"/>
          <w:sz w:val="28"/>
          <w:szCs w:val="28"/>
        </w:rPr>
        <w:t>эндоваскулярное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вмешательство </w:t>
      </w:r>
      <w:r w:rsidRPr="00D2780E">
        <w:rPr>
          <w:rFonts w:ascii="Times New Roman" w:eastAsia="SimSun" w:hAnsi="Times New Roman"/>
          <w:b/>
          <w:sz w:val="27"/>
          <w:szCs w:val="27"/>
        </w:rPr>
        <w:t>УД IV</w:t>
      </w:r>
      <w:r w:rsidR="00416527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7"/>
          <w:szCs w:val="27"/>
        </w:rPr>
        <w:t>.</w:t>
      </w:r>
    </w:p>
    <w:p w:rsidR="00DE2923" w:rsidRPr="00D2780E" w:rsidRDefault="00DE2923" w:rsidP="005C53C1">
      <w:pPr>
        <w:pStyle w:val="aa"/>
        <w:numPr>
          <w:ilvl w:val="0"/>
          <w:numId w:val="35"/>
        </w:numPr>
        <w:tabs>
          <w:tab w:val="left" w:pos="0"/>
          <w:tab w:val="left" w:pos="284"/>
        </w:tabs>
        <w:spacing w:before="0" w:after="0" w:line="240" w:lineRule="auto"/>
        <w:ind w:left="0" w:firstLine="0"/>
        <w:contextualSpacing/>
        <w:rPr>
          <w:rFonts w:eastAsia="SimSun"/>
          <w:sz w:val="28"/>
          <w:szCs w:val="28"/>
        </w:rPr>
      </w:pPr>
      <w:proofErr w:type="spellStart"/>
      <w:proofErr w:type="gramStart"/>
      <w:r w:rsidRPr="00D2780E">
        <w:rPr>
          <w:rFonts w:eastAsiaTheme="minorHAnsi"/>
          <w:sz w:val="28"/>
          <w:szCs w:val="28"/>
        </w:rPr>
        <w:t>Неокклюзионная</w:t>
      </w:r>
      <w:proofErr w:type="spellEnd"/>
      <w:r w:rsidRPr="00D2780E">
        <w:rPr>
          <w:rFonts w:eastAsiaTheme="minorHAnsi"/>
          <w:sz w:val="28"/>
          <w:szCs w:val="28"/>
        </w:rPr>
        <w:t xml:space="preserve"> брыжеечная ишемия </w:t>
      </w:r>
      <w:r w:rsidR="00822528" w:rsidRPr="00D2780E">
        <w:rPr>
          <w:rFonts w:eastAsiaTheme="minorHAnsi"/>
          <w:sz w:val="28"/>
          <w:szCs w:val="28"/>
        </w:rPr>
        <w:t>(</w:t>
      </w:r>
      <w:r w:rsidR="00822528" w:rsidRPr="00D2780E">
        <w:rPr>
          <w:rFonts w:eastAsiaTheme="minorHAnsi"/>
          <w:sz w:val="28"/>
          <w:szCs w:val="28"/>
          <w:lang w:val="en-US"/>
        </w:rPr>
        <w:t>NOMI</w:t>
      </w:r>
      <w:r w:rsidR="00822528" w:rsidRPr="00D2780E">
        <w:rPr>
          <w:rFonts w:eastAsiaTheme="minorHAnsi"/>
          <w:sz w:val="28"/>
          <w:szCs w:val="28"/>
        </w:rPr>
        <w:t xml:space="preserve">) </w:t>
      </w:r>
      <w:r w:rsidRPr="00D2780E">
        <w:rPr>
          <w:rFonts w:eastAsia="SimSun"/>
          <w:sz w:val="28"/>
          <w:szCs w:val="28"/>
        </w:rPr>
        <w:t xml:space="preserve">без деструкции кишки и перитонита </w:t>
      </w:r>
      <w:r w:rsidRPr="00D2780E">
        <w:rPr>
          <w:rFonts w:eastAsiaTheme="minorHAnsi"/>
          <w:sz w:val="28"/>
          <w:szCs w:val="28"/>
        </w:rPr>
        <w:t xml:space="preserve">лечится </w:t>
      </w:r>
      <w:r w:rsidR="0087297D">
        <w:rPr>
          <w:rFonts w:eastAsiaTheme="minorHAnsi"/>
          <w:sz w:val="28"/>
          <w:szCs w:val="28"/>
        </w:rPr>
        <w:t xml:space="preserve">консервативно </w:t>
      </w:r>
      <w:r w:rsidRPr="00D2780E">
        <w:rPr>
          <w:rFonts w:eastAsiaTheme="minorHAnsi"/>
          <w:sz w:val="28"/>
          <w:szCs w:val="28"/>
        </w:rPr>
        <w:t>путем коррекции основной причины (улучшение брыжеечной перфузии</w:t>
      </w:r>
      <w:r w:rsidR="005A1F37" w:rsidRPr="00D2780E">
        <w:rPr>
          <w:rFonts w:eastAsiaTheme="minorHAnsi"/>
          <w:sz w:val="28"/>
          <w:szCs w:val="28"/>
        </w:rPr>
        <w:t xml:space="preserve"> путем прямого</w:t>
      </w:r>
      <w:r w:rsidRPr="00D2780E">
        <w:rPr>
          <w:rFonts w:eastAsiaTheme="minorHAnsi"/>
          <w:sz w:val="28"/>
          <w:szCs w:val="28"/>
        </w:rPr>
        <w:t xml:space="preserve"> введени</w:t>
      </w:r>
      <w:r w:rsidR="005A1F37" w:rsidRPr="00D2780E">
        <w:rPr>
          <w:rFonts w:eastAsiaTheme="minorHAnsi"/>
          <w:sz w:val="28"/>
          <w:szCs w:val="28"/>
        </w:rPr>
        <w:t>я</w:t>
      </w:r>
      <w:r w:rsidRPr="00D2780E">
        <w:rPr>
          <w:rFonts w:eastAsiaTheme="minorHAnsi"/>
          <w:sz w:val="28"/>
          <w:szCs w:val="28"/>
        </w:rPr>
        <w:t xml:space="preserve"> простагландинов</w:t>
      </w:r>
      <w:r w:rsidR="00822528" w:rsidRPr="00D2780E">
        <w:rPr>
          <w:b/>
          <w:sz w:val="28"/>
          <w:szCs w:val="28"/>
        </w:rPr>
        <w:t xml:space="preserve"> </w:t>
      </w:r>
      <w:r w:rsidR="00822528" w:rsidRPr="00D2780E">
        <w:rPr>
          <w:rFonts w:eastAsia="SimSun"/>
          <w:sz w:val="28"/>
          <w:szCs w:val="28"/>
        </w:rPr>
        <w:t xml:space="preserve">в SMA (PGE 1 </w:t>
      </w:r>
      <w:proofErr w:type="spellStart"/>
      <w:r w:rsidR="00822528" w:rsidRPr="00D2780E">
        <w:rPr>
          <w:rFonts w:eastAsia="SimSun"/>
          <w:sz w:val="28"/>
          <w:szCs w:val="28"/>
        </w:rPr>
        <w:t>алпростадил</w:t>
      </w:r>
      <w:proofErr w:type="spellEnd"/>
      <w:r w:rsidR="00822528" w:rsidRPr="00D2780E">
        <w:rPr>
          <w:rFonts w:eastAsia="SimSun"/>
          <w:sz w:val="28"/>
          <w:szCs w:val="28"/>
        </w:rPr>
        <w:t xml:space="preserve"> 20 мкг </w:t>
      </w:r>
      <w:proofErr w:type="spellStart"/>
      <w:r w:rsidR="00822528" w:rsidRPr="00D2780E">
        <w:rPr>
          <w:rFonts w:eastAsia="SimSun"/>
          <w:sz w:val="28"/>
          <w:szCs w:val="28"/>
        </w:rPr>
        <w:t>болюсно</w:t>
      </w:r>
      <w:proofErr w:type="spellEnd"/>
      <w:r w:rsidR="00822528" w:rsidRPr="00D2780E">
        <w:rPr>
          <w:rFonts w:eastAsia="SimSun"/>
          <w:sz w:val="28"/>
          <w:szCs w:val="28"/>
        </w:rPr>
        <w:t>, с последующим непрерывным введением (</w:t>
      </w:r>
      <w:proofErr w:type="spellStart"/>
      <w:r w:rsidR="00822528" w:rsidRPr="00D2780E">
        <w:rPr>
          <w:rFonts w:eastAsia="SimSun"/>
          <w:sz w:val="28"/>
          <w:szCs w:val="28"/>
        </w:rPr>
        <w:t>перфузор</w:t>
      </w:r>
      <w:proofErr w:type="spellEnd"/>
      <w:r w:rsidR="00822528" w:rsidRPr="00D2780E">
        <w:rPr>
          <w:rFonts w:eastAsia="SimSun"/>
          <w:sz w:val="28"/>
          <w:szCs w:val="28"/>
        </w:rPr>
        <w:t>) в дозе от 60 до 80 мкг / 24 часа (альтернатива:</w:t>
      </w:r>
      <w:proofErr w:type="gramEnd"/>
      <w:r w:rsidR="00822528" w:rsidRPr="00D2780E">
        <w:rPr>
          <w:rFonts w:eastAsia="SimSun"/>
          <w:sz w:val="28"/>
          <w:szCs w:val="28"/>
        </w:rPr>
        <w:t xml:space="preserve"> </w:t>
      </w:r>
      <w:proofErr w:type="gramStart"/>
      <w:r w:rsidR="00822528" w:rsidRPr="00D2780E">
        <w:rPr>
          <w:rFonts w:eastAsia="SimSun"/>
          <w:sz w:val="28"/>
          <w:szCs w:val="28"/>
        </w:rPr>
        <w:t xml:space="preserve">PGI 2 </w:t>
      </w:r>
      <w:proofErr w:type="spellStart"/>
      <w:r w:rsidR="00822528" w:rsidRPr="00D2780E">
        <w:rPr>
          <w:rFonts w:eastAsia="SimSun"/>
          <w:sz w:val="28"/>
          <w:szCs w:val="28"/>
        </w:rPr>
        <w:t>эпопростенол</w:t>
      </w:r>
      <w:proofErr w:type="spellEnd"/>
      <w:r w:rsidR="00822528" w:rsidRPr="00D2780E">
        <w:rPr>
          <w:rFonts w:eastAsia="SimSun"/>
          <w:sz w:val="28"/>
          <w:szCs w:val="28"/>
        </w:rPr>
        <w:t xml:space="preserve">  до 6 </w:t>
      </w:r>
      <w:proofErr w:type="spellStart"/>
      <w:r w:rsidR="00822528" w:rsidRPr="00D2780E">
        <w:rPr>
          <w:rFonts w:eastAsia="SimSun"/>
          <w:sz w:val="28"/>
          <w:szCs w:val="28"/>
        </w:rPr>
        <w:t>нг</w:t>
      </w:r>
      <w:proofErr w:type="spellEnd"/>
      <w:r w:rsidR="00822528" w:rsidRPr="00D2780E">
        <w:rPr>
          <w:rFonts w:eastAsia="SimSun"/>
          <w:sz w:val="28"/>
          <w:szCs w:val="28"/>
        </w:rPr>
        <w:t xml:space="preserve"> / кг / мин, гепарин IV 20 000 МЕ / 24 часа).</w:t>
      </w:r>
      <w:proofErr w:type="gramEnd"/>
      <w:r w:rsidR="00822528" w:rsidRPr="00D2780E">
        <w:rPr>
          <w:rFonts w:eastAsia="SimSun"/>
          <w:sz w:val="28"/>
          <w:szCs w:val="28"/>
        </w:rPr>
        <w:t> </w:t>
      </w:r>
      <w:r w:rsidR="006C0703" w:rsidRPr="00D2780E">
        <w:rPr>
          <w:rFonts w:eastAsia="SimSun"/>
          <w:sz w:val="28"/>
          <w:szCs w:val="28"/>
        </w:rPr>
        <w:t xml:space="preserve">Для оценки эффективности </w:t>
      </w:r>
      <w:proofErr w:type="spellStart"/>
      <w:r w:rsidR="006C0703" w:rsidRPr="00D2780E">
        <w:rPr>
          <w:rFonts w:eastAsia="SimSun"/>
          <w:sz w:val="28"/>
          <w:szCs w:val="28"/>
        </w:rPr>
        <w:t>вазодилатации</w:t>
      </w:r>
      <w:proofErr w:type="spellEnd"/>
      <w:r w:rsidR="006C0703" w:rsidRPr="00D2780E">
        <w:rPr>
          <w:rFonts w:eastAsia="SimSun"/>
          <w:sz w:val="28"/>
          <w:szCs w:val="28"/>
        </w:rPr>
        <w:t xml:space="preserve"> проводится ангиография в динамике </w:t>
      </w:r>
      <w:r w:rsidR="00822528" w:rsidRPr="00D2780E">
        <w:rPr>
          <w:rFonts w:eastAsia="SimSun"/>
          <w:sz w:val="28"/>
          <w:szCs w:val="28"/>
        </w:rPr>
        <w:t>I</w:t>
      </w:r>
      <w:proofErr w:type="gramStart"/>
      <w:r w:rsidR="00822528" w:rsidRPr="00D2780E">
        <w:rPr>
          <w:rFonts w:eastAsia="SimSun"/>
          <w:sz w:val="28"/>
          <w:szCs w:val="28"/>
        </w:rPr>
        <w:t xml:space="preserve"> В</w:t>
      </w:r>
      <w:proofErr w:type="gramEnd"/>
      <w:r w:rsidR="00822528" w:rsidRPr="00D2780E">
        <w:rPr>
          <w:rFonts w:eastAsia="SimSun"/>
          <w:sz w:val="28"/>
          <w:szCs w:val="28"/>
        </w:rPr>
        <w:t xml:space="preserve"> </w:t>
      </w:r>
      <w:r w:rsidR="00A31658" w:rsidRPr="00D2780E">
        <w:rPr>
          <w:sz w:val="28"/>
          <w:szCs w:val="28"/>
        </w:rPr>
        <w:t>[</w:t>
      </w:r>
      <w:r w:rsidR="00A31658" w:rsidRPr="00D2780E">
        <w:rPr>
          <w:rFonts w:eastAsia="SimSun"/>
          <w:sz w:val="28"/>
          <w:szCs w:val="28"/>
        </w:rPr>
        <w:t>ACC / AHA</w:t>
      </w:r>
      <w:r w:rsidR="00A31658" w:rsidRPr="00D2780E">
        <w:rPr>
          <w:sz w:val="28"/>
          <w:szCs w:val="28"/>
        </w:rPr>
        <w:t>]</w:t>
      </w:r>
      <w:r w:rsidRPr="00D2780E">
        <w:rPr>
          <w:rFonts w:eastAsiaTheme="minorHAnsi"/>
          <w:sz w:val="28"/>
          <w:szCs w:val="28"/>
        </w:rPr>
        <w:t>.</w:t>
      </w:r>
    </w:p>
    <w:p w:rsidR="00E96C01" w:rsidRPr="009D5691" w:rsidRDefault="00E96C01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9D5691">
        <w:rPr>
          <w:b/>
          <w:sz w:val="28"/>
          <w:szCs w:val="28"/>
        </w:rPr>
        <w:t>2.</w:t>
      </w:r>
      <w:r w:rsidRPr="009D5691">
        <w:rPr>
          <w:sz w:val="28"/>
          <w:szCs w:val="28"/>
        </w:rPr>
        <w:t xml:space="preserve"> </w:t>
      </w:r>
      <w:r w:rsidRPr="009D5691">
        <w:rPr>
          <w:rFonts w:eastAsiaTheme="minorHAnsi"/>
          <w:b/>
          <w:bCs/>
          <w:sz w:val="28"/>
          <w:szCs w:val="28"/>
        </w:rPr>
        <w:t>Тактика лечения ОМИ в стадии инфаркта и перитонита:</w:t>
      </w:r>
    </w:p>
    <w:p w:rsidR="00125F65" w:rsidRPr="00D2780E" w:rsidRDefault="00125F65" w:rsidP="005C53C1">
      <w:pPr>
        <w:pStyle w:val="aa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2780E">
        <w:rPr>
          <w:sz w:val="28"/>
          <w:szCs w:val="28"/>
        </w:rPr>
        <w:t xml:space="preserve">Пациент с </w:t>
      </w:r>
      <w:proofErr w:type="gramStart"/>
      <w:r w:rsidRPr="00D2780E">
        <w:rPr>
          <w:sz w:val="28"/>
          <w:szCs w:val="28"/>
        </w:rPr>
        <w:t>ОМИ, осложненной перитонитом с признаками абдоминального сепсиса немедленно переводится</w:t>
      </w:r>
      <w:proofErr w:type="gramEnd"/>
      <w:r w:rsidRPr="00D2780E">
        <w:rPr>
          <w:sz w:val="28"/>
          <w:szCs w:val="28"/>
        </w:rPr>
        <w:t xml:space="preserve"> в отделение реанимации </w:t>
      </w:r>
      <w:r w:rsidRPr="00D2780E">
        <w:rPr>
          <w:b/>
          <w:sz w:val="28"/>
          <w:szCs w:val="28"/>
        </w:rPr>
        <w:t>УД 1А</w:t>
      </w:r>
      <w:r w:rsidR="00A31658" w:rsidRPr="00D2780E">
        <w:rPr>
          <w:sz w:val="28"/>
          <w:szCs w:val="28"/>
        </w:rPr>
        <w:t xml:space="preserve"> [2]</w:t>
      </w:r>
      <w:r w:rsidRPr="00D2780E">
        <w:rPr>
          <w:sz w:val="28"/>
          <w:szCs w:val="28"/>
        </w:rPr>
        <w:t>.</w:t>
      </w:r>
    </w:p>
    <w:p w:rsidR="00125F65" w:rsidRPr="00D2780E" w:rsidRDefault="00125F65" w:rsidP="005C53C1">
      <w:pPr>
        <w:pStyle w:val="aa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2780E">
        <w:rPr>
          <w:sz w:val="28"/>
          <w:szCs w:val="28"/>
        </w:rPr>
        <w:t xml:space="preserve">ОМИ, </w:t>
      </w:r>
      <w:proofErr w:type="gramStart"/>
      <w:r w:rsidRPr="00D2780E">
        <w:rPr>
          <w:sz w:val="28"/>
          <w:szCs w:val="28"/>
        </w:rPr>
        <w:t>осложненная</w:t>
      </w:r>
      <w:proofErr w:type="gramEnd"/>
      <w:r w:rsidRPr="00D2780E">
        <w:rPr>
          <w:sz w:val="28"/>
          <w:szCs w:val="28"/>
        </w:rPr>
        <w:t xml:space="preserve"> перитонитом явля</w:t>
      </w:r>
      <w:r w:rsidRPr="00D2780E">
        <w:rPr>
          <w:sz w:val="28"/>
          <w:szCs w:val="28"/>
        </w:rPr>
        <w:softHyphen/>
        <w:t xml:space="preserve">ется абсолютным показанием к экстренной операции, если нет противопоказаний </w:t>
      </w:r>
      <w:r w:rsidRPr="00D2780E">
        <w:rPr>
          <w:b/>
          <w:bCs/>
          <w:sz w:val="28"/>
          <w:szCs w:val="28"/>
        </w:rPr>
        <w:t xml:space="preserve">УД </w:t>
      </w:r>
      <w:r w:rsidRPr="00D2780E">
        <w:rPr>
          <w:b/>
          <w:bCs/>
          <w:sz w:val="28"/>
          <w:szCs w:val="28"/>
          <w:lang w:val="en-US"/>
        </w:rPr>
        <w:t>III</w:t>
      </w:r>
      <w:r w:rsidR="00A31658" w:rsidRPr="00D2780E">
        <w:rPr>
          <w:sz w:val="28"/>
          <w:szCs w:val="28"/>
        </w:rPr>
        <w:t xml:space="preserve"> [2]</w:t>
      </w:r>
      <w:r w:rsidRPr="00D2780E">
        <w:rPr>
          <w:sz w:val="28"/>
          <w:szCs w:val="28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7"/>
          <w:szCs w:val="27"/>
        </w:rPr>
      </w:pPr>
      <w:r w:rsidRPr="00D2780E">
        <w:rPr>
          <w:rFonts w:ascii="Times New Roman" w:hAnsi="Times New Roman"/>
          <w:sz w:val="28"/>
          <w:szCs w:val="28"/>
        </w:rPr>
        <w:t xml:space="preserve">Пациентам с </w:t>
      </w:r>
      <w:proofErr w:type="spellStart"/>
      <w:r w:rsidRPr="00D2780E">
        <w:rPr>
          <w:rFonts w:ascii="Times New Roman" w:hAnsi="Times New Roman"/>
          <w:sz w:val="28"/>
          <w:szCs w:val="28"/>
        </w:rPr>
        <w:t>иноперабельной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ОМИ и </w:t>
      </w:r>
      <w:proofErr w:type="spellStart"/>
      <w:r w:rsidRPr="00D2780E">
        <w:rPr>
          <w:rFonts w:ascii="Times New Roman" w:hAnsi="Times New Roman"/>
          <w:sz w:val="28"/>
          <w:szCs w:val="28"/>
        </w:rPr>
        <w:t>инкурабельным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пациентам (обнаруженная при лапароскопии тотальная деструкция кишки, терминальный перитонит с рефрактерным септическим шоком) назначается паллиативный уход </w:t>
      </w:r>
      <w:r w:rsidRPr="00D2780E">
        <w:rPr>
          <w:rFonts w:ascii="Times New Roman" w:eastAsia="SimSun" w:hAnsi="Times New Roman"/>
          <w:b/>
          <w:sz w:val="27"/>
          <w:szCs w:val="27"/>
        </w:rPr>
        <w:t>УД IV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7"/>
          <w:szCs w:val="27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7"/>
          <w:szCs w:val="27"/>
        </w:rPr>
      </w:pPr>
      <w:r w:rsidRPr="00D2780E">
        <w:rPr>
          <w:rFonts w:ascii="Times New Roman" w:hAnsi="Times New Roman"/>
          <w:sz w:val="28"/>
          <w:szCs w:val="28"/>
        </w:rPr>
        <w:t xml:space="preserve">Обнаружение при лапаротомии  </w:t>
      </w:r>
      <w:proofErr w:type="spellStart"/>
      <w:r w:rsidRPr="00D2780E">
        <w:rPr>
          <w:rFonts w:ascii="Times New Roman" w:hAnsi="Times New Roman"/>
          <w:sz w:val="28"/>
          <w:szCs w:val="28"/>
        </w:rPr>
        <w:t>иноперабельной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ОМИ  (тотальная деструкция кишки, терминальный перитонит) является основанием для завершения операции и назначения паллиативного ухода </w:t>
      </w:r>
      <w:r w:rsidRPr="00D2780E">
        <w:rPr>
          <w:rFonts w:ascii="Times New Roman" w:eastAsia="SimSun" w:hAnsi="Times New Roman"/>
          <w:b/>
          <w:sz w:val="27"/>
          <w:szCs w:val="27"/>
        </w:rPr>
        <w:t>УД IV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sz w:val="27"/>
          <w:szCs w:val="27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bCs/>
          <w:color w:val="000000"/>
          <w:sz w:val="28"/>
          <w:szCs w:val="28"/>
        </w:rPr>
      </w:pPr>
      <w:proofErr w:type="gramStart"/>
      <w:r w:rsidRPr="00D2780E">
        <w:rPr>
          <w:rFonts w:ascii="Times New Roman" w:hAnsi="Times New Roman"/>
          <w:sz w:val="28"/>
          <w:szCs w:val="28"/>
        </w:rPr>
        <w:t xml:space="preserve">При определении объема вмешательства необходимо помнить, что </w:t>
      </w:r>
      <w:r w:rsidRPr="00D2780E">
        <w:rPr>
          <w:rFonts w:ascii="Times New Roman" w:hAnsi="Times New Roman"/>
          <w:b/>
          <w:sz w:val="28"/>
          <w:szCs w:val="28"/>
        </w:rPr>
        <w:t>главной целью лечения в экстренной хирургии является спасение жизни больного</w:t>
      </w:r>
      <w:r w:rsidRPr="00D2780E">
        <w:rPr>
          <w:rFonts w:ascii="Times New Roman" w:hAnsi="Times New Roman"/>
          <w:sz w:val="28"/>
          <w:szCs w:val="28"/>
        </w:rPr>
        <w:t xml:space="preserve">, и соизмерять предполагаемый объем операции с функциональными возможностями пациента </w:t>
      </w:r>
      <w:r w:rsidRPr="00D2780E">
        <w:rPr>
          <w:rFonts w:ascii="Times New Roman" w:hAnsi="Times New Roman"/>
          <w:b/>
          <w:sz w:val="28"/>
          <w:szCs w:val="28"/>
        </w:rPr>
        <w:t>при абдоминальный сепсисе, тяжелом абдоминальном сепсисе, септическом шоке</w:t>
      </w:r>
      <w:r w:rsidRPr="00D2780E">
        <w:rPr>
          <w:rFonts w:ascii="Times New Roman" w:hAnsi="Times New Roman"/>
          <w:sz w:val="28"/>
          <w:szCs w:val="28"/>
        </w:rPr>
        <w:t>.</w:t>
      </w:r>
      <w:proofErr w:type="gramEnd"/>
      <w:r w:rsidRPr="00D2780E">
        <w:rPr>
          <w:rFonts w:ascii="Times New Roman" w:hAnsi="Times New Roman"/>
          <w:sz w:val="28"/>
          <w:szCs w:val="28"/>
        </w:rPr>
        <w:t xml:space="preserve"> </w:t>
      </w:r>
      <w:r w:rsidRPr="00D2780E">
        <w:rPr>
          <w:rFonts w:ascii="Times New Roman" w:eastAsia="SimSun" w:hAnsi="Times New Roman"/>
          <w:sz w:val="28"/>
          <w:szCs w:val="28"/>
        </w:rPr>
        <w:t>Пациентам с ОМИ, осложненной тяжелым сепсисом, септическим шоком, ПОН назначается минимальный «спасительный» объем операции</w:t>
      </w: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: экстренная лапаротомия</w:t>
      </w:r>
      <w:r w:rsidRPr="00D2780E">
        <w:rPr>
          <w:rFonts w:ascii="Times New Roman" w:eastAsia="SimSun" w:hAnsi="Times New Roman"/>
          <w:color w:val="000000"/>
          <w:sz w:val="28"/>
          <w:szCs w:val="28"/>
        </w:rPr>
        <w:t xml:space="preserve"> с резекцией кишечника (без анастомоза), интенсивная терапия и </w:t>
      </w:r>
      <w:r w:rsidRPr="00D2780E">
        <w:rPr>
          <w:rFonts w:ascii="Times New Roman" w:eastAsia="SimSun" w:hAnsi="Times New Roman"/>
          <w:sz w:val="28"/>
          <w:szCs w:val="28"/>
        </w:rPr>
        <w:t xml:space="preserve"> последующий контроль повреждения (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- </w:t>
      </w:r>
      <w:r w:rsidRPr="00D2780E">
        <w:rPr>
          <w:rFonts w:ascii="Times New Roman" w:hAnsi="Times New Roman"/>
          <w:sz w:val="28"/>
          <w:szCs w:val="28"/>
        </w:rPr>
        <w:t>DCS</w:t>
      </w: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)</w:t>
      </w:r>
      <w:r w:rsidRPr="00D278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2780E">
        <w:rPr>
          <w:rFonts w:ascii="Times New Roman" w:hAnsi="Times New Roman"/>
          <w:bCs/>
          <w:sz w:val="28"/>
          <w:szCs w:val="28"/>
        </w:rPr>
        <w:t>через 48 часов</w:t>
      </w:r>
      <w:r w:rsidRPr="00D2780E">
        <w:rPr>
          <w:rFonts w:ascii="Times New Roman" w:hAnsi="Times New Roman"/>
          <w:b/>
          <w:bCs/>
          <w:sz w:val="28"/>
          <w:szCs w:val="28"/>
        </w:rPr>
        <w:t xml:space="preserve"> УД </w:t>
      </w:r>
      <w:r w:rsidRPr="00D2780E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D2780E">
        <w:rPr>
          <w:rFonts w:ascii="Times New Roman" w:eastAsia="SimSun" w:hAnsi="Times New Roman"/>
          <w:sz w:val="28"/>
          <w:szCs w:val="28"/>
        </w:rPr>
        <w:t>Контроль повреждения (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- </w:t>
      </w:r>
      <w:r w:rsidRPr="00D2780E">
        <w:rPr>
          <w:rFonts w:ascii="Times New Roman" w:hAnsi="Times New Roman"/>
          <w:sz w:val="28"/>
          <w:szCs w:val="28"/>
        </w:rPr>
        <w:t>DCS</w:t>
      </w: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)</w:t>
      </w:r>
      <w:r w:rsidRPr="00D278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2780E">
        <w:rPr>
          <w:rFonts w:ascii="Times New Roman" w:hAnsi="Times New Roman"/>
          <w:bCs/>
          <w:sz w:val="28"/>
          <w:szCs w:val="28"/>
        </w:rPr>
        <w:t>назначается через 48 часов после первой операции</w:t>
      </w:r>
      <w:r w:rsidR="000045E7" w:rsidRPr="00D2780E">
        <w:rPr>
          <w:rFonts w:ascii="Times New Roman" w:hAnsi="Times New Roman"/>
          <w:bCs/>
          <w:sz w:val="28"/>
          <w:szCs w:val="28"/>
        </w:rPr>
        <w:t xml:space="preserve"> (запрограммированная </w:t>
      </w:r>
      <w:proofErr w:type="spellStart"/>
      <w:r w:rsidR="000045E7" w:rsidRPr="00D2780E">
        <w:rPr>
          <w:rFonts w:ascii="Times New Roman" w:hAnsi="Times New Roman"/>
          <w:bCs/>
          <w:sz w:val="28"/>
          <w:szCs w:val="28"/>
        </w:rPr>
        <w:t>релапаротомия</w:t>
      </w:r>
      <w:proofErr w:type="spellEnd"/>
      <w:r w:rsidR="000045E7" w:rsidRPr="00D2780E">
        <w:rPr>
          <w:rFonts w:ascii="Times New Roman" w:hAnsi="Times New Roman"/>
          <w:bCs/>
          <w:sz w:val="28"/>
          <w:szCs w:val="28"/>
        </w:rPr>
        <w:t>, послеоперационная динамическая лапароскопия/</w:t>
      </w:r>
      <w:proofErr w:type="spellStart"/>
      <w:r w:rsidR="000045E7" w:rsidRPr="00D2780E">
        <w:rPr>
          <w:rFonts w:ascii="Times New Roman" w:hAnsi="Times New Roman"/>
          <w:bCs/>
          <w:sz w:val="28"/>
          <w:szCs w:val="28"/>
        </w:rPr>
        <w:t>релапароскопия</w:t>
      </w:r>
      <w:proofErr w:type="spellEnd"/>
      <w:r w:rsidR="000045E7" w:rsidRPr="00D2780E">
        <w:rPr>
          <w:rFonts w:ascii="Times New Roman" w:hAnsi="Times New Roman"/>
          <w:bCs/>
          <w:sz w:val="28"/>
          <w:szCs w:val="28"/>
        </w:rPr>
        <w:t>)</w:t>
      </w:r>
      <w:r w:rsidRPr="00D2780E">
        <w:rPr>
          <w:rFonts w:ascii="Times New Roman" w:hAnsi="Times New Roman"/>
          <w:bCs/>
          <w:sz w:val="28"/>
          <w:szCs w:val="28"/>
        </w:rPr>
        <w:t xml:space="preserve">,   если нельзя исключить прогрессирование ОМИ </w:t>
      </w:r>
      <w:r w:rsidRPr="00D2780E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Pr="00D2780E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hAnsi="Times New Roman"/>
          <w:bCs/>
          <w:sz w:val="28"/>
          <w:szCs w:val="28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D2780E">
        <w:rPr>
          <w:rFonts w:ascii="Times New Roman" w:hAnsi="Times New Roman"/>
          <w:sz w:val="28"/>
          <w:szCs w:val="28"/>
        </w:rPr>
        <w:t>При резекции кишки необходимо помнить о соблюдении минимальных значений оставляемой длины во избежание развития синдрома короткого кишечника [</w:t>
      </w:r>
      <w:r w:rsidR="006D4A2D" w:rsidRPr="00D2780E">
        <w:rPr>
          <w:rFonts w:ascii="Times New Roman" w:hAnsi="Times New Roman"/>
          <w:sz w:val="28"/>
          <w:szCs w:val="28"/>
        </w:rPr>
        <w:t>11</w:t>
      </w:r>
      <w:r w:rsidRPr="00D2780E">
        <w:rPr>
          <w:rFonts w:ascii="Times New Roman" w:hAnsi="Times New Roman"/>
          <w:sz w:val="28"/>
          <w:szCs w:val="28"/>
        </w:rPr>
        <w:t>]:</w:t>
      </w:r>
    </w:p>
    <w:p w:rsidR="00DE2923" w:rsidRPr="00D2780E" w:rsidRDefault="00DE2923" w:rsidP="00927449">
      <w:pPr>
        <w:shd w:val="clear" w:color="auto" w:fill="FFFFFF"/>
        <w:tabs>
          <w:tab w:val="left" w:pos="284"/>
        </w:tabs>
        <w:spacing w:before="0" w:after="0" w:line="240" w:lineRule="auto"/>
        <w:rPr>
          <w:rFonts w:eastAsia="SimSun"/>
          <w:sz w:val="28"/>
          <w:szCs w:val="28"/>
        </w:rPr>
      </w:pPr>
      <w:r w:rsidRPr="00D2780E">
        <w:rPr>
          <w:rFonts w:eastAsia="SimSun"/>
          <w:sz w:val="28"/>
          <w:szCs w:val="28"/>
        </w:rPr>
        <w:lastRenderedPageBreak/>
        <w:t xml:space="preserve">100 см для </w:t>
      </w:r>
      <w:proofErr w:type="gramStart"/>
      <w:r w:rsidRPr="00D2780E">
        <w:rPr>
          <w:rFonts w:eastAsia="SimSun"/>
          <w:sz w:val="28"/>
          <w:szCs w:val="28"/>
        </w:rPr>
        <w:t>терминальной</w:t>
      </w:r>
      <w:proofErr w:type="gramEnd"/>
      <w:r w:rsidRPr="00D2780E">
        <w:rPr>
          <w:rFonts w:eastAsia="SimSun"/>
          <w:sz w:val="28"/>
          <w:szCs w:val="28"/>
        </w:rPr>
        <w:t xml:space="preserve"> </w:t>
      </w:r>
      <w:proofErr w:type="spellStart"/>
      <w:r w:rsidRPr="00D2780E">
        <w:rPr>
          <w:rFonts w:eastAsia="SimSun"/>
          <w:sz w:val="28"/>
          <w:szCs w:val="28"/>
        </w:rPr>
        <w:t>еюностомии</w:t>
      </w:r>
      <w:proofErr w:type="spellEnd"/>
      <w:r w:rsidR="006C555F" w:rsidRPr="00D2780E">
        <w:rPr>
          <w:rFonts w:eastAsia="SimSun"/>
          <w:sz w:val="28"/>
          <w:szCs w:val="28"/>
        </w:rPr>
        <w:t>,</w:t>
      </w:r>
      <w:r w:rsidRPr="00D2780E">
        <w:rPr>
          <w:rFonts w:eastAsia="SimSun"/>
          <w:sz w:val="28"/>
          <w:szCs w:val="28"/>
        </w:rPr>
        <w:t xml:space="preserve"> </w:t>
      </w:r>
    </w:p>
    <w:p w:rsidR="00DE2923" w:rsidRPr="00D2780E" w:rsidRDefault="00DE2923" w:rsidP="00927449">
      <w:pPr>
        <w:shd w:val="clear" w:color="auto" w:fill="FFFFFF"/>
        <w:tabs>
          <w:tab w:val="left" w:pos="284"/>
        </w:tabs>
        <w:spacing w:before="0" w:after="0" w:line="240" w:lineRule="auto"/>
        <w:rPr>
          <w:rFonts w:eastAsia="SimSun"/>
          <w:sz w:val="28"/>
          <w:szCs w:val="28"/>
        </w:rPr>
      </w:pPr>
      <w:r w:rsidRPr="00D2780E">
        <w:rPr>
          <w:rFonts w:eastAsia="SimSun"/>
          <w:sz w:val="28"/>
          <w:szCs w:val="28"/>
        </w:rPr>
        <w:t xml:space="preserve">65 см для </w:t>
      </w:r>
      <w:proofErr w:type="spellStart"/>
      <w:r w:rsidRPr="00D2780E">
        <w:rPr>
          <w:rFonts w:eastAsia="SimSun"/>
          <w:sz w:val="28"/>
          <w:szCs w:val="28"/>
        </w:rPr>
        <w:t>еюноколоанастомоза</w:t>
      </w:r>
      <w:proofErr w:type="spellEnd"/>
      <w:r w:rsidR="006C555F" w:rsidRPr="00D2780E">
        <w:rPr>
          <w:rFonts w:eastAsia="SimSun"/>
          <w:sz w:val="28"/>
          <w:szCs w:val="28"/>
        </w:rPr>
        <w:t>,</w:t>
      </w:r>
      <w:r w:rsidRPr="00D2780E">
        <w:rPr>
          <w:rFonts w:eastAsia="SimSun"/>
          <w:sz w:val="28"/>
          <w:szCs w:val="28"/>
        </w:rPr>
        <w:t xml:space="preserve"> </w:t>
      </w:r>
    </w:p>
    <w:p w:rsidR="006C555F" w:rsidRPr="00D2780E" w:rsidRDefault="00DE2923" w:rsidP="00927449">
      <w:pPr>
        <w:shd w:val="clear" w:color="auto" w:fill="FFFFFF"/>
        <w:tabs>
          <w:tab w:val="left" w:pos="284"/>
        </w:tabs>
        <w:spacing w:before="0" w:after="0" w:line="240" w:lineRule="auto"/>
        <w:rPr>
          <w:rFonts w:eastAsia="SimSun"/>
          <w:sz w:val="28"/>
          <w:szCs w:val="28"/>
        </w:rPr>
      </w:pPr>
      <w:r w:rsidRPr="00D2780E">
        <w:rPr>
          <w:rFonts w:eastAsia="SimSun"/>
          <w:sz w:val="28"/>
          <w:szCs w:val="28"/>
        </w:rPr>
        <w:t xml:space="preserve">35 см для </w:t>
      </w:r>
      <w:proofErr w:type="spellStart"/>
      <w:r w:rsidRPr="00D2780E">
        <w:rPr>
          <w:rFonts w:eastAsia="SimSun"/>
          <w:sz w:val="28"/>
          <w:szCs w:val="28"/>
        </w:rPr>
        <w:t>еюноилеоанастомоза</w:t>
      </w:r>
      <w:proofErr w:type="spellEnd"/>
      <w:r w:rsidRPr="00D2780E">
        <w:rPr>
          <w:rFonts w:eastAsia="SimSun"/>
          <w:sz w:val="28"/>
          <w:szCs w:val="28"/>
        </w:rPr>
        <w:t xml:space="preserve"> с сохранением</w:t>
      </w:r>
    </w:p>
    <w:p w:rsidR="00DE2923" w:rsidRPr="00D2780E" w:rsidRDefault="00DE2923" w:rsidP="00927449">
      <w:pPr>
        <w:shd w:val="clear" w:color="auto" w:fill="FFFFFF"/>
        <w:tabs>
          <w:tab w:val="left" w:pos="284"/>
        </w:tabs>
        <w:spacing w:before="0" w:after="0" w:line="240" w:lineRule="auto"/>
        <w:rPr>
          <w:rFonts w:eastAsia="SimSun"/>
          <w:sz w:val="28"/>
          <w:szCs w:val="28"/>
        </w:rPr>
      </w:pPr>
      <w:proofErr w:type="spellStart"/>
      <w:r w:rsidRPr="00D2780E">
        <w:rPr>
          <w:rFonts w:eastAsia="SimSun"/>
          <w:sz w:val="28"/>
          <w:szCs w:val="28"/>
        </w:rPr>
        <w:t>илеоцекальной</w:t>
      </w:r>
      <w:proofErr w:type="spellEnd"/>
      <w:r w:rsidRPr="00D2780E">
        <w:rPr>
          <w:rFonts w:eastAsia="SimSun"/>
          <w:sz w:val="28"/>
          <w:szCs w:val="28"/>
        </w:rPr>
        <w:t xml:space="preserve"> области.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Пациентам с благоприятным прогнозом (сегментарная деструкция) хирургическое лечение проводится в полном объеме </w:t>
      </w:r>
      <w:r w:rsidRPr="00D2780E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Pr="00D2780E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hAnsi="Times New Roman"/>
          <w:bCs/>
          <w:sz w:val="28"/>
          <w:szCs w:val="28"/>
        </w:rPr>
        <w:t>, принимая во внимание качество жизни после операции.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2780E">
        <w:rPr>
          <w:rFonts w:ascii="Times New Roman" w:hAnsi="Times New Roman"/>
          <w:sz w:val="28"/>
          <w:szCs w:val="28"/>
        </w:rPr>
        <w:t xml:space="preserve">При развитии инфаркта кишечника на фоне </w:t>
      </w:r>
      <w:proofErr w:type="spellStart"/>
      <w:r w:rsidRPr="00D2780E">
        <w:rPr>
          <w:rFonts w:ascii="Times New Roman" w:hAnsi="Times New Roman"/>
          <w:sz w:val="28"/>
          <w:szCs w:val="28"/>
        </w:rPr>
        <w:t>неокклюзионной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780E">
        <w:rPr>
          <w:rFonts w:ascii="Times New Roman" w:hAnsi="Times New Roman"/>
          <w:sz w:val="28"/>
          <w:szCs w:val="28"/>
        </w:rPr>
        <w:t>мезентериальной</w:t>
      </w:r>
      <w:proofErr w:type="spellEnd"/>
      <w:r w:rsidRPr="00D2780E">
        <w:rPr>
          <w:rFonts w:ascii="Times New Roman" w:hAnsi="Times New Roman"/>
          <w:sz w:val="28"/>
          <w:szCs w:val="28"/>
        </w:rPr>
        <w:t xml:space="preserve"> ишемии (NOMI) выполняется резекция участка деструкции в пределах жизнеспособных тканей </w:t>
      </w:r>
      <w:r w:rsidRPr="00D2780E">
        <w:rPr>
          <w:rFonts w:ascii="Times New Roman" w:eastAsia="SimSun" w:hAnsi="Times New Roman"/>
          <w:b/>
          <w:sz w:val="27"/>
          <w:szCs w:val="27"/>
        </w:rPr>
        <w:t>УД III</w:t>
      </w:r>
      <w:r w:rsidR="00A31658" w:rsidRPr="00D2780E">
        <w:rPr>
          <w:rFonts w:ascii="Times New Roman" w:hAnsi="Times New Roman"/>
          <w:sz w:val="28"/>
          <w:szCs w:val="28"/>
        </w:rPr>
        <w:t xml:space="preserve"> [2]</w:t>
      </w:r>
      <w:r w:rsidRPr="00D2780E">
        <w:rPr>
          <w:rFonts w:ascii="Times New Roman" w:eastAsia="SimSun" w:hAnsi="Times New Roman"/>
          <w:b/>
          <w:sz w:val="27"/>
          <w:szCs w:val="27"/>
        </w:rPr>
        <w:t>.</w:t>
      </w:r>
    </w:p>
    <w:p w:rsidR="00DE2923" w:rsidRPr="00D2780E" w:rsidRDefault="00DE2923" w:rsidP="005C53C1">
      <w:pPr>
        <w:pStyle w:val="ac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D2780E">
        <w:rPr>
          <w:rFonts w:ascii="Times New Roman" w:hAnsi="Times New Roman"/>
          <w:bCs/>
          <w:sz w:val="28"/>
          <w:szCs w:val="28"/>
        </w:rPr>
        <w:t xml:space="preserve">При обнаружении признаков нежизнеспособности кишки у пациентов во время 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она должна быть </w:t>
      </w:r>
      <w:proofErr w:type="spellStart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ререзицирована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или </w:t>
      </w:r>
      <w:proofErr w:type="spellStart"/>
      <w:r w:rsidRPr="00D2780E">
        <w:rPr>
          <w:rFonts w:ascii="Times New Roman" w:eastAsia="SimSun" w:hAnsi="Times New Roman"/>
          <w:bCs/>
          <w:sz w:val="28"/>
          <w:szCs w:val="28"/>
        </w:rPr>
        <w:t>эксте</w:t>
      </w:r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риоризирована</w:t>
      </w:r>
      <w:proofErr w:type="spellEnd"/>
      <w:r w:rsidRPr="00D2780E">
        <w:rPr>
          <w:rFonts w:ascii="Times New Roman" w:eastAsia="SimSun" w:hAnsi="Times New Roman"/>
          <w:bCs/>
          <w:color w:val="000000"/>
          <w:sz w:val="28"/>
          <w:szCs w:val="28"/>
        </w:rPr>
        <w:t>.</w:t>
      </w:r>
    </w:p>
    <w:p w:rsidR="003E64CF" w:rsidRPr="008C7028" w:rsidRDefault="003E64CF" w:rsidP="005E1EDD">
      <w:pPr>
        <w:pStyle w:val="aa"/>
        <w:spacing w:before="0" w:after="0" w:line="240" w:lineRule="auto"/>
        <w:ind w:left="284"/>
        <w:contextualSpacing/>
        <w:jc w:val="center"/>
        <w:rPr>
          <w:b/>
          <w:sz w:val="28"/>
          <w:szCs w:val="28"/>
        </w:rPr>
      </w:pPr>
      <w:r w:rsidRPr="008C7028">
        <w:rPr>
          <w:b/>
          <w:sz w:val="28"/>
          <w:szCs w:val="28"/>
        </w:rPr>
        <w:t>Основные принципы хирургического лечения ОМИ</w:t>
      </w:r>
    </w:p>
    <w:p w:rsidR="003E64CF" w:rsidRPr="008C7028" w:rsidRDefault="003E64CF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8C7028">
        <w:rPr>
          <w:b/>
          <w:sz w:val="28"/>
          <w:szCs w:val="28"/>
        </w:rPr>
        <w:t xml:space="preserve">1. Интенсивная предоперационная подготовка не более 1-2 часов </w:t>
      </w:r>
      <w:r w:rsidR="00796644" w:rsidRPr="008C7028">
        <w:rPr>
          <w:b/>
          <w:sz w:val="28"/>
          <w:szCs w:val="28"/>
        </w:rPr>
        <w:t>[</w:t>
      </w:r>
      <w:r w:rsidRPr="008C7028">
        <w:rPr>
          <w:b/>
          <w:sz w:val="28"/>
          <w:szCs w:val="28"/>
        </w:rPr>
        <w:t>УД 1А</w:t>
      </w:r>
      <w:r w:rsidR="00796644" w:rsidRPr="008C7028">
        <w:rPr>
          <w:b/>
          <w:sz w:val="28"/>
          <w:szCs w:val="28"/>
        </w:rPr>
        <w:t>]</w:t>
      </w:r>
      <w:r w:rsidRPr="008C7028">
        <w:rPr>
          <w:b/>
          <w:sz w:val="28"/>
          <w:szCs w:val="28"/>
        </w:rPr>
        <w:t xml:space="preserve">: </w:t>
      </w:r>
    </w:p>
    <w:p w:rsidR="003E64CF" w:rsidRPr="00D2780E" w:rsidRDefault="001C4BFF" w:rsidP="005E1EDD">
      <w:pPr>
        <w:pStyle w:val="aa"/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2780E">
        <w:rPr>
          <w:sz w:val="28"/>
          <w:szCs w:val="28"/>
        </w:rPr>
        <w:t xml:space="preserve">немедленная </w:t>
      </w:r>
      <w:r w:rsidR="003E64CF" w:rsidRPr="00D2780E">
        <w:rPr>
          <w:sz w:val="28"/>
          <w:szCs w:val="28"/>
        </w:rPr>
        <w:t>респираторная поддержка</w:t>
      </w:r>
      <w:r w:rsidR="00D0158F" w:rsidRPr="00D2780E">
        <w:rPr>
          <w:sz w:val="28"/>
          <w:szCs w:val="28"/>
        </w:rPr>
        <w:t xml:space="preserve"> – всем пациентам</w:t>
      </w:r>
      <w:r w:rsidR="003E64CF" w:rsidRPr="00D2780E">
        <w:rPr>
          <w:sz w:val="28"/>
          <w:szCs w:val="28"/>
        </w:rPr>
        <w:t xml:space="preserve"> </w:t>
      </w:r>
      <w:r w:rsidR="003E64CF" w:rsidRPr="00D2780E">
        <w:rPr>
          <w:b/>
          <w:sz w:val="28"/>
          <w:szCs w:val="28"/>
        </w:rPr>
        <w:t xml:space="preserve">УД </w:t>
      </w:r>
      <w:r w:rsidR="003E64CF" w:rsidRPr="00D2780E">
        <w:rPr>
          <w:b/>
          <w:sz w:val="28"/>
          <w:szCs w:val="28"/>
          <w:lang w:val="en-US"/>
        </w:rPr>
        <w:t>III</w:t>
      </w:r>
      <w:r w:rsidR="00147AEB" w:rsidRPr="00D2780E">
        <w:rPr>
          <w:sz w:val="28"/>
          <w:szCs w:val="28"/>
        </w:rPr>
        <w:t xml:space="preserve"> [2]</w:t>
      </w:r>
      <w:r w:rsidR="003E64CF" w:rsidRPr="00D2780E">
        <w:rPr>
          <w:sz w:val="28"/>
          <w:szCs w:val="28"/>
        </w:rPr>
        <w:t>;</w:t>
      </w:r>
    </w:p>
    <w:p w:rsidR="003E64CF" w:rsidRPr="00D2780E" w:rsidRDefault="003E64CF" w:rsidP="005E1EDD">
      <w:pPr>
        <w:pStyle w:val="aa"/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D2780E">
        <w:rPr>
          <w:sz w:val="28"/>
          <w:szCs w:val="28"/>
        </w:rPr>
        <w:t>ранняя эффективная гемодинамическая терапия после катетеризации центральной вены – EGDT с мониторингом (критерии адекватности:</w:t>
      </w:r>
      <w:proofErr w:type="gramEnd"/>
      <w:r w:rsidRPr="00D2780E">
        <w:rPr>
          <w:sz w:val="28"/>
          <w:szCs w:val="28"/>
        </w:rPr>
        <w:t xml:space="preserve"> АД</w:t>
      </w:r>
      <w:r w:rsidR="00AF2B4B" w:rsidRPr="00D2780E">
        <w:rPr>
          <w:sz w:val="28"/>
          <w:szCs w:val="28"/>
        </w:rPr>
        <w:t xml:space="preserve"> </w:t>
      </w:r>
      <w:r w:rsidRPr="00D2780E">
        <w:rPr>
          <w:color w:val="000000"/>
          <w:sz w:val="28"/>
          <w:szCs w:val="28"/>
        </w:rPr>
        <w:t>&gt;</w:t>
      </w:r>
      <w:r w:rsidR="00AF2B4B" w:rsidRPr="00D2780E">
        <w:rPr>
          <w:color w:val="000000"/>
          <w:sz w:val="28"/>
          <w:szCs w:val="28"/>
        </w:rPr>
        <w:t xml:space="preserve"> </w:t>
      </w:r>
      <w:r w:rsidRPr="00D2780E">
        <w:rPr>
          <w:color w:val="000000"/>
          <w:sz w:val="28"/>
          <w:szCs w:val="28"/>
        </w:rPr>
        <w:t>65 мм рт. ст., ЦВД - 8-12 мм рт. ст., ScvO2 &gt; 70%, диурез &gt;</w:t>
      </w:r>
      <w:r w:rsidR="0076473A" w:rsidRPr="00D2780E">
        <w:rPr>
          <w:color w:val="000000"/>
          <w:sz w:val="28"/>
          <w:szCs w:val="28"/>
        </w:rPr>
        <w:t xml:space="preserve"> </w:t>
      </w:r>
      <w:r w:rsidRPr="00D2780E">
        <w:rPr>
          <w:color w:val="000000"/>
          <w:sz w:val="28"/>
          <w:szCs w:val="28"/>
        </w:rPr>
        <w:t xml:space="preserve">0,5 мл/кг/ч): </w:t>
      </w:r>
    </w:p>
    <w:p w:rsidR="003E64CF" w:rsidRPr="00D2780E" w:rsidRDefault="003E64CF" w:rsidP="005C53C1">
      <w:pPr>
        <w:pStyle w:val="aa"/>
        <w:numPr>
          <w:ilvl w:val="0"/>
          <w:numId w:val="3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D2780E">
        <w:rPr>
          <w:sz w:val="28"/>
          <w:szCs w:val="28"/>
        </w:rPr>
        <w:t>с целью возмещения ОЦК пок</w:t>
      </w:r>
      <w:r w:rsidR="001C4BFF" w:rsidRPr="00D2780E">
        <w:rPr>
          <w:sz w:val="28"/>
          <w:szCs w:val="28"/>
        </w:rPr>
        <w:t xml:space="preserve">азано введение кристаллоидов,  от </w:t>
      </w:r>
      <w:r w:rsidRPr="00D2780E">
        <w:rPr>
          <w:sz w:val="28"/>
          <w:szCs w:val="28"/>
        </w:rPr>
        <w:t>введени</w:t>
      </w:r>
      <w:r w:rsidR="001C4BFF" w:rsidRPr="00D2780E">
        <w:rPr>
          <w:sz w:val="28"/>
          <w:szCs w:val="28"/>
        </w:rPr>
        <w:t>я</w:t>
      </w:r>
      <w:r w:rsidRPr="00D2780E">
        <w:rPr>
          <w:sz w:val="28"/>
          <w:szCs w:val="28"/>
        </w:rPr>
        <w:t xml:space="preserve"> </w:t>
      </w:r>
      <w:proofErr w:type="spellStart"/>
      <w:r w:rsidRPr="00D2780E">
        <w:rPr>
          <w:sz w:val="28"/>
          <w:szCs w:val="28"/>
        </w:rPr>
        <w:t>гидроксиэтилированных</w:t>
      </w:r>
      <w:proofErr w:type="spellEnd"/>
      <w:r w:rsidRPr="00D2780E">
        <w:rPr>
          <w:sz w:val="28"/>
          <w:szCs w:val="28"/>
        </w:rPr>
        <w:t xml:space="preserve"> крахмалов следует воздержаться</w:t>
      </w:r>
      <w:r w:rsidR="001C4BFF" w:rsidRPr="00D2780E">
        <w:rPr>
          <w:sz w:val="28"/>
          <w:szCs w:val="28"/>
        </w:rPr>
        <w:t xml:space="preserve"> ввиду высокой стоимости и отсутствия преимуществ</w:t>
      </w:r>
      <w:r w:rsidRPr="00D2780E">
        <w:rPr>
          <w:sz w:val="28"/>
          <w:szCs w:val="28"/>
        </w:rPr>
        <w:t xml:space="preserve"> </w:t>
      </w:r>
      <w:r w:rsidRPr="00D2780E">
        <w:rPr>
          <w:b/>
          <w:sz w:val="28"/>
          <w:szCs w:val="28"/>
        </w:rPr>
        <w:t xml:space="preserve">УД </w:t>
      </w:r>
      <w:proofErr w:type="gramStart"/>
      <w:r w:rsidRPr="00D2780E">
        <w:rPr>
          <w:b/>
          <w:sz w:val="28"/>
          <w:szCs w:val="28"/>
          <w:lang w:val="en-US"/>
        </w:rPr>
        <w:t>I</w:t>
      </w:r>
      <w:proofErr w:type="gramEnd"/>
      <w:r w:rsidRPr="00D2780E">
        <w:rPr>
          <w:b/>
          <w:sz w:val="28"/>
          <w:szCs w:val="28"/>
        </w:rPr>
        <w:t>А</w:t>
      </w:r>
      <w:r w:rsidR="00796644" w:rsidRPr="00796644">
        <w:rPr>
          <w:b/>
          <w:sz w:val="28"/>
          <w:szCs w:val="28"/>
        </w:rPr>
        <w:t xml:space="preserve"> </w:t>
      </w:r>
      <w:r w:rsidR="00796644" w:rsidRPr="00D2780E">
        <w:rPr>
          <w:sz w:val="28"/>
          <w:szCs w:val="28"/>
        </w:rPr>
        <w:t>[2]</w:t>
      </w:r>
      <w:r w:rsidRPr="00D2780E">
        <w:rPr>
          <w:b/>
          <w:sz w:val="28"/>
          <w:szCs w:val="28"/>
        </w:rPr>
        <w:t xml:space="preserve">; </w:t>
      </w:r>
    </w:p>
    <w:p w:rsidR="003E64CF" w:rsidRPr="00D0158F" w:rsidRDefault="003E64CF" w:rsidP="005C53C1">
      <w:pPr>
        <w:pStyle w:val="aa"/>
        <w:numPr>
          <w:ilvl w:val="0"/>
          <w:numId w:val="3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D2780E">
        <w:rPr>
          <w:color w:val="000000"/>
          <w:sz w:val="28"/>
          <w:szCs w:val="28"/>
        </w:rPr>
        <w:t>вазопрессоры</w:t>
      </w:r>
      <w:proofErr w:type="spellEnd"/>
      <w:r w:rsidR="00105ACF" w:rsidRPr="00D2780E">
        <w:rPr>
          <w:color w:val="000000"/>
          <w:sz w:val="28"/>
          <w:szCs w:val="28"/>
        </w:rPr>
        <w:t>:</w:t>
      </w:r>
      <w:r w:rsidRPr="00D2780E">
        <w:rPr>
          <w:color w:val="000000"/>
          <w:sz w:val="28"/>
          <w:szCs w:val="28"/>
        </w:rPr>
        <w:t xml:space="preserve"> по строгим показаниям (гипотония, </w:t>
      </w:r>
      <w:proofErr w:type="spellStart"/>
      <w:r w:rsidRPr="00D2780E">
        <w:rPr>
          <w:color w:val="000000"/>
          <w:sz w:val="28"/>
          <w:szCs w:val="28"/>
        </w:rPr>
        <w:t>гипоперфузия</w:t>
      </w:r>
      <w:proofErr w:type="spellEnd"/>
      <w:r w:rsidRPr="00D2780E">
        <w:rPr>
          <w:color w:val="000000"/>
          <w:sz w:val="28"/>
          <w:szCs w:val="28"/>
        </w:rPr>
        <w:t>)</w:t>
      </w:r>
      <w:r w:rsidR="00D0158F" w:rsidRPr="00D2780E">
        <w:rPr>
          <w:color w:val="000000"/>
          <w:sz w:val="28"/>
          <w:szCs w:val="28"/>
        </w:rPr>
        <w:t xml:space="preserve"> после восполнения ОЦК</w:t>
      </w:r>
      <w:r w:rsidRPr="00D2780E">
        <w:rPr>
          <w:color w:val="000000"/>
          <w:sz w:val="28"/>
          <w:szCs w:val="28"/>
        </w:rPr>
        <w:t xml:space="preserve">, предпочтение </w:t>
      </w:r>
      <w:r w:rsidR="0076473A" w:rsidRPr="00D2780E">
        <w:rPr>
          <w:color w:val="000000"/>
          <w:sz w:val="28"/>
          <w:szCs w:val="28"/>
        </w:rPr>
        <w:t xml:space="preserve">следует </w:t>
      </w:r>
      <w:r w:rsidRPr="00D2780E">
        <w:rPr>
          <w:color w:val="000000"/>
          <w:sz w:val="28"/>
          <w:szCs w:val="28"/>
        </w:rPr>
        <w:t>отдавать препаратам с минимальным влиянием на висцеральную циркуляцию</w:t>
      </w:r>
      <w:r w:rsidRPr="008A2D1B">
        <w:rPr>
          <w:color w:val="000000"/>
          <w:sz w:val="28"/>
          <w:szCs w:val="28"/>
        </w:rPr>
        <w:t xml:space="preserve">: </w:t>
      </w:r>
      <w:proofErr w:type="spellStart"/>
      <w:r w:rsidRPr="008A2D1B">
        <w:rPr>
          <w:rFonts w:eastAsia="SimSun"/>
          <w:color w:val="000000"/>
          <w:sz w:val="27"/>
          <w:szCs w:val="27"/>
        </w:rPr>
        <w:t>добутамин</w:t>
      </w:r>
      <w:proofErr w:type="spellEnd"/>
      <w:r w:rsidRPr="008A2D1B">
        <w:rPr>
          <w:rFonts w:eastAsia="SimSun"/>
          <w:color w:val="000000"/>
          <w:sz w:val="27"/>
          <w:szCs w:val="27"/>
        </w:rPr>
        <w:t xml:space="preserve">, </w:t>
      </w:r>
      <w:proofErr w:type="spellStart"/>
      <w:r w:rsidRPr="008A2D1B">
        <w:rPr>
          <w:rFonts w:eastAsia="SimSun"/>
          <w:color w:val="000000"/>
          <w:sz w:val="27"/>
          <w:szCs w:val="27"/>
        </w:rPr>
        <w:t>допамин</w:t>
      </w:r>
      <w:proofErr w:type="spellEnd"/>
      <w:r w:rsidRPr="008A2D1B">
        <w:rPr>
          <w:color w:val="000000"/>
          <w:sz w:val="28"/>
          <w:szCs w:val="28"/>
        </w:rPr>
        <w:t xml:space="preserve"> </w:t>
      </w:r>
      <w:r w:rsidRPr="008A2D1B">
        <w:rPr>
          <w:b/>
          <w:color w:val="000000"/>
          <w:sz w:val="28"/>
          <w:szCs w:val="28"/>
        </w:rPr>
        <w:t>УД IV</w:t>
      </w:r>
      <w:r w:rsidR="00147AEB" w:rsidRPr="00147AEB">
        <w:rPr>
          <w:sz w:val="28"/>
          <w:szCs w:val="28"/>
        </w:rPr>
        <w:t xml:space="preserve"> </w:t>
      </w:r>
      <w:r w:rsidR="00147AEB" w:rsidRPr="000300D8">
        <w:rPr>
          <w:sz w:val="28"/>
          <w:szCs w:val="28"/>
        </w:rPr>
        <w:t>[2]</w:t>
      </w:r>
      <w:r w:rsidRPr="008A2D1B">
        <w:rPr>
          <w:color w:val="000000"/>
          <w:sz w:val="28"/>
          <w:szCs w:val="28"/>
        </w:rPr>
        <w:t>;</w:t>
      </w:r>
    </w:p>
    <w:p w:rsidR="00D0158F" w:rsidRPr="008A2D1B" w:rsidRDefault="00D0158F" w:rsidP="005C53C1">
      <w:pPr>
        <w:pStyle w:val="aa"/>
        <w:numPr>
          <w:ilvl w:val="0"/>
          <w:numId w:val="3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 фибрилляции предсердий не использовать сердечные гликозиды </w:t>
      </w:r>
      <w:r w:rsidRPr="008A2D1B">
        <w:rPr>
          <w:b/>
          <w:color w:val="000000"/>
          <w:sz w:val="28"/>
          <w:szCs w:val="28"/>
        </w:rPr>
        <w:t>УД IV</w:t>
      </w:r>
      <w:r w:rsidR="00147AEB" w:rsidRPr="00147AEB">
        <w:rPr>
          <w:sz w:val="28"/>
          <w:szCs w:val="28"/>
        </w:rPr>
        <w:t xml:space="preserve"> </w:t>
      </w:r>
      <w:r w:rsidR="00147AEB" w:rsidRPr="000300D8">
        <w:rPr>
          <w:sz w:val="28"/>
          <w:szCs w:val="28"/>
        </w:rPr>
        <w:t>[2]</w:t>
      </w:r>
      <w:r>
        <w:rPr>
          <w:color w:val="000000"/>
          <w:sz w:val="28"/>
          <w:szCs w:val="28"/>
        </w:rPr>
        <w:t>;</w:t>
      </w:r>
    </w:p>
    <w:p w:rsidR="003E64CF" w:rsidRPr="008A2D1B" w:rsidRDefault="003E64CF" w:rsidP="00927449">
      <w:pPr>
        <w:pStyle w:val="aa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rFonts w:eastAsia="SimSun"/>
          <w:sz w:val="28"/>
          <w:szCs w:val="28"/>
        </w:rPr>
        <w:t>антикоагулянты: 5000 МЕ гепарина с последующим непрерывным введением (</w:t>
      </w:r>
      <w:proofErr w:type="spellStart"/>
      <w:r w:rsidRPr="008A2D1B">
        <w:rPr>
          <w:rFonts w:eastAsia="SimSun"/>
          <w:sz w:val="28"/>
          <w:szCs w:val="28"/>
        </w:rPr>
        <w:t>перфузор</w:t>
      </w:r>
      <w:proofErr w:type="spellEnd"/>
      <w:r w:rsidRPr="008A2D1B">
        <w:rPr>
          <w:rFonts w:eastAsia="SimSun"/>
          <w:sz w:val="28"/>
          <w:szCs w:val="28"/>
        </w:rPr>
        <w:t>) в дозе 20 000 МЕ гепарина / 24 часа</w:t>
      </w:r>
      <w:r w:rsidR="006C555F">
        <w:rPr>
          <w:rFonts w:eastAsia="SimSun"/>
          <w:sz w:val="28"/>
          <w:szCs w:val="28"/>
        </w:rPr>
        <w:t xml:space="preserve"> под контролем </w:t>
      </w:r>
      <w:proofErr w:type="spellStart"/>
      <w:r w:rsidR="006C555F">
        <w:rPr>
          <w:rFonts w:eastAsia="SimSun"/>
          <w:sz w:val="28"/>
          <w:szCs w:val="28"/>
        </w:rPr>
        <w:t>коагулограммы</w:t>
      </w:r>
      <w:proofErr w:type="spellEnd"/>
      <w:r w:rsidR="006C555F">
        <w:rPr>
          <w:rFonts w:eastAsia="SimSun"/>
          <w:sz w:val="28"/>
          <w:szCs w:val="28"/>
        </w:rPr>
        <w:t>;</w:t>
      </w:r>
      <w:r w:rsidRPr="008A2D1B">
        <w:rPr>
          <w:rFonts w:eastAsia="SimSun"/>
          <w:sz w:val="28"/>
          <w:szCs w:val="28"/>
        </w:rPr>
        <w:t> </w:t>
      </w:r>
    </w:p>
    <w:p w:rsidR="003E64CF" w:rsidRPr="007433E9" w:rsidRDefault="003E64CF" w:rsidP="00927449">
      <w:pPr>
        <w:pStyle w:val="aa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7433E9">
        <w:rPr>
          <w:sz w:val="28"/>
          <w:szCs w:val="28"/>
        </w:rPr>
        <w:t xml:space="preserve">ранняя </w:t>
      </w:r>
      <w:r w:rsidRPr="007433E9">
        <w:rPr>
          <w:b/>
          <w:sz w:val="28"/>
          <w:szCs w:val="28"/>
        </w:rPr>
        <w:t>(в течение первого часа с момента поступления больного в</w:t>
      </w:r>
      <w:r w:rsidR="00D25019" w:rsidRPr="007433E9">
        <w:rPr>
          <w:b/>
          <w:sz w:val="28"/>
          <w:szCs w:val="28"/>
        </w:rPr>
        <w:t xml:space="preserve"> </w:t>
      </w:r>
      <w:r w:rsidRPr="007433E9">
        <w:rPr>
          <w:b/>
          <w:sz w:val="28"/>
          <w:szCs w:val="28"/>
        </w:rPr>
        <w:t xml:space="preserve">стационар) </w:t>
      </w:r>
      <w:r w:rsidRPr="007433E9">
        <w:rPr>
          <w:sz w:val="28"/>
          <w:szCs w:val="28"/>
        </w:rPr>
        <w:t xml:space="preserve">эмпирическая антибактериальная терапия широкого спектра действия </w:t>
      </w:r>
      <w:r w:rsidRPr="007433E9">
        <w:rPr>
          <w:b/>
          <w:color w:val="000000"/>
          <w:sz w:val="28"/>
          <w:szCs w:val="28"/>
        </w:rPr>
        <w:t>УД IV</w:t>
      </w:r>
      <w:r w:rsidR="00147AEB" w:rsidRPr="00147AEB">
        <w:rPr>
          <w:sz w:val="28"/>
          <w:szCs w:val="28"/>
        </w:rPr>
        <w:t xml:space="preserve"> </w:t>
      </w:r>
      <w:r w:rsidR="00147AEB" w:rsidRPr="000300D8">
        <w:rPr>
          <w:sz w:val="28"/>
          <w:szCs w:val="28"/>
        </w:rPr>
        <w:t>[2]</w:t>
      </w:r>
      <w:r w:rsidR="00147AEB">
        <w:rPr>
          <w:sz w:val="28"/>
          <w:szCs w:val="28"/>
        </w:rPr>
        <w:t xml:space="preserve"> </w:t>
      </w:r>
      <w:r w:rsidRPr="007433E9">
        <w:rPr>
          <w:sz w:val="28"/>
          <w:szCs w:val="28"/>
        </w:rPr>
        <w:t>одним из нижеприведенных препаратов:</w:t>
      </w:r>
    </w:p>
    <w:p w:rsidR="003E64CF" w:rsidRPr="008A2D1B" w:rsidRDefault="003E64CF" w:rsidP="005C53C1">
      <w:pPr>
        <w:pStyle w:val="aa"/>
        <w:numPr>
          <w:ilvl w:val="0"/>
          <w:numId w:val="38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 xml:space="preserve">цефалоспорины </w:t>
      </w:r>
      <w:r w:rsidR="002353F1">
        <w:rPr>
          <w:sz w:val="28"/>
          <w:szCs w:val="28"/>
        </w:rPr>
        <w:t>2-</w:t>
      </w:r>
      <w:r w:rsidRPr="008A2D1B">
        <w:rPr>
          <w:sz w:val="28"/>
          <w:szCs w:val="28"/>
        </w:rPr>
        <w:t xml:space="preserve">3 поколения по 1-2 г х 2 раза в сутки + </w:t>
      </w:r>
      <w:proofErr w:type="spellStart"/>
      <w:r w:rsidRPr="008A2D1B">
        <w:rPr>
          <w:sz w:val="28"/>
          <w:szCs w:val="28"/>
        </w:rPr>
        <w:t>метронидазол</w:t>
      </w:r>
      <w:proofErr w:type="spellEnd"/>
      <w:r w:rsidR="00155A1C" w:rsidRPr="00155A1C">
        <w:rPr>
          <w:sz w:val="28"/>
          <w:szCs w:val="28"/>
        </w:rPr>
        <w:t xml:space="preserve"> </w:t>
      </w:r>
      <w:r w:rsidRPr="008A2D1B">
        <w:rPr>
          <w:sz w:val="28"/>
          <w:szCs w:val="28"/>
        </w:rPr>
        <w:t xml:space="preserve">500 мг х 2 раза в сутки </w:t>
      </w:r>
      <w:proofErr w:type="gramStart"/>
      <w:r w:rsidRPr="008A2D1B">
        <w:rPr>
          <w:sz w:val="28"/>
          <w:szCs w:val="28"/>
        </w:rPr>
        <w:t>в</w:t>
      </w:r>
      <w:proofErr w:type="gramEnd"/>
      <w:r w:rsidRPr="008A2D1B">
        <w:rPr>
          <w:sz w:val="28"/>
          <w:szCs w:val="28"/>
        </w:rPr>
        <w:t>/в;</w:t>
      </w:r>
    </w:p>
    <w:p w:rsidR="0076473A" w:rsidRPr="008A2D1B" w:rsidRDefault="0076473A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8A2D1B">
        <w:rPr>
          <w:b/>
          <w:sz w:val="28"/>
          <w:szCs w:val="28"/>
        </w:rPr>
        <w:t xml:space="preserve">в </w:t>
      </w:r>
      <w:proofErr w:type="spellStart"/>
      <w:r w:rsidRPr="008A2D1B">
        <w:rPr>
          <w:b/>
          <w:sz w:val="28"/>
          <w:szCs w:val="28"/>
        </w:rPr>
        <w:t>монотерапии</w:t>
      </w:r>
      <w:proofErr w:type="spellEnd"/>
      <w:r w:rsidR="00D25019">
        <w:rPr>
          <w:b/>
          <w:sz w:val="28"/>
          <w:szCs w:val="28"/>
        </w:rPr>
        <w:t xml:space="preserve"> при перитоните, абдоминальном сепсисе</w:t>
      </w:r>
      <w:r w:rsidRPr="008A2D1B">
        <w:rPr>
          <w:b/>
          <w:sz w:val="28"/>
          <w:szCs w:val="28"/>
        </w:rPr>
        <w:t>:</w:t>
      </w:r>
    </w:p>
    <w:p w:rsidR="0076473A" w:rsidRPr="008A2D1B" w:rsidRDefault="0076473A" w:rsidP="005C53C1">
      <w:pPr>
        <w:pStyle w:val="aa"/>
        <w:numPr>
          <w:ilvl w:val="0"/>
          <w:numId w:val="39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proofErr w:type="gramStart"/>
      <w:r w:rsidRPr="007433E9">
        <w:rPr>
          <w:sz w:val="28"/>
          <w:szCs w:val="28"/>
        </w:rPr>
        <w:t>пиперацилл</w:t>
      </w:r>
      <w:r w:rsidRPr="008A2D1B">
        <w:rPr>
          <w:sz w:val="28"/>
          <w:szCs w:val="28"/>
        </w:rPr>
        <w:t>ин</w:t>
      </w:r>
      <w:proofErr w:type="spellEnd"/>
      <w:r w:rsidRPr="008A2D1B">
        <w:rPr>
          <w:sz w:val="28"/>
          <w:szCs w:val="28"/>
        </w:rPr>
        <w:t>/</w:t>
      </w:r>
      <w:proofErr w:type="spellStart"/>
      <w:r w:rsidRPr="008A2D1B">
        <w:rPr>
          <w:sz w:val="28"/>
          <w:szCs w:val="28"/>
        </w:rPr>
        <w:t>тазобактам</w:t>
      </w:r>
      <w:proofErr w:type="spellEnd"/>
      <w:r w:rsidRPr="008A2D1B">
        <w:rPr>
          <w:sz w:val="28"/>
          <w:szCs w:val="28"/>
        </w:rPr>
        <w:t xml:space="preserve"> – 2,25 г х каждые 6 часов </w:t>
      </w:r>
      <w:r w:rsidRPr="008A2D1B">
        <w:rPr>
          <w:color w:val="000000"/>
          <w:sz w:val="28"/>
          <w:szCs w:val="28"/>
        </w:rPr>
        <w:t>в/в медленно струйно (в течение 3-5 мин) или капельно (в течение не менее 20-30 мин)</w:t>
      </w:r>
      <w:r w:rsidRPr="008A2D1B">
        <w:rPr>
          <w:sz w:val="28"/>
          <w:szCs w:val="28"/>
        </w:rPr>
        <w:t>;</w:t>
      </w:r>
      <w:proofErr w:type="gramEnd"/>
    </w:p>
    <w:p w:rsidR="0076473A" w:rsidRPr="008A2D1B" w:rsidRDefault="0076473A" w:rsidP="005C53C1">
      <w:pPr>
        <w:pStyle w:val="aa"/>
        <w:numPr>
          <w:ilvl w:val="0"/>
          <w:numId w:val="39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8A2D1B">
        <w:rPr>
          <w:sz w:val="28"/>
          <w:szCs w:val="28"/>
        </w:rPr>
        <w:t>карбапенемы</w:t>
      </w:r>
      <w:proofErr w:type="spellEnd"/>
      <w:r w:rsidRPr="008A2D1B">
        <w:rPr>
          <w:sz w:val="28"/>
          <w:szCs w:val="28"/>
        </w:rPr>
        <w:t xml:space="preserve">: </w:t>
      </w:r>
      <w:proofErr w:type="spellStart"/>
      <w:r w:rsidRPr="008A2D1B">
        <w:rPr>
          <w:sz w:val="28"/>
          <w:szCs w:val="28"/>
        </w:rPr>
        <w:t>имипенем</w:t>
      </w:r>
      <w:proofErr w:type="spellEnd"/>
      <w:r w:rsidRPr="008A2D1B">
        <w:rPr>
          <w:sz w:val="28"/>
          <w:szCs w:val="28"/>
        </w:rPr>
        <w:t>/</w:t>
      </w:r>
      <w:proofErr w:type="spellStart"/>
      <w:r w:rsidRPr="008A2D1B">
        <w:rPr>
          <w:sz w:val="28"/>
          <w:szCs w:val="28"/>
        </w:rPr>
        <w:t>циластатин</w:t>
      </w:r>
      <w:proofErr w:type="spellEnd"/>
      <w:r w:rsidRPr="008A2D1B">
        <w:rPr>
          <w:sz w:val="28"/>
          <w:szCs w:val="28"/>
        </w:rPr>
        <w:t xml:space="preserve">, </w:t>
      </w:r>
      <w:proofErr w:type="spellStart"/>
      <w:r w:rsidRPr="008A2D1B">
        <w:rPr>
          <w:sz w:val="28"/>
          <w:szCs w:val="28"/>
        </w:rPr>
        <w:t>меропенем</w:t>
      </w:r>
      <w:proofErr w:type="spellEnd"/>
      <w:r w:rsidRPr="008A2D1B">
        <w:rPr>
          <w:sz w:val="28"/>
          <w:szCs w:val="28"/>
        </w:rPr>
        <w:t xml:space="preserve">, </w:t>
      </w:r>
      <w:proofErr w:type="spellStart"/>
      <w:r w:rsidRPr="008A2D1B">
        <w:rPr>
          <w:sz w:val="28"/>
          <w:szCs w:val="28"/>
        </w:rPr>
        <w:t>дорипенем</w:t>
      </w:r>
      <w:proofErr w:type="spellEnd"/>
      <w:r w:rsidRPr="008A2D1B">
        <w:rPr>
          <w:sz w:val="28"/>
          <w:szCs w:val="28"/>
        </w:rPr>
        <w:t xml:space="preserve"> – 500мг каждые 8 часов, </w:t>
      </w:r>
      <w:proofErr w:type="spellStart"/>
      <w:r w:rsidRPr="008A2D1B">
        <w:rPr>
          <w:sz w:val="28"/>
          <w:szCs w:val="28"/>
        </w:rPr>
        <w:t>эртапенем</w:t>
      </w:r>
      <w:proofErr w:type="spellEnd"/>
      <w:r w:rsidRPr="008A2D1B">
        <w:rPr>
          <w:sz w:val="28"/>
          <w:szCs w:val="28"/>
        </w:rPr>
        <w:t xml:space="preserve"> - 1г х 1 раз в сутки в/в </w:t>
      </w:r>
      <w:proofErr w:type="spellStart"/>
      <w:proofErr w:type="gramStart"/>
      <w:r w:rsidRPr="008A2D1B">
        <w:rPr>
          <w:sz w:val="28"/>
          <w:szCs w:val="28"/>
        </w:rPr>
        <w:t>в</w:t>
      </w:r>
      <w:proofErr w:type="spellEnd"/>
      <w:proofErr w:type="gramEnd"/>
      <w:r w:rsidRPr="008A2D1B">
        <w:rPr>
          <w:sz w:val="28"/>
          <w:szCs w:val="28"/>
        </w:rPr>
        <w:t xml:space="preserve"> течение 30 минут;</w:t>
      </w:r>
    </w:p>
    <w:p w:rsidR="0076473A" w:rsidRPr="008A2D1B" w:rsidRDefault="0076473A" w:rsidP="005E1EDD">
      <w:pPr>
        <w:pStyle w:val="aa"/>
        <w:tabs>
          <w:tab w:val="left" w:pos="1134"/>
        </w:tabs>
        <w:spacing w:before="0" w:after="0" w:line="240" w:lineRule="auto"/>
        <w:contextualSpacing/>
        <w:rPr>
          <w:sz w:val="28"/>
          <w:szCs w:val="28"/>
        </w:rPr>
      </w:pPr>
      <w:r w:rsidRPr="008A2D1B">
        <w:rPr>
          <w:b/>
          <w:sz w:val="28"/>
          <w:szCs w:val="28"/>
        </w:rPr>
        <w:t xml:space="preserve">в комбинации с </w:t>
      </w:r>
      <w:proofErr w:type="spellStart"/>
      <w:r w:rsidRPr="008A2D1B">
        <w:rPr>
          <w:b/>
          <w:sz w:val="28"/>
          <w:szCs w:val="28"/>
        </w:rPr>
        <w:t>метронидазолом</w:t>
      </w:r>
      <w:proofErr w:type="spellEnd"/>
      <w:r w:rsidRPr="008A2D1B">
        <w:rPr>
          <w:b/>
          <w:sz w:val="28"/>
          <w:szCs w:val="28"/>
        </w:rPr>
        <w:t>,</w:t>
      </w:r>
      <w:r w:rsidRPr="008A2D1B">
        <w:rPr>
          <w:sz w:val="28"/>
          <w:szCs w:val="28"/>
        </w:rPr>
        <w:t xml:space="preserve"> если имеется деструкция  терминального отдела подвздошной кишки, толстой кишки;</w:t>
      </w:r>
    </w:p>
    <w:p w:rsidR="003E64CF" w:rsidRPr="008A2D1B" w:rsidRDefault="003E64CF" w:rsidP="005E1EDD">
      <w:pPr>
        <w:pStyle w:val="aa"/>
        <w:tabs>
          <w:tab w:val="left" w:pos="284"/>
        </w:tabs>
        <w:spacing w:before="0" w:after="0" w:line="240" w:lineRule="auto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 xml:space="preserve">5) </w:t>
      </w:r>
      <w:proofErr w:type="spellStart"/>
      <w:r w:rsidRPr="008A2D1B">
        <w:rPr>
          <w:sz w:val="28"/>
          <w:szCs w:val="28"/>
        </w:rPr>
        <w:t>назогастральный</w:t>
      </w:r>
      <w:proofErr w:type="spellEnd"/>
      <w:r w:rsidRPr="008A2D1B">
        <w:rPr>
          <w:sz w:val="28"/>
          <w:szCs w:val="28"/>
        </w:rPr>
        <w:t xml:space="preserve"> зонд в желудок для эвакуации содержимого желудка;</w:t>
      </w:r>
    </w:p>
    <w:p w:rsidR="003E64CF" w:rsidRPr="008A2D1B" w:rsidRDefault="003E64CF" w:rsidP="005E1EDD">
      <w:pPr>
        <w:pStyle w:val="aa"/>
        <w:spacing w:before="0" w:after="0" w:line="240" w:lineRule="auto"/>
        <w:contextualSpacing/>
        <w:rPr>
          <w:rFonts w:eastAsiaTheme="minorHAnsi"/>
          <w:sz w:val="28"/>
          <w:szCs w:val="28"/>
          <w:lang w:eastAsia="en-US"/>
        </w:rPr>
      </w:pPr>
      <w:r w:rsidRPr="008A2D1B">
        <w:rPr>
          <w:rFonts w:eastAsiaTheme="minorHAnsi"/>
          <w:sz w:val="28"/>
          <w:szCs w:val="28"/>
          <w:lang w:eastAsia="en-US"/>
        </w:rPr>
        <w:t>6) катетеризация мочевого пузыря;</w:t>
      </w:r>
    </w:p>
    <w:p w:rsidR="003E64CF" w:rsidRPr="008A2D1B" w:rsidRDefault="003E64CF" w:rsidP="005E1EDD">
      <w:pPr>
        <w:pStyle w:val="aa"/>
        <w:spacing w:before="0" w:after="0" w:line="240" w:lineRule="auto"/>
        <w:contextualSpacing/>
        <w:rPr>
          <w:rFonts w:eastAsiaTheme="minorHAnsi"/>
          <w:sz w:val="28"/>
          <w:szCs w:val="28"/>
          <w:lang w:eastAsia="en-US"/>
        </w:rPr>
      </w:pPr>
      <w:r w:rsidRPr="008A2D1B">
        <w:rPr>
          <w:rFonts w:eastAsiaTheme="minorHAnsi"/>
          <w:sz w:val="28"/>
          <w:szCs w:val="28"/>
          <w:lang w:eastAsia="en-US"/>
        </w:rPr>
        <w:t xml:space="preserve">7)  </w:t>
      </w:r>
      <w:r w:rsidRPr="008A2D1B">
        <w:rPr>
          <w:sz w:val="28"/>
          <w:szCs w:val="28"/>
        </w:rPr>
        <w:t>гигиеническая подготовка области оперативного вмешательства</w:t>
      </w:r>
      <w:r w:rsidRPr="008A2D1B">
        <w:rPr>
          <w:rFonts w:eastAsiaTheme="minorHAnsi"/>
          <w:sz w:val="28"/>
          <w:szCs w:val="28"/>
          <w:lang w:eastAsia="en-US"/>
        </w:rPr>
        <w:t>.</w:t>
      </w:r>
    </w:p>
    <w:p w:rsidR="003E64CF" w:rsidRPr="008A2D1B" w:rsidRDefault="003E64CF" w:rsidP="005E1EDD">
      <w:pPr>
        <w:pStyle w:val="aa"/>
        <w:spacing w:before="0" w:after="0" w:line="240" w:lineRule="auto"/>
        <w:contextualSpacing/>
        <w:rPr>
          <w:b/>
          <w:i/>
          <w:sz w:val="28"/>
          <w:szCs w:val="28"/>
        </w:rPr>
      </w:pPr>
      <w:r w:rsidRPr="008A2D1B">
        <w:rPr>
          <w:b/>
          <w:i/>
          <w:sz w:val="28"/>
          <w:szCs w:val="28"/>
        </w:rPr>
        <w:t xml:space="preserve">2. </w:t>
      </w:r>
      <w:r w:rsidRPr="009D5691">
        <w:rPr>
          <w:b/>
          <w:sz w:val="28"/>
          <w:szCs w:val="28"/>
        </w:rPr>
        <w:t>Хирургическое вмешательство.</w:t>
      </w:r>
    </w:p>
    <w:p w:rsidR="003E64CF" w:rsidRPr="008A2D1B" w:rsidRDefault="003E64CF" w:rsidP="005E1EDD">
      <w:pPr>
        <w:pStyle w:val="aa"/>
        <w:spacing w:before="0" w:after="0" w:line="240" w:lineRule="auto"/>
        <w:ind w:left="360"/>
        <w:contextualSpacing/>
        <w:rPr>
          <w:b/>
          <w:sz w:val="28"/>
          <w:szCs w:val="28"/>
        </w:rPr>
      </w:pPr>
      <w:r w:rsidRPr="008A2D1B">
        <w:rPr>
          <w:sz w:val="28"/>
          <w:szCs w:val="28"/>
        </w:rPr>
        <w:t>Анестезиологическое обеспечение</w:t>
      </w:r>
      <w:r w:rsidR="009D5691">
        <w:rPr>
          <w:sz w:val="28"/>
          <w:szCs w:val="28"/>
        </w:rPr>
        <w:t xml:space="preserve"> -</w:t>
      </w:r>
      <w:r w:rsidRPr="008A2D1B">
        <w:rPr>
          <w:sz w:val="28"/>
          <w:szCs w:val="28"/>
        </w:rPr>
        <w:t xml:space="preserve"> общее обезболивание.</w:t>
      </w:r>
    </w:p>
    <w:p w:rsidR="003E64CF" w:rsidRPr="008A2D1B" w:rsidRDefault="003E64CF" w:rsidP="005E1EDD">
      <w:pPr>
        <w:pStyle w:val="aa"/>
        <w:spacing w:before="0" w:after="0" w:line="240" w:lineRule="auto"/>
        <w:ind w:firstLine="36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 xml:space="preserve">Доступ – широкая срединная лапаротомия. </w:t>
      </w:r>
    </w:p>
    <w:p w:rsidR="003E64CF" w:rsidRPr="00991549" w:rsidRDefault="003E64CF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991549">
        <w:rPr>
          <w:b/>
          <w:sz w:val="28"/>
          <w:szCs w:val="28"/>
        </w:rPr>
        <w:lastRenderedPageBreak/>
        <w:t>3. Интенсивная терапия послеоперационного периода:</w:t>
      </w:r>
    </w:p>
    <w:p w:rsidR="007433E9" w:rsidRPr="007433E9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7433E9">
        <w:rPr>
          <w:sz w:val="28"/>
          <w:szCs w:val="28"/>
        </w:rPr>
        <w:t xml:space="preserve">продолжение эмпирической антибактериальной терапии широкого спектра </w:t>
      </w:r>
    </w:p>
    <w:p w:rsidR="003E64CF" w:rsidRPr="007433E9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7433E9">
        <w:rPr>
          <w:sz w:val="28"/>
          <w:szCs w:val="28"/>
        </w:rPr>
        <w:t xml:space="preserve">действия по выбранной схеме стартовой терапии до получения </w:t>
      </w:r>
      <w:proofErr w:type="spellStart"/>
      <w:r w:rsidRPr="007433E9">
        <w:rPr>
          <w:sz w:val="28"/>
          <w:szCs w:val="28"/>
        </w:rPr>
        <w:t>антибиотикограммы</w:t>
      </w:r>
      <w:proofErr w:type="spellEnd"/>
      <w:r w:rsidRPr="007433E9">
        <w:rPr>
          <w:sz w:val="28"/>
          <w:szCs w:val="28"/>
        </w:rPr>
        <w:t>;</w:t>
      </w:r>
    </w:p>
    <w:p w:rsidR="003E64CF" w:rsidRPr="00976251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jc w:val="left"/>
        <w:rPr>
          <w:sz w:val="28"/>
          <w:szCs w:val="28"/>
        </w:rPr>
      </w:pPr>
      <w:r w:rsidRPr="00976251">
        <w:rPr>
          <w:sz w:val="28"/>
          <w:szCs w:val="28"/>
        </w:rPr>
        <w:t xml:space="preserve">продолжение антибактериальной терапии  с учетом </w:t>
      </w:r>
      <w:proofErr w:type="spellStart"/>
      <w:r w:rsidRPr="00976251">
        <w:rPr>
          <w:sz w:val="28"/>
          <w:szCs w:val="28"/>
        </w:rPr>
        <w:t>антибиотикограммы</w:t>
      </w:r>
      <w:proofErr w:type="spellEnd"/>
      <w:r w:rsidRPr="00976251">
        <w:rPr>
          <w:sz w:val="28"/>
          <w:szCs w:val="28"/>
        </w:rPr>
        <w:t xml:space="preserve"> через 48-72 часа после начала эмпирической терапии;</w:t>
      </w:r>
    </w:p>
    <w:p w:rsidR="003E64CF" w:rsidRPr="00927449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927449">
        <w:rPr>
          <w:sz w:val="28"/>
          <w:szCs w:val="28"/>
        </w:rPr>
        <w:t>эффективная гемодинамическая терапия – EGDT с мониторингом (АД</w:t>
      </w:r>
      <w:r w:rsidRPr="00927449">
        <w:rPr>
          <w:color w:val="000000"/>
          <w:sz w:val="28"/>
          <w:szCs w:val="28"/>
        </w:rPr>
        <w:t xml:space="preserve">&gt;65 мм рт. ст., ЦВД – 8-12 мм рт. ст., ScvO2 &gt; 70%, диурез &gt;0,5 мл/кг/ч) </w:t>
      </w:r>
      <w:r w:rsidRPr="00927449">
        <w:rPr>
          <w:sz w:val="28"/>
          <w:szCs w:val="28"/>
        </w:rPr>
        <w:t xml:space="preserve">во избежание синдрома </w:t>
      </w:r>
      <w:proofErr w:type="spellStart"/>
      <w:r w:rsidRPr="00927449">
        <w:rPr>
          <w:sz w:val="28"/>
          <w:szCs w:val="28"/>
        </w:rPr>
        <w:t>интраабдоминальной</w:t>
      </w:r>
      <w:proofErr w:type="spellEnd"/>
      <w:r w:rsidRPr="00927449">
        <w:rPr>
          <w:sz w:val="28"/>
          <w:szCs w:val="28"/>
        </w:rPr>
        <w:t xml:space="preserve"> гипертензии</w:t>
      </w:r>
      <w:r w:rsidRPr="00927449">
        <w:rPr>
          <w:color w:val="000000"/>
          <w:sz w:val="28"/>
          <w:szCs w:val="28"/>
        </w:rPr>
        <w:t xml:space="preserve">: кристаллоиды </w:t>
      </w:r>
      <w:r w:rsidRPr="00927449">
        <w:rPr>
          <w:b/>
          <w:sz w:val="28"/>
          <w:szCs w:val="28"/>
        </w:rPr>
        <w:t>УД</w:t>
      </w:r>
      <w:r w:rsidR="00CD0897" w:rsidRPr="00927449">
        <w:rPr>
          <w:b/>
          <w:sz w:val="28"/>
          <w:szCs w:val="28"/>
        </w:rPr>
        <w:t xml:space="preserve"> </w:t>
      </w:r>
      <w:r w:rsidRPr="00927449">
        <w:rPr>
          <w:b/>
          <w:color w:val="000000"/>
          <w:sz w:val="28"/>
          <w:szCs w:val="28"/>
        </w:rPr>
        <w:t>I</w:t>
      </w:r>
      <w:r w:rsidR="00147AEB" w:rsidRPr="00927449">
        <w:rPr>
          <w:sz w:val="28"/>
          <w:szCs w:val="28"/>
        </w:rPr>
        <w:t xml:space="preserve"> [2]</w:t>
      </w:r>
      <w:r w:rsidRPr="00927449">
        <w:rPr>
          <w:color w:val="000000"/>
          <w:sz w:val="28"/>
          <w:szCs w:val="28"/>
        </w:rPr>
        <w:t>,  кортикостероиды (при рефрактерном септическом шоке 200-300 мг/</w:t>
      </w:r>
      <w:proofErr w:type="spellStart"/>
      <w:r w:rsidRPr="00927449">
        <w:rPr>
          <w:color w:val="000000"/>
          <w:sz w:val="28"/>
          <w:szCs w:val="28"/>
        </w:rPr>
        <w:t>сут</w:t>
      </w:r>
      <w:proofErr w:type="spellEnd"/>
      <w:r w:rsidRPr="00927449">
        <w:rPr>
          <w:color w:val="000000"/>
          <w:sz w:val="28"/>
          <w:szCs w:val="28"/>
        </w:rPr>
        <w:t xml:space="preserve"> гидрокортизона или его эквивалент </w:t>
      </w:r>
      <w:proofErr w:type="spellStart"/>
      <w:r w:rsidRPr="00927449">
        <w:rPr>
          <w:color w:val="000000"/>
          <w:sz w:val="28"/>
          <w:szCs w:val="28"/>
        </w:rPr>
        <w:t>болюсно</w:t>
      </w:r>
      <w:proofErr w:type="spellEnd"/>
      <w:r w:rsidRPr="00927449">
        <w:rPr>
          <w:color w:val="000000"/>
          <w:sz w:val="28"/>
          <w:szCs w:val="28"/>
        </w:rPr>
        <w:t xml:space="preserve"> или непрерывно в течение не менее 100 часов)</w:t>
      </w:r>
      <w:r w:rsidRPr="00927449">
        <w:rPr>
          <w:sz w:val="28"/>
          <w:szCs w:val="28"/>
        </w:rPr>
        <w:t>;</w:t>
      </w:r>
      <w:proofErr w:type="gramEnd"/>
    </w:p>
    <w:p w:rsidR="003E64CF" w:rsidRPr="008A2D1B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>протезирование функции внешнего дыхания;</w:t>
      </w:r>
    </w:p>
    <w:p w:rsidR="003A0271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8A2D1B">
        <w:rPr>
          <w:sz w:val="28"/>
          <w:szCs w:val="28"/>
        </w:rPr>
        <w:t>интр</w:t>
      </w:r>
      <w:proofErr w:type="gramStart"/>
      <w:r w:rsidRPr="008A2D1B">
        <w:rPr>
          <w:sz w:val="28"/>
          <w:szCs w:val="28"/>
        </w:rPr>
        <w:t>а</w:t>
      </w:r>
      <w:proofErr w:type="spellEnd"/>
      <w:r w:rsidRPr="008A2D1B">
        <w:rPr>
          <w:sz w:val="28"/>
          <w:szCs w:val="28"/>
        </w:rPr>
        <w:t>-</w:t>
      </w:r>
      <w:proofErr w:type="gramEnd"/>
      <w:r w:rsidRPr="008A2D1B">
        <w:rPr>
          <w:sz w:val="28"/>
          <w:szCs w:val="28"/>
        </w:rPr>
        <w:t xml:space="preserve"> и экстракорпоральная </w:t>
      </w:r>
      <w:proofErr w:type="spellStart"/>
      <w:r w:rsidRPr="008A2D1B">
        <w:rPr>
          <w:sz w:val="28"/>
          <w:szCs w:val="28"/>
        </w:rPr>
        <w:t>детоксикация</w:t>
      </w:r>
      <w:proofErr w:type="spellEnd"/>
      <w:r w:rsidRPr="008A2D1B">
        <w:rPr>
          <w:sz w:val="28"/>
          <w:szCs w:val="28"/>
        </w:rPr>
        <w:t xml:space="preserve"> </w:t>
      </w:r>
      <w:r w:rsidR="003A0271">
        <w:rPr>
          <w:sz w:val="28"/>
          <w:szCs w:val="28"/>
        </w:rPr>
        <w:t xml:space="preserve">(борьба с </w:t>
      </w:r>
      <w:proofErr w:type="spellStart"/>
      <w:r w:rsidR="003A0271">
        <w:rPr>
          <w:sz w:val="28"/>
          <w:szCs w:val="28"/>
        </w:rPr>
        <w:t>эндотоксикозом</w:t>
      </w:r>
      <w:proofErr w:type="spellEnd"/>
      <w:r w:rsidR="003A0271">
        <w:rPr>
          <w:sz w:val="28"/>
          <w:szCs w:val="28"/>
        </w:rPr>
        <w:t xml:space="preserve"> на фоне </w:t>
      </w:r>
    </w:p>
    <w:p w:rsidR="00F93693" w:rsidRDefault="003A0271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реперфузионного</w:t>
      </w:r>
      <w:proofErr w:type="spellEnd"/>
      <w:r>
        <w:rPr>
          <w:sz w:val="28"/>
          <w:szCs w:val="28"/>
        </w:rPr>
        <w:t xml:space="preserve"> синдрома или перитонита)</w:t>
      </w:r>
      <w:r>
        <w:rPr>
          <w:rFonts w:ascii="Tahoma" w:hAnsi="Tahoma" w:cs="Tahoma"/>
          <w:color w:val="404040"/>
          <w:sz w:val="18"/>
          <w:szCs w:val="18"/>
          <w:shd w:val="clear" w:color="auto" w:fill="FFFFFF"/>
        </w:rPr>
        <w:t xml:space="preserve"> </w:t>
      </w:r>
      <w:r w:rsidR="003E64CF" w:rsidRPr="008A2D1B">
        <w:rPr>
          <w:sz w:val="28"/>
          <w:szCs w:val="28"/>
        </w:rPr>
        <w:t xml:space="preserve">при отсутствии противопоказаний </w:t>
      </w:r>
      <w:proofErr w:type="gramEnd"/>
    </w:p>
    <w:p w:rsidR="003E64CF" w:rsidRPr="008A2D1B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>(</w:t>
      </w:r>
      <w:proofErr w:type="spellStart"/>
      <w:r w:rsidRPr="008A2D1B">
        <w:rPr>
          <w:sz w:val="28"/>
          <w:szCs w:val="28"/>
        </w:rPr>
        <w:t>плазмаферез</w:t>
      </w:r>
      <w:proofErr w:type="spellEnd"/>
      <w:r w:rsidRPr="008A2D1B">
        <w:rPr>
          <w:sz w:val="28"/>
          <w:szCs w:val="28"/>
        </w:rPr>
        <w:t xml:space="preserve">, </w:t>
      </w:r>
      <w:proofErr w:type="spellStart"/>
      <w:r w:rsidRPr="008A2D1B">
        <w:rPr>
          <w:sz w:val="28"/>
          <w:szCs w:val="28"/>
        </w:rPr>
        <w:t>гемодиафильтрация</w:t>
      </w:r>
      <w:proofErr w:type="spellEnd"/>
      <w:r w:rsidRPr="008A2D1B">
        <w:rPr>
          <w:sz w:val="28"/>
          <w:szCs w:val="28"/>
        </w:rPr>
        <w:t>);</w:t>
      </w:r>
    </w:p>
    <w:p w:rsidR="00AF4B15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AF4B15">
        <w:rPr>
          <w:sz w:val="28"/>
          <w:szCs w:val="28"/>
        </w:rPr>
        <w:t xml:space="preserve">адекватное обезболивание в режиме «по требованию» (наркотические, </w:t>
      </w:r>
      <w:proofErr w:type="gramEnd"/>
    </w:p>
    <w:p w:rsidR="003E64CF" w:rsidRPr="00AF4B15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gramStart"/>
      <w:r w:rsidRPr="00AF4B15">
        <w:rPr>
          <w:sz w:val="28"/>
          <w:szCs w:val="28"/>
        </w:rPr>
        <w:t xml:space="preserve">опиоидные наркотические, ненаркотические анальгетики), продленная </w:t>
      </w:r>
      <w:proofErr w:type="spellStart"/>
      <w:r w:rsidRPr="00AF4B15">
        <w:rPr>
          <w:sz w:val="28"/>
          <w:szCs w:val="28"/>
        </w:rPr>
        <w:t>эпидуральная</w:t>
      </w:r>
      <w:proofErr w:type="spellEnd"/>
      <w:r w:rsidRPr="00AF4B15">
        <w:rPr>
          <w:sz w:val="28"/>
          <w:szCs w:val="28"/>
        </w:rPr>
        <w:t xml:space="preserve"> анестезия;</w:t>
      </w:r>
      <w:proofErr w:type="gramEnd"/>
    </w:p>
    <w:p w:rsidR="003E64CF" w:rsidRPr="00927449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27449">
        <w:rPr>
          <w:sz w:val="28"/>
          <w:szCs w:val="28"/>
        </w:rPr>
        <w:t>антикоагулянты</w:t>
      </w:r>
      <w:r w:rsidRPr="00927449">
        <w:rPr>
          <w:rFonts w:eastAsia="SimSun"/>
          <w:sz w:val="28"/>
          <w:szCs w:val="28"/>
        </w:rPr>
        <w:t>: непрерывное введение (</w:t>
      </w:r>
      <w:proofErr w:type="spellStart"/>
      <w:r w:rsidRPr="00927449">
        <w:rPr>
          <w:rFonts w:eastAsia="SimSun"/>
          <w:sz w:val="28"/>
          <w:szCs w:val="28"/>
        </w:rPr>
        <w:t>перфуз</w:t>
      </w:r>
      <w:r w:rsidR="00927449">
        <w:rPr>
          <w:rFonts w:eastAsia="SimSun"/>
          <w:sz w:val="28"/>
          <w:szCs w:val="28"/>
        </w:rPr>
        <w:t>ор</w:t>
      </w:r>
      <w:proofErr w:type="spellEnd"/>
      <w:r w:rsidR="00927449">
        <w:rPr>
          <w:rFonts w:eastAsia="SimSun"/>
          <w:sz w:val="28"/>
          <w:szCs w:val="28"/>
        </w:rPr>
        <w:t>) в дозе 20 000 МЕ гепарина /</w:t>
      </w:r>
      <w:r w:rsidRPr="00927449">
        <w:rPr>
          <w:rFonts w:eastAsia="SimSun"/>
          <w:sz w:val="28"/>
          <w:szCs w:val="28"/>
        </w:rPr>
        <w:t xml:space="preserve">24 часа </w:t>
      </w:r>
      <w:r w:rsidRPr="00927449">
        <w:rPr>
          <w:sz w:val="28"/>
          <w:szCs w:val="28"/>
        </w:rPr>
        <w:t xml:space="preserve">под контролем </w:t>
      </w:r>
      <w:proofErr w:type="spellStart"/>
      <w:r w:rsidRPr="00927449">
        <w:rPr>
          <w:sz w:val="28"/>
          <w:szCs w:val="28"/>
        </w:rPr>
        <w:t>коагулограммы</w:t>
      </w:r>
      <w:proofErr w:type="spellEnd"/>
      <w:r w:rsidRPr="00927449">
        <w:rPr>
          <w:sz w:val="28"/>
          <w:szCs w:val="28"/>
        </w:rPr>
        <w:t>;</w:t>
      </w:r>
    </w:p>
    <w:p w:rsidR="003E64CF" w:rsidRPr="008A2D1B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>коррекция водно-электролитных нарушений;</w:t>
      </w:r>
    </w:p>
    <w:p w:rsidR="003E64CF" w:rsidRPr="008A2D1B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 xml:space="preserve">коррекция </w:t>
      </w:r>
      <w:proofErr w:type="spellStart"/>
      <w:r w:rsidRPr="008A2D1B">
        <w:rPr>
          <w:sz w:val="28"/>
          <w:szCs w:val="28"/>
        </w:rPr>
        <w:t>гип</w:t>
      </w:r>
      <w:proofErr w:type="gramStart"/>
      <w:r w:rsidRPr="008A2D1B">
        <w:rPr>
          <w:sz w:val="28"/>
          <w:szCs w:val="28"/>
        </w:rPr>
        <w:t>о</w:t>
      </w:r>
      <w:proofErr w:type="spellEnd"/>
      <w:r w:rsidRPr="008A2D1B">
        <w:rPr>
          <w:sz w:val="28"/>
          <w:szCs w:val="28"/>
        </w:rPr>
        <w:t>-</w:t>
      </w:r>
      <w:proofErr w:type="gramEnd"/>
      <w:r w:rsidRPr="008A2D1B">
        <w:rPr>
          <w:sz w:val="28"/>
          <w:szCs w:val="28"/>
        </w:rPr>
        <w:t xml:space="preserve"> и </w:t>
      </w:r>
      <w:proofErr w:type="spellStart"/>
      <w:r w:rsidRPr="008A2D1B">
        <w:rPr>
          <w:sz w:val="28"/>
          <w:szCs w:val="28"/>
        </w:rPr>
        <w:t>диспротеинемии</w:t>
      </w:r>
      <w:proofErr w:type="spellEnd"/>
      <w:r w:rsidRPr="008A2D1B">
        <w:rPr>
          <w:sz w:val="28"/>
          <w:szCs w:val="28"/>
        </w:rPr>
        <w:t>;</w:t>
      </w:r>
    </w:p>
    <w:p w:rsidR="003E64CF" w:rsidRPr="00927449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27449">
        <w:rPr>
          <w:sz w:val="28"/>
          <w:szCs w:val="28"/>
        </w:rPr>
        <w:t>стимуляция кишечника (</w:t>
      </w:r>
      <w:proofErr w:type="spellStart"/>
      <w:r w:rsidRPr="00927449">
        <w:rPr>
          <w:sz w:val="28"/>
          <w:szCs w:val="28"/>
        </w:rPr>
        <w:t>н</w:t>
      </w:r>
      <w:r w:rsidRPr="00927449">
        <w:rPr>
          <w:rFonts w:eastAsia="Calibri"/>
          <w:sz w:val="28"/>
          <w:szCs w:val="28"/>
        </w:rPr>
        <w:t>еостигмина</w:t>
      </w:r>
      <w:proofErr w:type="spellEnd"/>
      <w:r w:rsidRPr="00927449">
        <w:rPr>
          <w:rFonts w:eastAsia="Calibri"/>
          <w:sz w:val="28"/>
          <w:szCs w:val="28"/>
        </w:rPr>
        <w:t xml:space="preserve"> </w:t>
      </w:r>
      <w:proofErr w:type="spellStart"/>
      <w:r w:rsidRPr="00927449">
        <w:rPr>
          <w:rFonts w:eastAsia="Calibri"/>
          <w:sz w:val="28"/>
          <w:szCs w:val="28"/>
        </w:rPr>
        <w:t>метилсульфат</w:t>
      </w:r>
      <w:proofErr w:type="spellEnd"/>
      <w:r w:rsidRPr="00927449">
        <w:rPr>
          <w:rFonts w:eastAsia="Calibri"/>
          <w:sz w:val="28"/>
          <w:szCs w:val="28"/>
        </w:rPr>
        <w:t xml:space="preserve"> по </w:t>
      </w:r>
      <w:r w:rsidR="00927449">
        <w:rPr>
          <w:color w:val="000000"/>
          <w:sz w:val="28"/>
          <w:szCs w:val="28"/>
          <w:shd w:val="clear" w:color="auto" w:fill="FFFFFF"/>
        </w:rPr>
        <w:t xml:space="preserve">10–15 мг в/м или в/в </w:t>
      </w:r>
      <w:r w:rsidR="00927449" w:rsidRPr="00927449">
        <w:rPr>
          <w:color w:val="000000"/>
          <w:sz w:val="20"/>
          <w:szCs w:val="20"/>
          <w:shd w:val="clear" w:color="auto" w:fill="FFFFFF"/>
        </w:rPr>
        <w:t>х</w:t>
      </w:r>
      <w:r w:rsidRPr="00927449">
        <w:rPr>
          <w:color w:val="000000"/>
          <w:sz w:val="28"/>
          <w:szCs w:val="28"/>
          <w:shd w:val="clear" w:color="auto" w:fill="FFFFFF"/>
        </w:rPr>
        <w:t xml:space="preserve"> 3 раза в сутки,</w:t>
      </w:r>
      <w:r w:rsidRPr="00927449">
        <w:rPr>
          <w:sz w:val="28"/>
          <w:szCs w:val="28"/>
        </w:rPr>
        <w:t xml:space="preserve"> метоклопрамид </w:t>
      </w:r>
      <w:r w:rsidRPr="00927449">
        <w:rPr>
          <w:color w:val="000000"/>
          <w:sz w:val="28"/>
          <w:szCs w:val="28"/>
          <w:shd w:val="clear" w:color="auto" w:fill="FFFFFF"/>
        </w:rPr>
        <w:t>10 мг</w:t>
      </w:r>
      <w:r w:rsidR="00290E1B" w:rsidRPr="00927449">
        <w:rPr>
          <w:color w:val="000000"/>
          <w:sz w:val="28"/>
          <w:szCs w:val="28"/>
          <w:shd w:val="clear" w:color="auto" w:fill="FFFFFF"/>
        </w:rPr>
        <w:t xml:space="preserve"> </w:t>
      </w:r>
      <w:r w:rsidRPr="00927449">
        <w:rPr>
          <w:color w:val="000000"/>
          <w:sz w:val="28"/>
          <w:szCs w:val="28"/>
          <w:shd w:val="clear" w:color="auto" w:fill="FFFFFF"/>
        </w:rPr>
        <w:t xml:space="preserve">в/м или в/в х 3 раза в сутки, </w:t>
      </w:r>
      <w:proofErr w:type="spellStart"/>
      <w:r w:rsidRPr="00927449">
        <w:rPr>
          <w:color w:val="000000"/>
          <w:sz w:val="28"/>
          <w:szCs w:val="28"/>
          <w:shd w:val="clear" w:color="auto" w:fill="FFFFFF"/>
        </w:rPr>
        <w:t>сорбилакт</w:t>
      </w:r>
      <w:proofErr w:type="spellEnd"/>
      <w:r w:rsidRPr="00927449">
        <w:rPr>
          <w:color w:val="000000"/>
          <w:sz w:val="28"/>
          <w:szCs w:val="28"/>
          <w:shd w:val="clear" w:color="auto" w:fill="FFFFFF"/>
        </w:rPr>
        <w:t xml:space="preserve"> 150 мл </w:t>
      </w:r>
      <w:proofErr w:type="gramStart"/>
      <w:r w:rsidRPr="00927449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927449">
        <w:rPr>
          <w:color w:val="000000"/>
          <w:sz w:val="28"/>
          <w:szCs w:val="28"/>
          <w:shd w:val="clear" w:color="auto" w:fill="FFFFFF"/>
        </w:rPr>
        <w:t>/в, клизма);</w:t>
      </w:r>
    </w:p>
    <w:p w:rsidR="00F93693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proofErr w:type="gramStart"/>
      <w:r w:rsidRPr="008A2D1B">
        <w:rPr>
          <w:sz w:val="28"/>
          <w:szCs w:val="28"/>
        </w:rPr>
        <w:t>нутритивная</w:t>
      </w:r>
      <w:proofErr w:type="spellEnd"/>
      <w:r w:rsidRPr="008A2D1B">
        <w:rPr>
          <w:sz w:val="28"/>
          <w:szCs w:val="28"/>
        </w:rPr>
        <w:t xml:space="preserve"> поддержка не менее 2500-3000 ккал в сутки (включая раннее </w:t>
      </w:r>
      <w:proofErr w:type="gramEnd"/>
    </w:p>
    <w:p w:rsidR="003E64CF" w:rsidRPr="008A2D1B" w:rsidRDefault="003E64CF" w:rsidP="005C53C1">
      <w:pPr>
        <w:pStyle w:val="aa"/>
        <w:numPr>
          <w:ilvl w:val="0"/>
          <w:numId w:val="62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A2D1B">
        <w:rPr>
          <w:sz w:val="28"/>
          <w:szCs w:val="28"/>
        </w:rPr>
        <w:t xml:space="preserve">зондовое </w:t>
      </w:r>
      <w:proofErr w:type="spellStart"/>
      <w:r w:rsidRPr="008A2D1B">
        <w:rPr>
          <w:sz w:val="28"/>
          <w:szCs w:val="28"/>
        </w:rPr>
        <w:t>энтеральное</w:t>
      </w:r>
      <w:proofErr w:type="spellEnd"/>
      <w:r w:rsidRPr="008A2D1B">
        <w:rPr>
          <w:sz w:val="28"/>
          <w:szCs w:val="28"/>
        </w:rPr>
        <w:t xml:space="preserve"> питание).</w:t>
      </w:r>
    </w:p>
    <w:p w:rsidR="00B5563F" w:rsidRPr="007B1223" w:rsidRDefault="00B5563F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2C7D0E">
        <w:rPr>
          <w:b/>
          <w:sz w:val="28"/>
          <w:szCs w:val="28"/>
        </w:rPr>
        <w:t>Немедикаментозное лечение</w:t>
      </w:r>
      <w:r w:rsidRPr="007B1223">
        <w:rPr>
          <w:sz w:val="28"/>
          <w:szCs w:val="28"/>
        </w:rPr>
        <w:t>:</w:t>
      </w:r>
    </w:p>
    <w:p w:rsidR="00B5563F" w:rsidRPr="008E351D" w:rsidRDefault="00B5563F" w:rsidP="005C53C1">
      <w:pPr>
        <w:pStyle w:val="aa"/>
        <w:numPr>
          <w:ilvl w:val="0"/>
          <w:numId w:val="40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Pr="008E351D">
        <w:rPr>
          <w:sz w:val="28"/>
          <w:szCs w:val="28"/>
        </w:rPr>
        <w:t xml:space="preserve">ежим – </w:t>
      </w:r>
      <w:r>
        <w:rPr>
          <w:sz w:val="28"/>
          <w:szCs w:val="28"/>
        </w:rPr>
        <w:t xml:space="preserve">в тяжелом состоянии – </w:t>
      </w:r>
      <w:r w:rsidRPr="008E351D">
        <w:rPr>
          <w:sz w:val="28"/>
          <w:szCs w:val="28"/>
        </w:rPr>
        <w:t>постельный</w:t>
      </w:r>
      <w:r>
        <w:rPr>
          <w:sz w:val="28"/>
          <w:szCs w:val="28"/>
        </w:rPr>
        <w:t>, при отчетливой положительной динамике – ранняя активизация больного</w:t>
      </w:r>
      <w:r w:rsidRPr="008E351D">
        <w:rPr>
          <w:sz w:val="28"/>
          <w:szCs w:val="28"/>
        </w:rPr>
        <w:t>;</w:t>
      </w:r>
    </w:p>
    <w:p w:rsidR="00B5563F" w:rsidRPr="008E351D" w:rsidRDefault="00B5563F" w:rsidP="005C53C1">
      <w:pPr>
        <w:pStyle w:val="aa"/>
        <w:numPr>
          <w:ilvl w:val="0"/>
          <w:numId w:val="40"/>
        </w:numPr>
        <w:spacing w:before="0" w:after="0" w:line="240" w:lineRule="auto"/>
        <w:ind w:left="284" w:hanging="284"/>
        <w:contextualSpacing/>
        <w:rPr>
          <w:b/>
          <w:sz w:val="28"/>
          <w:szCs w:val="28"/>
        </w:rPr>
      </w:pPr>
      <w:r w:rsidRPr="008E351D">
        <w:rPr>
          <w:sz w:val="28"/>
          <w:szCs w:val="28"/>
        </w:rPr>
        <w:t>диета –</w:t>
      </w:r>
      <w:r>
        <w:rPr>
          <w:sz w:val="28"/>
          <w:szCs w:val="28"/>
        </w:rPr>
        <w:t xml:space="preserve"> </w:t>
      </w:r>
      <w:r w:rsidRPr="008E351D">
        <w:rPr>
          <w:sz w:val="28"/>
          <w:szCs w:val="28"/>
        </w:rPr>
        <w:t xml:space="preserve">после установления диагноза </w:t>
      </w:r>
      <w:r>
        <w:rPr>
          <w:sz w:val="28"/>
          <w:szCs w:val="28"/>
        </w:rPr>
        <w:t xml:space="preserve">до операции и 1-2-е сутки после операции </w:t>
      </w:r>
      <w:r w:rsidRPr="008E351D">
        <w:rPr>
          <w:sz w:val="28"/>
          <w:szCs w:val="28"/>
        </w:rPr>
        <w:t>– стол 0</w:t>
      </w:r>
      <w:r>
        <w:rPr>
          <w:sz w:val="28"/>
          <w:szCs w:val="28"/>
        </w:rPr>
        <w:t xml:space="preserve">, в послеоперационном периоде - раннее зондовое </w:t>
      </w:r>
      <w:proofErr w:type="spellStart"/>
      <w:r>
        <w:rPr>
          <w:sz w:val="28"/>
          <w:szCs w:val="28"/>
        </w:rPr>
        <w:t>энтеральное</w:t>
      </w:r>
      <w:proofErr w:type="spellEnd"/>
      <w:r>
        <w:rPr>
          <w:sz w:val="28"/>
          <w:szCs w:val="28"/>
        </w:rPr>
        <w:t xml:space="preserve"> питание с целью защиты слизистой ЖКТ и профилактики бактериальной </w:t>
      </w:r>
      <w:proofErr w:type="spellStart"/>
      <w:r>
        <w:rPr>
          <w:sz w:val="28"/>
          <w:szCs w:val="28"/>
        </w:rPr>
        <w:t>транслокации</w:t>
      </w:r>
      <w:proofErr w:type="spellEnd"/>
      <w:r>
        <w:rPr>
          <w:sz w:val="28"/>
          <w:szCs w:val="28"/>
        </w:rPr>
        <w:t>.</w:t>
      </w:r>
    </w:p>
    <w:p w:rsidR="00B5563F" w:rsidRPr="007B1223" w:rsidRDefault="00B5563F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2C7D0E">
        <w:rPr>
          <w:b/>
          <w:sz w:val="28"/>
          <w:szCs w:val="28"/>
        </w:rPr>
        <w:t>Медикаментозное лечение,</w:t>
      </w:r>
      <w:r w:rsidRPr="007B1223">
        <w:rPr>
          <w:sz w:val="28"/>
          <w:szCs w:val="28"/>
        </w:rPr>
        <w:t xml:space="preserve"> оказываемое на стационарном уровне: </w:t>
      </w:r>
    </w:p>
    <w:p w:rsidR="00B5563F" w:rsidRPr="002C7D0E" w:rsidRDefault="003379E2" w:rsidP="00927449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2C7D0E">
        <w:rPr>
          <w:b/>
          <w:sz w:val="28"/>
          <w:szCs w:val="28"/>
        </w:rPr>
        <w:t>П</w:t>
      </w:r>
      <w:r w:rsidR="00B5563F" w:rsidRPr="002C7D0E">
        <w:rPr>
          <w:b/>
          <w:sz w:val="28"/>
          <w:szCs w:val="28"/>
        </w:rPr>
        <w:t>еречень основных лекарственных средств:</w:t>
      </w: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9"/>
        <w:gridCol w:w="1701"/>
        <w:gridCol w:w="1456"/>
        <w:gridCol w:w="992"/>
        <w:gridCol w:w="1134"/>
        <w:gridCol w:w="1134"/>
        <w:gridCol w:w="2693"/>
        <w:gridCol w:w="567"/>
      </w:tblGrid>
      <w:tr w:rsidR="00B5563F" w:rsidRPr="008E351D" w:rsidTr="00370B6D">
        <w:trPr>
          <w:trHeight w:val="121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r w:rsidRPr="00927449">
              <w:rPr>
                <w:b/>
              </w:rPr>
              <w:t>№</w:t>
            </w:r>
            <w:proofErr w:type="gramStart"/>
            <w:r w:rsidRPr="00927449">
              <w:rPr>
                <w:b/>
              </w:rPr>
              <w:t>п</w:t>
            </w:r>
            <w:proofErr w:type="gramEnd"/>
            <w:r w:rsidRPr="00927449">
              <w:rPr>
                <w:b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r w:rsidRPr="00927449">
              <w:rPr>
                <w:b/>
              </w:rPr>
              <w:t>название МНН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r w:rsidRPr="00927449">
              <w:rPr>
                <w:b/>
              </w:rPr>
              <w:t>доза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proofErr w:type="gramStart"/>
            <w:r w:rsidRPr="00927449">
              <w:rPr>
                <w:b/>
              </w:rPr>
              <w:t>крат-</w:t>
            </w:r>
            <w:proofErr w:type="spellStart"/>
            <w:r w:rsidRPr="00927449">
              <w:rPr>
                <w:b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r w:rsidRPr="00927449">
              <w:rPr>
                <w:b/>
              </w:rPr>
              <w:t xml:space="preserve">способ </w:t>
            </w:r>
            <w:proofErr w:type="spellStart"/>
            <w:proofErr w:type="gramStart"/>
            <w:r w:rsidRPr="00927449">
              <w:rPr>
                <w:b/>
              </w:rPr>
              <w:t>введе-ния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EB3139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b/>
              </w:rPr>
            </w:pPr>
            <w:proofErr w:type="spellStart"/>
            <w:r w:rsidRPr="00927449">
              <w:rPr>
                <w:b/>
              </w:rPr>
              <w:t>п</w:t>
            </w:r>
            <w:r w:rsidR="00B5563F" w:rsidRPr="00927449">
              <w:rPr>
                <w:b/>
              </w:rPr>
              <w:t>родол</w:t>
            </w:r>
            <w:proofErr w:type="spellEnd"/>
            <w:r w:rsidRPr="00927449">
              <w:rPr>
                <w:b/>
              </w:rPr>
              <w:t>-</w:t>
            </w:r>
            <w:r w:rsidR="00B5563F" w:rsidRPr="00927449">
              <w:rPr>
                <w:b/>
              </w:rPr>
              <w:t>житель-</w:t>
            </w:r>
            <w:proofErr w:type="spellStart"/>
            <w:r w:rsidR="00B5563F" w:rsidRPr="00927449">
              <w:rPr>
                <w:b/>
              </w:rPr>
              <w:t>ность</w:t>
            </w:r>
            <w:proofErr w:type="spellEnd"/>
            <w:r w:rsidR="00B5563F" w:rsidRPr="00927449">
              <w:rPr>
                <w:b/>
              </w:rPr>
              <w:t xml:space="preserve"> лечения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-314" w:firstLine="427"/>
              <w:jc w:val="center"/>
              <w:rPr>
                <w:b/>
              </w:rPr>
            </w:pPr>
            <w:r w:rsidRPr="00927449">
              <w:rPr>
                <w:b/>
              </w:rPr>
              <w:t>примечание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927449" w:rsidP="00F571F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УД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Наркотические анальгетики (1-2 сутки после операции)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</w:rPr>
            </w:pPr>
            <w:r w:rsidRPr="00927449">
              <w:rPr>
                <w:rFonts w:eastAsia="Calibri"/>
              </w:rPr>
              <w:t>Морфина гидрохлорид</w:t>
            </w:r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</w:rPr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>
              <w:rPr>
                <w:rFonts w:eastAsia="Calibri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rFonts w:eastAsia="Calibri"/>
              </w:rPr>
              <w:t>1%-1 мл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rFonts w:eastAsia="Calibri"/>
              </w:rPr>
              <w:t>через каждые 6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</w:rPr>
            </w:pPr>
            <w:r w:rsidRPr="00927449">
              <w:rPr>
                <w:rFonts w:eastAsia="Calibri"/>
              </w:rPr>
              <w:t>первые сутки в/</w:t>
            </w:r>
            <w:proofErr w:type="gramStart"/>
            <w:r w:rsidRPr="00927449">
              <w:rPr>
                <w:rFonts w:eastAsia="Calibri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t>1-2 дня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ind w:left="113"/>
              <w:rPr>
                <w:color w:val="000000"/>
              </w:rPr>
            </w:pPr>
            <w:r w:rsidRPr="00927449">
              <w:rPr>
                <w:color w:val="000000"/>
              </w:rPr>
              <w:t xml:space="preserve">Наркотический анальгетик, </w:t>
            </w:r>
            <w:r w:rsidRPr="00927449">
              <w:rPr>
                <w:color w:val="000000"/>
                <w:shd w:val="clear" w:color="auto" w:fill="FFFFFF"/>
              </w:rPr>
              <w:t xml:space="preserve">для обезболивания в послеоперационном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периоде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lang w:val="kk-KZ"/>
              </w:rPr>
            </w:pPr>
            <w:r w:rsidRPr="008E351D">
              <w:rPr>
                <w:color w:val="000000"/>
                <w:lang w:val="kk-KZ"/>
              </w:rPr>
              <w:lastRenderedPageBreak/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</w:rPr>
            </w:pPr>
            <w:proofErr w:type="spellStart"/>
            <w:r w:rsidRPr="00927449">
              <w:rPr>
                <w:rFonts w:eastAsia="Calibri"/>
              </w:rPr>
              <w:t>Тримеперидин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</w:rPr>
            </w:pPr>
            <w:r w:rsidRPr="00927449">
              <w:rPr>
                <w:rFonts w:eastAsia="Calibri"/>
              </w:rPr>
              <w:t>раствор для инъекций 2% - 1 мл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</w:rPr>
            </w:pPr>
            <w:r w:rsidRPr="00927449">
              <w:rPr>
                <w:rFonts w:eastAsia="Calibri"/>
              </w:rPr>
              <w:t>через каждые 4-6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rFonts w:eastAsia="Calibri"/>
              </w:rPr>
            </w:pPr>
            <w:r w:rsidRPr="00927449">
              <w:rPr>
                <w:rFonts w:eastAsia="Calibri"/>
              </w:rPr>
              <w:t>в/</w:t>
            </w:r>
            <w:proofErr w:type="gramStart"/>
            <w:r w:rsidRPr="00927449">
              <w:rPr>
                <w:rFonts w:eastAsia="Calibri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 w:rsidRPr="00927449">
              <w:t>1-2 дня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ind w:left="113"/>
              <w:rPr>
                <w:color w:val="000000"/>
              </w:rPr>
            </w:pPr>
            <w:r w:rsidRPr="00927449">
              <w:rPr>
                <w:color w:val="000000"/>
              </w:rPr>
              <w:t xml:space="preserve">Наркотический анальгетик, </w:t>
            </w:r>
            <w:r w:rsidRPr="00927449">
              <w:rPr>
                <w:color w:val="000000"/>
                <w:shd w:val="clear" w:color="auto" w:fill="FFFFFF"/>
              </w:rPr>
              <w:t>для обезболивания в послеоперационном периоде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lang w:val="kk-KZ"/>
              </w:rPr>
            </w:pPr>
            <w:r w:rsidRPr="008E351D">
              <w:rPr>
                <w:color w:val="000000"/>
                <w:lang w:val="kk-KZ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Опиоидный наркотический анальгетик (1-2 сутки после операции)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rPr>
                <w:rFonts w:eastAsia="Calibri"/>
                <w:color w:val="000000"/>
              </w:rPr>
              <w:t>Трамадол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rFonts w:eastAsia="Calibri"/>
                <w:color w:val="000000"/>
              </w:rPr>
              <w:t>100 мг – 2 мл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  <w:shd w:val="clear" w:color="auto" w:fill="FFFFFF"/>
              </w:rPr>
            </w:pPr>
            <w:r w:rsidRPr="00927449">
              <w:t>2-3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rFonts w:eastAsia="Calibri"/>
              </w:rPr>
              <w:t>в/</w:t>
            </w:r>
            <w:proofErr w:type="gramStart"/>
            <w:r w:rsidRPr="00927449">
              <w:rPr>
                <w:rFonts w:eastAsia="Calibri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t>в течение 2-3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ind w:left="113"/>
              <w:rPr>
                <w:color w:val="000000"/>
                <w:shd w:val="clear" w:color="auto" w:fill="FFFFFF"/>
              </w:rPr>
            </w:pPr>
            <w:r w:rsidRPr="00927449">
              <w:t xml:space="preserve">Анальгетик смешанного типа действия - </w:t>
            </w:r>
            <w:r w:rsidRPr="00927449">
              <w:rPr>
                <w:color w:val="000000"/>
                <w:shd w:val="clear" w:color="auto" w:fill="FFFFFF"/>
              </w:rPr>
              <w:t>в послеоперационном периоде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Ненаркотические анальгетики (1-3 сутки после операции)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proofErr w:type="spellStart"/>
            <w:r w:rsidRPr="00927449">
              <w:rPr>
                <w:lang w:eastAsia="en-US"/>
              </w:rPr>
              <w:t>Кетопрофен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rFonts w:eastAsia="Calibri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в начале лечения суточная доза — 300 мг, поддержи-</w:t>
            </w:r>
            <w:proofErr w:type="spellStart"/>
            <w:r w:rsidRPr="00927449">
              <w:rPr>
                <w:color w:val="000000"/>
                <w:shd w:val="clear" w:color="auto" w:fill="FFFFFF"/>
                <w:lang w:eastAsia="en-US"/>
              </w:rPr>
              <w:t>вающая</w:t>
            </w:r>
            <w:proofErr w:type="spellEnd"/>
            <w:r w:rsidRPr="00927449">
              <w:rPr>
                <w:color w:val="000000"/>
                <w:shd w:val="clear" w:color="auto" w:fill="FFFFFF"/>
                <w:lang w:eastAsia="en-US"/>
              </w:rPr>
              <w:t> — 150–200 мг/</w:t>
            </w:r>
            <w:proofErr w:type="spellStart"/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>сут</w:t>
            </w:r>
            <w:proofErr w:type="gramStart"/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>;в</w:t>
            </w:r>
            <w:proofErr w:type="spellEnd"/>
            <w:proofErr w:type="gramEnd"/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>/м</w:t>
            </w:r>
            <w:r w:rsidRPr="00927449">
              <w:rPr>
                <w:color w:val="000000"/>
                <w:shd w:val="clear" w:color="auto" w:fill="FFFFFF"/>
                <w:lang w:eastAsia="en-US"/>
              </w:rPr>
              <w:t>: 100 мг; в/в - 100–200 мг в 100–150 мл 0,9% раствора натрия хлорида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rFonts w:eastAsia="Calibri"/>
                <w:lang w:eastAsia="en-US"/>
              </w:rPr>
            </w:pPr>
            <w:r w:rsidRPr="00927449">
              <w:rPr>
                <w:lang w:eastAsia="en-US"/>
              </w:rPr>
              <w:t>2-3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в/</w:t>
            </w:r>
            <w:proofErr w:type="gramStart"/>
            <w:r w:rsidRPr="00927449">
              <w:rPr>
                <w:lang w:eastAsia="en-US"/>
              </w:rPr>
              <w:t>м</w:t>
            </w:r>
            <w:proofErr w:type="gramEnd"/>
            <w:r w:rsidRPr="00927449">
              <w:rPr>
                <w:lang w:eastAsia="en-US"/>
              </w:rPr>
              <w:t>, в/в, 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в течение 2-3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pStyle w:val="aa"/>
              <w:spacing w:before="0" w:after="0" w:line="240" w:lineRule="auto"/>
              <w:ind w:left="113"/>
              <w:rPr>
                <w:color w:val="000000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Капсулы и таблетки рекомендуется принимать во время еды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proofErr w:type="spellStart"/>
            <w:r w:rsidRPr="00927449">
              <w:rPr>
                <w:lang w:eastAsia="en-US"/>
              </w:rPr>
              <w:t>Кеторолак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разовая доза 10–30 мг,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  <w:shd w:val="clear" w:color="auto" w:fill="FFFFFF"/>
                <w:lang w:eastAsia="en-US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  <w:lang w:eastAsia="en-US"/>
              </w:rPr>
              <w:t>до 4 раз в сутки (</w:t>
            </w:r>
            <w:proofErr w:type="spellStart"/>
            <w:r w:rsidRPr="00927449">
              <w:rPr>
                <w:color w:val="000000"/>
                <w:shd w:val="clear" w:color="auto" w:fill="FFFFFF"/>
                <w:lang w:eastAsia="en-US"/>
              </w:rPr>
              <w:t>каж</w:t>
            </w:r>
            <w:proofErr w:type="spellEnd"/>
            <w:r w:rsidRPr="00927449">
              <w:rPr>
                <w:color w:val="000000"/>
                <w:shd w:val="clear" w:color="auto" w:fill="FFFFFF"/>
                <w:lang w:eastAsia="en-US"/>
              </w:rPr>
              <w:t>-</w:t>
            </w:r>
            <w:proofErr w:type="gramEnd"/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  <w:lang w:eastAsia="en-US"/>
              </w:rPr>
              <w:t>дые</w:t>
            </w:r>
            <w:proofErr w:type="spellEnd"/>
            <w:r w:rsidRPr="00927449">
              <w:rPr>
                <w:color w:val="000000"/>
                <w:shd w:val="clear" w:color="auto" w:fill="FFFFFF"/>
                <w:lang w:eastAsia="en-US"/>
              </w:rPr>
              <w:t xml:space="preserve"> 6–8 ч)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в/</w:t>
            </w:r>
            <w:proofErr w:type="gramStart"/>
            <w:r w:rsidRPr="00927449">
              <w:rPr>
                <w:lang w:eastAsia="en-US"/>
              </w:rPr>
              <w:t>м</w:t>
            </w:r>
            <w:proofErr w:type="gramEnd"/>
            <w:r w:rsidRPr="00927449">
              <w:rPr>
                <w:lang w:eastAsia="en-US"/>
              </w:rPr>
              <w:t>, в/в, 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rStyle w:val="apple-converted-space"/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 xml:space="preserve">раствор </w:t>
            </w:r>
            <w:proofErr w:type="spellStart"/>
            <w:r w:rsidRPr="00927449">
              <w:rPr>
                <w:color w:val="000000"/>
                <w:shd w:val="clear" w:color="auto" w:fill="FFFFFF"/>
                <w:lang w:eastAsia="en-US"/>
              </w:rPr>
              <w:t>назна</w:t>
            </w:r>
            <w:proofErr w:type="spellEnd"/>
            <w:r w:rsidRPr="00927449">
              <w:rPr>
                <w:color w:val="000000"/>
                <w:shd w:val="clear" w:color="auto" w:fill="FFFFFF"/>
                <w:lang w:eastAsia="en-US"/>
              </w:rPr>
              <w:t>-чают</w:t>
            </w:r>
            <w:r w:rsidRPr="009274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 xml:space="preserve">в/м </w:t>
            </w:r>
            <w:r w:rsidRPr="00927449">
              <w:rPr>
                <w:color w:val="000000"/>
                <w:shd w:val="clear" w:color="auto" w:fill="FFFFFF"/>
                <w:lang w:eastAsia="en-US"/>
              </w:rPr>
              <w:t>или</w:t>
            </w:r>
            <w:r w:rsidRPr="009274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proofErr w:type="gramStart"/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>в</w:t>
            </w:r>
            <w:proofErr w:type="gramEnd"/>
            <w:r w:rsidRPr="00927449">
              <w:rPr>
                <w:rStyle w:val="sokr"/>
                <w:color w:val="000000"/>
                <w:shd w:val="clear" w:color="auto" w:fill="FFFFFF"/>
                <w:lang w:eastAsia="en-US"/>
              </w:rPr>
              <w:t>/в</w:t>
            </w:r>
            <w:r w:rsidRPr="009274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 xml:space="preserve">для лечения острых болей в течение не более 5 дней, у детей — 2 </w:t>
            </w:r>
            <w:proofErr w:type="spellStart"/>
            <w:r w:rsidRPr="00927449">
              <w:rPr>
                <w:color w:val="000000"/>
                <w:shd w:val="clear" w:color="auto" w:fill="FFFFFF"/>
                <w:lang w:eastAsia="en-US"/>
              </w:rPr>
              <w:t>дней</w:t>
            </w:r>
            <w:proofErr w:type="gramStart"/>
            <w:r w:rsidRPr="00927449">
              <w:rPr>
                <w:color w:val="000000"/>
                <w:shd w:val="clear" w:color="auto" w:fill="FFFFFF"/>
                <w:lang w:eastAsia="en-US"/>
              </w:rPr>
              <w:t>;т</w:t>
            </w:r>
            <w:proofErr w:type="gramEnd"/>
            <w:r w:rsidRPr="00927449">
              <w:rPr>
                <w:color w:val="000000"/>
                <w:shd w:val="clear" w:color="auto" w:fill="FFFFFF"/>
                <w:lang w:eastAsia="en-US"/>
              </w:rPr>
              <w:t>аблетки</w:t>
            </w:r>
            <w:proofErr w:type="spellEnd"/>
            <w:r w:rsidRPr="00927449">
              <w:rPr>
                <w:color w:val="000000"/>
                <w:shd w:val="clear" w:color="auto" w:fill="FFFFFF"/>
                <w:lang w:eastAsia="en-US"/>
              </w:rPr>
              <w:t xml:space="preserve"> применяют не более 5–7 дней.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pStyle w:val="aa"/>
              <w:spacing w:before="0" w:after="0" w:line="240" w:lineRule="auto"/>
              <w:ind w:left="113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Дозу подбирают индивидуально, с учетом выраженности болевого синдрома.</w:t>
            </w:r>
            <w:r w:rsidRPr="0092744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Антибактериальные препараты</w:t>
            </w:r>
            <w:r w:rsidR="002C7D0E">
              <w:rPr>
                <w:color w:val="000000"/>
                <w:shd w:val="clear" w:color="auto" w:fill="FFFFFF"/>
                <w:lang w:val="kk-KZ"/>
              </w:rPr>
              <w:t xml:space="preserve"> по показаниям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Ампициллин</w:t>
            </w:r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 xml:space="preserve">внутрь, разовая доза для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взрослых — 0,25-0,5 г, суточная — 2–3 г. В/м по 0,25–0,5 г каждые 6–8 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lastRenderedPageBreak/>
              <w:t> 4–6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внутрь, в/в, в/</w:t>
            </w:r>
            <w:proofErr w:type="gramStart"/>
            <w:r w:rsidRPr="00927449"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от 5–10 дней до 2–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3 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нед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 и более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lastRenderedPageBreak/>
              <w:t xml:space="preserve">Антибиотик группы полусинтетических пенициллинов широкого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спектра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lastRenderedPageBreak/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proofErr w:type="spellStart"/>
            <w:r w:rsidRPr="00927449">
              <w:t>Амоксицил</w:t>
            </w:r>
            <w:proofErr w:type="spellEnd"/>
            <w:r w:rsidRPr="00927449">
              <w:t>-</w:t>
            </w:r>
          </w:p>
          <w:p w:rsidR="00B5563F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proofErr w:type="spellStart"/>
            <w:r>
              <w:t>л</w:t>
            </w:r>
            <w:r w:rsidR="00B5563F" w:rsidRPr="00927449">
              <w:t>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взрослым и детям старше 10 лет (массой тела более 40 кг) — внутрь, по 500 мг 3 раза в сутки (до 0,75–1 г 3 раза в сутки при тяжелых инфекциях); 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макси-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мальная</w:t>
            </w:r>
            <w:proofErr w:type="spellEnd"/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 суточная доза — 6 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2-3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Внутрь, 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5-10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Антибиотик группы полусинтетических пенициллинов широкого спектра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</w:rPr>
            </w:pPr>
            <w:proofErr w:type="spellStart"/>
            <w:r w:rsidRPr="00927449">
              <w:rPr>
                <w:color w:val="000000"/>
              </w:rPr>
              <w:t>Цефуроксим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</w:rPr>
            </w:pPr>
            <w:r>
              <w:rPr>
                <w:color w:val="000000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 xml:space="preserve">по 0,5–2  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2-3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7-14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Цефалоспорины 2-го поколения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</w:rPr>
            </w:pPr>
            <w:proofErr w:type="spellStart"/>
            <w:r w:rsidRPr="00927449">
              <w:rPr>
                <w:color w:val="000000"/>
              </w:rPr>
              <w:t>Цефтазидим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r>
              <w:rPr>
                <w:color w:val="000000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 xml:space="preserve">по 0,5–2  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2-3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7-14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Цефалоспорины 3-го поколения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proofErr w:type="spellStart"/>
            <w:r w:rsidRPr="00927449">
              <w:t>Цефтриаксон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color w:val="000000"/>
              </w:rPr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средняя суточная доза составляет 1–2 г. 1 раз в сутки или 0,5–1 г каждые 12 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1-2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7-14 (зависит от течения заболевания)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rPr>
                <w:color w:val="000000"/>
                <w:shd w:val="clear" w:color="auto" w:fill="FFFFFF"/>
              </w:rPr>
              <w:t>Цефалоспорины 3-го поколения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Цефотаксим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1 г через каждые 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12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ч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,в</w:t>
            </w:r>
            <w:proofErr w:type="spellEnd"/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 тяжелых случаях дозу увеличивают до 3 или 4 г в день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3-4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7-14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Цефалоспорины 3-го поколения </w:t>
            </w:r>
          </w:p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rPr>
                <w:color w:val="000000"/>
                <w:shd w:val="clear" w:color="auto" w:fill="FFFFFF"/>
              </w:rPr>
              <w:t>для стартовой эмпирической антибиотикотерапии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Цефоперазон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средняя суточная доза для взрослых —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2–4 г, при тяжелых инфекциях — до 8 г; для детей  50–200 мг/кг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lastRenderedPageBreak/>
              <w:t>каждые 12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Цефалоспорины 3-го поколения </w:t>
            </w:r>
          </w:p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Для стартовой эмпирической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антибиотикотерапии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lastRenderedPageBreak/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Цефепим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 0,5–1 г (при тяжелых инфекциях до 2 г).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2-3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7–10 дней и более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Цефалоспорины 4-го поколения </w:t>
            </w:r>
          </w:p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Для стартовой эмпирической антибиотикотерапии</w:t>
            </w:r>
          </w:p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 w:rsidRPr="00927449">
              <w:t>Гентамицин</w:t>
            </w:r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разовая доза — 0,4 мг/кг, суточная — до 1,2 мг/кг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 xml:space="preserve">., 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при тяжелых инфекциях разовая доза — 0,8–1 мг/кг. 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Суточная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 — 2,4–3,2 мг/кг, максимальная суточная — 5 мг/кг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2-3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в/в, в/</w:t>
            </w:r>
            <w:proofErr w:type="gramStart"/>
            <w:r w:rsidRPr="00927449"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7-8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Аминогликозиды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Амикацин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10–15 мг/кг.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2-3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в/в, в/</w:t>
            </w:r>
            <w:proofErr w:type="gramStart"/>
            <w:r w:rsidRPr="00927449"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при в/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в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 введении — 3–7 дней, при в/м — 7–10 дней.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Аминогликозиды</w:t>
            </w:r>
            <w:proofErr w:type="spellEnd"/>
          </w:p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Ципрофлок</w:t>
            </w:r>
            <w:proofErr w:type="spellEnd"/>
            <w:r w:rsidRPr="00927449">
              <w:t>-</w:t>
            </w:r>
          </w:p>
          <w:p w:rsidR="00B5563F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С</w:t>
            </w:r>
            <w:r w:rsidR="00B5563F" w:rsidRPr="00927449">
              <w:t>ацин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250мг-500мг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Фторхинолоны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Левофлок</w:t>
            </w:r>
            <w:proofErr w:type="spellEnd"/>
            <w:r w:rsidRPr="00927449">
              <w:t>-</w:t>
            </w:r>
          </w:p>
          <w:p w:rsidR="00B5563F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С</w:t>
            </w:r>
            <w:r w:rsidR="00B5563F" w:rsidRPr="00927449">
              <w:t>ацин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внутрь: 250–750 мг 1 раз в сутки. В/в: капельно медленно 250–750 мг каждые 24 ч (дозу 250–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500 мг вводят в течение 60 мин, 750 мг — в течение 90 мин).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Фторхинолоны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Моксифлок</w:t>
            </w:r>
            <w:proofErr w:type="spellEnd"/>
            <w:r w:rsidRPr="00927449">
              <w:t>-</w:t>
            </w:r>
          </w:p>
          <w:p w:rsidR="00B5563F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С</w:t>
            </w:r>
            <w:r w:rsidR="00B5563F" w:rsidRPr="00927449">
              <w:t>ацин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400 мг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 w:rsidRPr="00927449"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t>в/в (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инфузия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в течение 60 мин)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Фторхинолоны</w:t>
            </w:r>
            <w:proofErr w:type="spellEnd"/>
            <w:proofErr w:type="gramStart"/>
            <w:r w:rsidRPr="00927449">
              <w:rPr>
                <w:color w:val="000000"/>
                <w:shd w:val="clear" w:color="auto" w:fill="FFFFFF"/>
                <w:lang w:val="en-US"/>
              </w:rPr>
              <w:t>IV</w:t>
            </w:r>
            <w:proofErr w:type="gramEnd"/>
            <w:r w:rsidRPr="00927449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27449">
              <w:rPr>
                <w:color w:val="000000"/>
                <w:shd w:val="clear" w:color="auto" w:fill="FFFFFF"/>
                <w:lang w:val="en-US"/>
              </w:rPr>
              <w:t>поколения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Азтреонам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rFonts w:ascii="Verdana" w:hAnsi="Verdana"/>
                <w:color w:val="000000"/>
                <w:shd w:val="clear" w:color="auto" w:fill="FFFFFF"/>
              </w:rPr>
            </w:pPr>
            <w:r w:rsidRPr="00927449">
              <w:rPr>
                <w:color w:val="111111"/>
                <w:shd w:val="clear" w:color="auto" w:fill="FFFFFF"/>
              </w:rPr>
              <w:t xml:space="preserve">0,5-1,0 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111111"/>
                <w:shd w:val="clear" w:color="auto" w:fill="FFFFFF"/>
              </w:rPr>
            </w:pPr>
            <w:proofErr w:type="gramStart"/>
            <w:r w:rsidRPr="00927449">
              <w:rPr>
                <w:iCs/>
                <w:color w:val="111111"/>
                <w:shd w:val="clear" w:color="auto" w:fill="FFFFFF"/>
              </w:rPr>
              <w:t>в/в</w:t>
            </w:r>
            <w:r w:rsidRPr="00927449">
              <w:rPr>
                <w:rStyle w:val="apple-converted-space"/>
                <w:rFonts w:eastAsiaTheme="majorEastAsia"/>
                <w:color w:val="111111"/>
                <w:shd w:val="clear" w:color="auto" w:fill="FFFFFF"/>
              </w:rPr>
              <w:t> </w:t>
            </w:r>
            <w:r w:rsidRPr="00927449">
              <w:rPr>
                <w:color w:val="111111"/>
                <w:shd w:val="clear" w:color="auto" w:fill="FFFFFF"/>
              </w:rPr>
              <w:t>или</w:t>
            </w:r>
            <w:r w:rsidRPr="00927449">
              <w:rPr>
                <w:rStyle w:val="apple-converted-space"/>
                <w:rFonts w:eastAsiaTheme="majorEastAsia"/>
                <w:color w:val="111111"/>
                <w:shd w:val="clear" w:color="auto" w:fill="FFFFFF"/>
              </w:rPr>
              <w:t> </w:t>
            </w:r>
            <w:r w:rsidRPr="00927449">
              <w:rPr>
                <w:iCs/>
                <w:color w:val="111111"/>
                <w:shd w:val="clear" w:color="auto" w:fill="FFFFFF"/>
              </w:rPr>
              <w:t>в/м</w:t>
            </w:r>
            <w:r w:rsidRPr="00927449">
              <w:rPr>
                <w:color w:val="111111"/>
              </w:rPr>
              <w:br/>
            </w:r>
            <w:r w:rsidRPr="00927449">
              <w:rPr>
                <w:color w:val="111111"/>
                <w:shd w:val="clear" w:color="auto" w:fill="FFFFFF"/>
              </w:rPr>
              <w:t>3,0-8,0 г/</w:t>
            </w:r>
            <w:proofErr w:type="spellStart"/>
            <w:r w:rsidRPr="00927449">
              <w:rPr>
                <w:color w:val="111111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 xml:space="preserve"> в 3-4 </w:t>
            </w:r>
            <w:proofErr w:type="spellStart"/>
            <w:r w:rsidRPr="00927449">
              <w:rPr>
                <w:color w:val="111111"/>
                <w:shd w:val="clear" w:color="auto" w:fill="FFFFFF"/>
              </w:rPr>
              <w:t>введе-ния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>;</w:t>
            </w:r>
            <w:r w:rsidRPr="00927449">
              <w:rPr>
                <w:color w:val="111111"/>
              </w:rPr>
              <w:br/>
            </w:r>
            <w:r w:rsidRPr="00927449">
              <w:rPr>
                <w:color w:val="111111"/>
                <w:shd w:val="clear" w:color="auto" w:fill="FFFFFF"/>
              </w:rPr>
              <w:t xml:space="preserve">при </w:t>
            </w:r>
            <w:proofErr w:type="spellStart"/>
            <w:r w:rsidRPr="00927449">
              <w:rPr>
                <w:color w:val="111111"/>
                <w:shd w:val="clear" w:color="auto" w:fill="FFFFFF"/>
              </w:rPr>
              <w:t>синегнойнойинфек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>-</w:t>
            </w:r>
            <w:proofErr w:type="gramEnd"/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111111"/>
                <w:shd w:val="clear" w:color="auto" w:fill="FFFFFF"/>
              </w:rPr>
              <w:t>ции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 xml:space="preserve"> - до 12,0 г/</w:t>
            </w:r>
            <w:proofErr w:type="spellStart"/>
            <w:r w:rsidRPr="00927449">
              <w:rPr>
                <w:color w:val="111111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>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111111"/>
                <w:shd w:val="clear" w:color="auto" w:fill="FFFFFF"/>
              </w:rPr>
              <w:t>Монобактам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 xml:space="preserve">, моноциклический </w:t>
            </w:r>
            <w:proofErr w:type="gramStart"/>
            <w:r w:rsidRPr="00927449">
              <w:rPr>
                <w:color w:val="111111"/>
                <w:shd w:val="clear" w:color="auto" w:fill="FFFFFF"/>
              </w:rPr>
              <w:t>β-</w:t>
            </w:r>
            <w:proofErr w:type="gramEnd"/>
            <w:r w:rsidRPr="00927449">
              <w:rPr>
                <w:color w:val="111111"/>
                <w:shd w:val="clear" w:color="auto" w:fill="FFFFFF"/>
              </w:rPr>
              <w:t>лактам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Меропенем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500 мг, при внутрибольничных инфекциях — 1 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каждые 8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Карбапенемы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Имипенем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111111"/>
                <w:shd w:val="clear" w:color="auto" w:fill="FFFFFF"/>
              </w:rPr>
              <w:t>0,5-1,0 г каждые 6-8 ч (но не более 4,0 г/</w:t>
            </w:r>
            <w:proofErr w:type="spellStart"/>
            <w:r w:rsidRPr="00927449">
              <w:rPr>
                <w:color w:val="111111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111111"/>
                <w:shd w:val="clear" w:color="auto" w:fill="FFFFFF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Карбапенемы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  <w:proofErr w:type="spellStart"/>
            <w:r w:rsidRPr="00927449">
              <w:rPr>
                <w:lang w:eastAsia="en-US"/>
              </w:rPr>
              <w:t>Эртапенем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1г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в/в, в/</w:t>
            </w:r>
            <w:proofErr w:type="gramStart"/>
            <w:r w:rsidRPr="00927449">
              <w:rPr>
                <w:lang w:eastAsia="en-US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3-14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Карбапенемы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Дорипенем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500 мг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 w:rsidRPr="00927449">
              <w:t>каждые 8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Карбапенемы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Азитромицин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500 мг/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3 дня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Азалиды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val="en-US"/>
              </w:rPr>
            </w:pPr>
            <w:proofErr w:type="spellStart"/>
            <w:r w:rsidRPr="00927449">
              <w:t>Кларитро</w:t>
            </w:r>
            <w:proofErr w:type="spellEnd"/>
            <w:r w:rsidR="00B66ED3" w:rsidRPr="00927449">
              <w:rPr>
                <w:lang w:val="en-US"/>
              </w:rPr>
              <w:t>-</w:t>
            </w:r>
          </w:p>
          <w:p w:rsidR="00B5563F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>
              <w:t>м</w:t>
            </w:r>
            <w:r w:rsidR="00B5563F" w:rsidRPr="00927449">
              <w:t>ицин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по 250–500 мг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2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Макролиды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Тигециклин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t xml:space="preserve">100мг в/в </w:t>
            </w:r>
            <w:proofErr w:type="spellStart"/>
            <w:proofErr w:type="gramStart"/>
            <w:r w:rsidRPr="00927449">
              <w:t>в</w:t>
            </w:r>
            <w:proofErr w:type="spellEnd"/>
            <w:proofErr w:type="gramEnd"/>
            <w:r w:rsidRPr="00927449">
              <w:t xml:space="preserve"> первое введение, по 50 мг каждые 12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Глицилциклин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  <w:shd w:val="clear" w:color="auto" w:fill="FFFFFF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proofErr w:type="spellStart"/>
            <w:r w:rsidRPr="00927449">
              <w:t>Ванкомицин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0,5 г каждые 6 ч или по 1 г каждые 12 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2- 4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Гликопептиды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proofErr w:type="spellStart"/>
            <w:r w:rsidRPr="00927449">
              <w:t>Метронидазол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разовая доза составляет 500 мг, скорость 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в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/в 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непре-рывного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(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струйного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) или капельного введения — 5 мл/мин.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каждые 8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 xml:space="preserve">в/в, внутрь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Нитроимидазолы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  <w:lang w:val="kk-KZ"/>
              </w:rPr>
              <w:t>В</w:t>
            </w:r>
          </w:p>
        </w:tc>
      </w:tr>
      <w:tr w:rsidR="002C7D0E" w:rsidRPr="008E351D" w:rsidTr="004C0A77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E" w:rsidRPr="008E351D" w:rsidRDefault="002C7D0E" w:rsidP="00F571F7">
            <w:pPr>
              <w:spacing w:before="0" w:after="0" w:line="240" w:lineRule="auto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hd w:val="clear" w:color="auto" w:fill="FFFFFF"/>
              </w:rPr>
              <w:t>Противогрибковые средства по показаниям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proofErr w:type="spellStart"/>
            <w:r w:rsidRPr="00927449">
              <w:t>Флуконазол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2 мг/мл – 100мл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в/в медлен-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но в течение 60 минут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gramStart"/>
            <w:r w:rsidRPr="00927449">
              <w:t>одно-кратно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Противогрибковое средство группы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азолов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для профилактики и лечения микозов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  <w:proofErr w:type="spellStart"/>
            <w:r w:rsidRPr="00927449">
              <w:rPr>
                <w:lang w:eastAsia="en-US"/>
              </w:rPr>
              <w:t>Каспофунгин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shd w:val="clear" w:color="auto" w:fill="FFFFFF"/>
                <w:lang w:eastAsia="en-US"/>
              </w:rPr>
            </w:pPr>
            <w:r w:rsidRPr="00927449">
              <w:rPr>
                <w:rStyle w:val="apple-converted-space"/>
                <w:shd w:val="clear" w:color="auto" w:fill="FFFFFF"/>
                <w:lang w:eastAsia="en-US"/>
              </w:rPr>
              <w:t> В</w:t>
            </w:r>
            <w:r w:rsidRPr="00927449">
              <w:rPr>
                <w:shd w:val="clear" w:color="auto" w:fill="FFFFFF"/>
                <w:lang w:eastAsia="en-US"/>
              </w:rPr>
              <w:t xml:space="preserve"> 1-й день вводится разовая нагрузочная доза 70 мг, во 2-й и последующие дни — по 50 мг в сутки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 xml:space="preserve">в/в </w:t>
            </w:r>
            <w:proofErr w:type="gramStart"/>
            <w:r w:rsidRPr="00927449">
              <w:rPr>
                <w:lang w:eastAsia="en-US"/>
              </w:rPr>
              <w:t>медлен-но</w:t>
            </w:r>
            <w:proofErr w:type="gramEnd"/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t>в течение 60 минут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Продолжительность применения зависит от клинической и микробиологической эффективности препарата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pStyle w:val="aa"/>
              <w:spacing w:before="0" w:after="0" w:line="240" w:lineRule="auto"/>
              <w:ind w:left="113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Противогрибковое средство группы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эхинокандиновдля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профилактики и лечения микозов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proofErr w:type="spellStart"/>
            <w:r w:rsidRPr="00927449">
              <w:rPr>
                <w:lang w:eastAsia="en-US"/>
              </w:rPr>
              <w:t>Микафунгин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50мг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  <w:lang w:eastAsia="en-US"/>
              </w:rPr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rPr>
                <w:lang w:eastAsia="en-US"/>
              </w:rPr>
              <w:t>в/в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proofErr w:type="gramStart"/>
            <w:r w:rsidRPr="00927449">
              <w:rPr>
                <w:lang w:eastAsia="en-US"/>
              </w:rPr>
              <w:t>медлен-но</w:t>
            </w:r>
            <w:proofErr w:type="gramEnd"/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lang w:eastAsia="en-US"/>
              </w:rPr>
            </w:pPr>
            <w:r w:rsidRPr="00927449">
              <w:t>в течение 60 минут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eastAsia="en-US"/>
              </w:rPr>
            </w:pPr>
            <w:r w:rsidRPr="00927449">
              <w:rPr>
                <w:lang w:eastAsia="en-US"/>
              </w:rPr>
              <w:t>7-14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pStyle w:val="aa"/>
              <w:spacing w:before="0" w:after="0" w:line="240" w:lineRule="auto"/>
              <w:ind w:left="113"/>
              <w:rPr>
                <w:color w:val="000000"/>
                <w:shd w:val="clear" w:color="auto" w:fill="FFFFFF"/>
                <w:lang w:eastAsia="en-US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Противогрибковое средство группы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эхинокандиновдля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профилактики и лечения микозов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27449">
              <w:rPr>
                <w:color w:val="000000"/>
              </w:rPr>
              <w:t>Антисекреторные</w:t>
            </w:r>
            <w:proofErr w:type="spellEnd"/>
            <w:r w:rsidRPr="00927449">
              <w:rPr>
                <w:color w:val="000000"/>
              </w:rPr>
              <w:t xml:space="preserve"> препараты (применяются для снижения желудочной секреции</w:t>
            </w:r>
            <w:proofErr w:type="gramEnd"/>
          </w:p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 xml:space="preserve">– лечения язв и профилактики </w:t>
            </w:r>
            <w:proofErr w:type="gramStart"/>
            <w:r w:rsidRPr="00927449">
              <w:rPr>
                <w:color w:val="000000"/>
              </w:rPr>
              <w:t>стресс-язв</w:t>
            </w:r>
            <w:proofErr w:type="gramEnd"/>
            <w:r w:rsidRPr="00927449">
              <w:rPr>
                <w:color w:val="000000"/>
              </w:rPr>
              <w:t>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proofErr w:type="spellStart"/>
            <w:r w:rsidRPr="00927449">
              <w:t>Пантопрозол</w:t>
            </w:r>
            <w:proofErr w:type="spellEnd"/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40 </w:t>
            </w:r>
            <w:r w:rsidRPr="00927449">
              <w:rPr>
                <w:color w:val="000000"/>
                <w:shd w:val="clear" w:color="auto" w:fill="FFFFFF"/>
                <w:lang w:val="en-US"/>
              </w:rPr>
              <w:t xml:space="preserve">– 80 </w:t>
            </w:r>
            <w:r w:rsidRPr="00927449">
              <w:rPr>
                <w:color w:val="000000"/>
                <w:shd w:val="clear" w:color="auto" w:fill="FFFFFF"/>
              </w:rPr>
              <w:t>мг/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1-2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2-4 недели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</w:rPr>
              <w:t>Антисекреторный</w:t>
            </w:r>
            <w:proofErr w:type="spellEnd"/>
            <w:r w:rsidRPr="00927449">
              <w:rPr>
                <w:color w:val="000000"/>
              </w:rPr>
              <w:t xml:space="preserve"> препарат - ингибитор протонной помпы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rPr>
                <w:lang w:val="kk-KZ"/>
              </w:rPr>
            </w:pPr>
            <w:r w:rsidRPr="00927449">
              <w:rPr>
                <w:lang w:val="kk-KZ"/>
              </w:rPr>
              <w:t>Фамотидин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lang w:val="kk-KZ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по 20 мг 2 раза в сутки или по 40 мг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1 раз в сутки на ночь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  <w:shd w:val="clear" w:color="auto" w:fill="FFFFFF"/>
              </w:rPr>
              <w:t>4–8 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нед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tabs>
                <w:tab w:val="left" w:pos="255"/>
              </w:tabs>
              <w:autoSpaceDE w:val="0"/>
              <w:autoSpaceDN w:val="0"/>
              <w:adjustRightInd w:val="0"/>
              <w:spacing w:before="0" w:after="0" w:line="240" w:lineRule="auto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Антисекреторный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препарат – блокатор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гистаминовыхрецепторов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lastRenderedPageBreak/>
              <w:t>Антикоагулянты прямого действия (применяются для лечения и профилактики</w:t>
            </w:r>
            <w:proofErr w:type="gramEnd"/>
          </w:p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27449">
              <w:rPr>
                <w:color w:val="000000"/>
                <w:shd w:val="clear" w:color="auto" w:fill="FFFFFF"/>
              </w:rPr>
              <w:t>коагулопатий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при перитоните)</w:t>
            </w:r>
            <w:proofErr w:type="gramEnd"/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>Гепарин</w:t>
            </w:r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Calibri"/>
              </w:rPr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начальная доза — 5000 МЕ, поддерживающая: непрерывная 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в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/в 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инфузия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 — 1000–2000 МЕ/ч (20000–40000 МЕ/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каждые 4-6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7-10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rPr>
                <w:color w:val="000000"/>
                <w:shd w:val="clear" w:color="auto" w:fill="FFFFFF"/>
              </w:rPr>
              <w:t>Антикоагулянт прямого действия (для профилактики тромбозов)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t>Надропарин</w:t>
            </w:r>
            <w:proofErr w:type="spellEnd"/>
          </w:p>
          <w:p w:rsidR="002C7D0E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</w:p>
          <w:p w:rsidR="002C7D0E" w:rsidRPr="00927449" w:rsidRDefault="002C7D0E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Calibri"/>
              </w:rPr>
            </w:pPr>
            <w:r>
              <w:t>или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hd w:val="clear" w:color="auto" w:fill="FFFFFF"/>
              </w:rPr>
            </w:pPr>
            <w:r w:rsidRPr="00927449">
              <w:rPr>
                <w:shd w:val="clear" w:color="auto" w:fill="FFFFFF"/>
              </w:rPr>
              <w:t>0,3 мл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 xml:space="preserve">в/в, </w:t>
            </w:r>
            <w:proofErr w:type="gramStart"/>
            <w:r w:rsidRPr="00927449">
              <w:t>п</w:t>
            </w:r>
            <w:proofErr w:type="gramEnd"/>
            <w:r w:rsidRPr="00927449">
              <w:t>/к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7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rPr>
                <w:color w:val="000000"/>
                <w:shd w:val="clear" w:color="auto" w:fill="FFFFFF"/>
              </w:rPr>
              <w:t>Антикоагулянт прямого действия (для профилактики тромбозов)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t>Эноксапарин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hd w:val="clear" w:color="auto" w:fill="FFFFFF"/>
              </w:rPr>
            </w:pPr>
            <w:r w:rsidRPr="00927449">
              <w:rPr>
                <w:shd w:val="clear" w:color="auto" w:fill="FFFFFF"/>
              </w:rPr>
              <w:t>20мг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1 раз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proofErr w:type="gramStart"/>
            <w:r w:rsidRPr="00927449">
              <w:t>п</w:t>
            </w:r>
            <w:proofErr w:type="gramEnd"/>
            <w:r w:rsidRPr="00927449">
              <w:t>/к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7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rPr>
                <w:color w:val="000000"/>
                <w:shd w:val="clear" w:color="auto" w:fill="FFFFFF"/>
              </w:rPr>
              <w:t>Антикоагулянт прямого действия (для профилактики тромбозов)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Антиагрегант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(применяется для улучшения микроциркуляции при перитоните)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t>Пентоксифил-лин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FF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600 мг/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lang w:val="kk-KZ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2–3 </w:t>
            </w:r>
            <w:r w:rsidRPr="00927449">
              <w:rPr>
                <w:color w:val="000000"/>
                <w:shd w:val="clear" w:color="auto" w:fill="FFFFFF"/>
                <w:lang w:val="kk-KZ"/>
              </w:rPr>
              <w:t>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внутрь, 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  <w:r w:rsidRPr="00927449"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rPr>
                <w:color w:val="000000"/>
                <w:shd w:val="clear" w:color="auto" w:fill="FFFFFF"/>
              </w:rPr>
              <w:t>2–3 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нед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Антиагрегант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ангиопротектор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Ингибитор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протеолиза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(применяется в комплексном лечении перитонита)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38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t>Апротинин</w:t>
            </w:r>
            <w:proofErr w:type="spellEnd"/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в  качестве вспомогательного лечения — в </w:t>
            </w:r>
            <w:r w:rsidRPr="00927449">
              <w:rPr>
                <w:color w:val="000000"/>
              </w:rPr>
              <w:t xml:space="preserve">начальной дозе 200000 </w:t>
            </w:r>
            <w:proofErr w:type="gramStart"/>
            <w:r w:rsidRPr="00927449">
              <w:rPr>
                <w:color w:val="000000"/>
              </w:rPr>
              <w:t>ЕД</w:t>
            </w:r>
            <w:proofErr w:type="gramEnd"/>
            <w:r w:rsidRPr="00927449">
              <w:rPr>
                <w:color w:val="000000"/>
              </w:rPr>
              <w:t xml:space="preserve">, после чего по 100000 ЕД </w:t>
            </w:r>
            <w:r w:rsidRPr="00927449">
              <w:rPr>
                <w:color w:val="000000"/>
              </w:rPr>
              <w:br/>
            </w:r>
            <w:r w:rsidRPr="00927449">
              <w:rPr>
                <w:color w:val="000000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</w:rPr>
              <w:t>4 раза в день с интервалом в 6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rPr>
                <w:color w:val="000000"/>
                <w:shd w:val="clear" w:color="auto" w:fill="FFFFFF"/>
              </w:rPr>
              <w:t>в/в медле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н-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 но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Ингибитор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протеолиза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- для профилактики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послеопера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-</w:t>
            </w:r>
          </w:p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ционного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 панкреатита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начальная доза 300000 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ЕД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, последующие — 140000 ЕД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каждые 4 ч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в/в (медле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н-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 xml:space="preserve"> но)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hd w:val="clear" w:color="auto" w:fill="FFFFFF"/>
              </w:rPr>
            </w:pPr>
            <w:r w:rsidRPr="00927449">
              <w:rPr>
                <w:shd w:val="clear" w:color="auto" w:fill="FFFFFF"/>
              </w:rPr>
              <w:t xml:space="preserve">до нормализации </w:t>
            </w:r>
            <w:proofErr w:type="spellStart"/>
            <w:proofErr w:type="gramStart"/>
            <w:r w:rsidRPr="00927449">
              <w:rPr>
                <w:shd w:val="clear" w:color="auto" w:fill="FFFFFF"/>
              </w:rPr>
              <w:t>клини</w:t>
            </w:r>
            <w:proofErr w:type="spellEnd"/>
            <w:r w:rsidRPr="00927449">
              <w:rPr>
                <w:shd w:val="clear" w:color="auto" w:fill="FFFFFF"/>
              </w:rPr>
              <w:t>-ческой</w:t>
            </w:r>
            <w:proofErr w:type="gramEnd"/>
            <w:r w:rsidRPr="00927449">
              <w:rPr>
                <w:shd w:val="clear" w:color="auto" w:fill="FFFFFF"/>
              </w:rPr>
              <w:t xml:space="preserve"> картины </w:t>
            </w:r>
            <w:proofErr w:type="spellStart"/>
            <w:r w:rsidRPr="00927449">
              <w:rPr>
                <w:shd w:val="clear" w:color="auto" w:fill="FFFFFF"/>
              </w:rPr>
              <w:t>заболе-вания</w:t>
            </w:r>
            <w:proofErr w:type="spellEnd"/>
            <w:r w:rsidRPr="00927449">
              <w:rPr>
                <w:shd w:val="clear" w:color="auto" w:fill="FFFFFF"/>
              </w:rPr>
              <w:t xml:space="preserve"> и показа-</w:t>
            </w:r>
            <w:proofErr w:type="spellStart"/>
            <w:r w:rsidRPr="00927449">
              <w:rPr>
                <w:shd w:val="clear" w:color="auto" w:fill="FFFFFF"/>
              </w:rPr>
              <w:t>телейлабора</w:t>
            </w:r>
            <w:proofErr w:type="spellEnd"/>
            <w:r w:rsidRPr="00927449">
              <w:rPr>
                <w:shd w:val="clear" w:color="auto" w:fill="FFFFFF"/>
              </w:rPr>
              <w:t>-торных анализов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Ингибитор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протеолиза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- при кровотечениях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Диуретик (применяется для стимуляции диуреза)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>Фуросемид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20- 80 мг/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1-2 раза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iCs/>
                <w:color w:val="000000"/>
                <w:shd w:val="clear" w:color="auto" w:fill="E0EBED"/>
              </w:rPr>
            </w:pPr>
            <w:r w:rsidRPr="00927449">
              <w:rPr>
                <w:iCs/>
                <w:color w:val="000000"/>
                <w:shd w:val="clear" w:color="auto" w:fill="E0EBED"/>
              </w:rPr>
              <w:lastRenderedPageBreak/>
              <w:t xml:space="preserve">в/в, </w:t>
            </w:r>
            <w:r w:rsidRPr="00927449">
              <w:rPr>
                <w:iCs/>
                <w:color w:val="000000"/>
                <w:shd w:val="clear" w:color="auto" w:fill="E0EBED"/>
              </w:rPr>
              <w:lastRenderedPageBreak/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66ED3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hd w:val="clear" w:color="auto" w:fill="FFFFFF"/>
              </w:rPr>
            </w:pPr>
            <w:r w:rsidRPr="00927449">
              <w:rPr>
                <w:shd w:val="clear" w:color="auto" w:fill="FFFFFF"/>
              </w:rPr>
              <w:lastRenderedPageBreak/>
              <w:t xml:space="preserve">В </w:t>
            </w:r>
            <w:proofErr w:type="gramStart"/>
            <w:r w:rsidR="00B5563F" w:rsidRPr="00927449">
              <w:rPr>
                <w:shd w:val="clear" w:color="auto" w:fill="FFFFFF"/>
              </w:rPr>
              <w:lastRenderedPageBreak/>
              <w:t>зависимо-</w:t>
            </w:r>
            <w:proofErr w:type="spellStart"/>
            <w:r w:rsidR="00B5563F" w:rsidRPr="00927449">
              <w:rPr>
                <w:shd w:val="clear" w:color="auto" w:fill="FFFFFF"/>
              </w:rPr>
              <w:t>сти</w:t>
            </w:r>
            <w:proofErr w:type="spellEnd"/>
            <w:proofErr w:type="gramEnd"/>
            <w:r w:rsidR="00B5563F" w:rsidRPr="00927449">
              <w:rPr>
                <w:shd w:val="clear" w:color="auto" w:fill="FFFFFF"/>
              </w:rPr>
              <w:t xml:space="preserve"> от состояния больного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lastRenderedPageBreak/>
              <w:t>Петлевой диуретик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  <w:shd w:val="clear" w:color="auto" w:fill="FFFFFF"/>
              </w:rPr>
              <w:lastRenderedPageBreak/>
              <w:t xml:space="preserve">Спазмолитик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миотропного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действия</w:t>
            </w:r>
            <w:r w:rsidR="002C7D0E">
              <w:rPr>
                <w:color w:val="000000"/>
                <w:shd w:val="clear" w:color="auto" w:fill="FFFFFF"/>
                <w:lang w:val="kk-KZ"/>
              </w:rPr>
              <w:t xml:space="preserve"> по показаниям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 xml:space="preserve">Аминофиллин 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 по 0,15 мг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1-3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rPr>
                <w:color w:val="000000"/>
                <w:shd w:val="clear" w:color="auto" w:fill="FFFFFF"/>
              </w:rPr>
              <w:t>внутрь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до 14-28 дней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Спазмолитик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миотропного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действия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0,12-0,24г (5-10 мл 2,4% раствора)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по 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показа-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ниям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медленно (в течение 4-6 мин)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мере купирования спазма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Спазмолитик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миотропного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действия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lang w:val="kk-KZ"/>
              </w:rPr>
            </w:pPr>
            <w:r w:rsidRPr="008E351D">
              <w:rPr>
                <w:color w:val="000000"/>
                <w:lang w:val="kk-KZ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Средства для стимуляции кишечного тракта при парезе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rPr>
                <w:rFonts w:eastAsia="Calibri"/>
              </w:rPr>
              <w:t>Неостигмина</w:t>
            </w:r>
            <w:proofErr w:type="spellEnd"/>
            <w:r w:rsidR="00B66ED3" w:rsidRPr="009274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27449">
              <w:rPr>
                <w:rFonts w:eastAsia="Calibri"/>
              </w:rPr>
              <w:t>метилсульфат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10–15 мг в сутки, максимальная разовая доза — 15 мг, максимальная суточная — 50 мг.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rPr>
                <w:color w:val="000000"/>
                <w:shd w:val="clear" w:color="auto" w:fill="FFFFFF"/>
              </w:rPr>
              <w:t>2–3 раза в день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внутрь, 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66ED3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proofErr w:type="spellStart"/>
            <w:proofErr w:type="gramStart"/>
            <w:r w:rsidRPr="00927449">
              <w:rPr>
                <w:color w:val="000000"/>
                <w:shd w:val="clear" w:color="auto" w:fill="FFFFFF"/>
              </w:rPr>
              <w:t>продолж</w:t>
            </w:r>
            <w:r w:rsidR="00B5563F" w:rsidRPr="00927449">
              <w:rPr>
                <w:color w:val="000000"/>
                <w:shd w:val="clear" w:color="auto" w:fill="FFFFFF"/>
              </w:rPr>
              <w:t>итель-ность</w:t>
            </w:r>
            <w:proofErr w:type="spellEnd"/>
            <w:proofErr w:type="gramEnd"/>
            <w:r w:rsidR="00B5563F" w:rsidRPr="00927449">
              <w:rPr>
                <w:color w:val="000000"/>
                <w:shd w:val="clear" w:color="auto" w:fill="FFFFFF"/>
              </w:rPr>
              <w:t xml:space="preserve"> лечения </w:t>
            </w:r>
            <w:proofErr w:type="spellStart"/>
            <w:r w:rsidR="00B5563F" w:rsidRPr="00927449">
              <w:rPr>
                <w:color w:val="000000"/>
                <w:shd w:val="clear" w:color="auto" w:fill="FFFFFF"/>
              </w:rPr>
              <w:t>опреде-ля</w:t>
            </w:r>
            <w:r w:rsidRPr="00927449">
              <w:rPr>
                <w:color w:val="000000"/>
                <w:shd w:val="clear" w:color="auto" w:fill="FFFFFF"/>
              </w:rPr>
              <w:t>е</w:t>
            </w:r>
            <w:r w:rsidR="00B5563F" w:rsidRPr="00927449">
              <w:rPr>
                <w:color w:val="000000"/>
                <w:shd w:val="clear" w:color="auto" w:fill="FFFFFF"/>
              </w:rPr>
              <w:t>тся</w:t>
            </w:r>
            <w:proofErr w:type="spellEnd"/>
            <w:r w:rsidR="00B5563F" w:rsidRPr="00927449">
              <w:rPr>
                <w:color w:val="000000"/>
                <w:shd w:val="clear" w:color="auto" w:fill="FFFFFF"/>
              </w:rPr>
              <w:t xml:space="preserve"> строго </w:t>
            </w:r>
            <w:proofErr w:type="spellStart"/>
            <w:r w:rsidR="00B5563F" w:rsidRPr="00927449">
              <w:rPr>
                <w:color w:val="000000"/>
                <w:shd w:val="clear" w:color="auto" w:fill="FFFFFF"/>
              </w:rPr>
              <w:t>индиви</w:t>
            </w:r>
            <w:proofErr w:type="spellEnd"/>
            <w:r w:rsidR="00B5563F" w:rsidRPr="00927449">
              <w:rPr>
                <w:color w:val="000000"/>
                <w:shd w:val="clear" w:color="auto" w:fill="FFFFFF"/>
              </w:rPr>
              <w:t xml:space="preserve">-дуально в </w:t>
            </w:r>
            <w:proofErr w:type="spellStart"/>
            <w:r w:rsidR="00B5563F" w:rsidRPr="00927449">
              <w:rPr>
                <w:color w:val="000000"/>
                <w:shd w:val="clear" w:color="auto" w:fill="FFFFFF"/>
              </w:rPr>
              <w:t>зависи</w:t>
            </w:r>
            <w:proofErr w:type="spellEnd"/>
            <w:r w:rsidR="00B5563F" w:rsidRPr="00927449">
              <w:rPr>
                <w:color w:val="000000"/>
                <w:shd w:val="clear" w:color="auto" w:fill="FFFFFF"/>
              </w:rPr>
              <w:t>-мости от показа-</w:t>
            </w:r>
            <w:proofErr w:type="spellStart"/>
            <w:r w:rsidR="00B5563F" w:rsidRPr="00927449">
              <w:rPr>
                <w:color w:val="000000"/>
                <w:shd w:val="clear" w:color="auto" w:fill="FFFFFF"/>
              </w:rPr>
              <w:t>ний</w:t>
            </w:r>
            <w:proofErr w:type="spellEnd"/>
            <w:r w:rsidR="00B5563F" w:rsidRPr="00927449">
              <w:rPr>
                <w:color w:val="000000"/>
                <w:shd w:val="clear" w:color="auto" w:fill="FFFFFF"/>
              </w:rPr>
              <w:t xml:space="preserve">, тяжести </w:t>
            </w:r>
            <w:proofErr w:type="spellStart"/>
            <w:r w:rsidR="00B5563F" w:rsidRPr="00927449">
              <w:rPr>
                <w:color w:val="000000"/>
                <w:shd w:val="clear" w:color="auto" w:fill="FFFFFF"/>
              </w:rPr>
              <w:t>заболе-вания</w:t>
            </w:r>
            <w:proofErr w:type="spellEnd"/>
            <w:r w:rsidR="00B5563F" w:rsidRPr="00927449">
              <w:rPr>
                <w:color w:val="000000"/>
                <w:shd w:val="clear" w:color="auto" w:fill="FFFFFF"/>
              </w:rPr>
              <w:t>, возраста, реакции пациента на лечение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Антихолинэстеразное средство, для профилактики и лечения атонии кишечника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Calibri"/>
              </w:rPr>
            </w:pPr>
            <w:proofErr w:type="spellStart"/>
            <w:r w:rsidRPr="00927449">
              <w:rPr>
                <w:rFonts w:eastAsia="Calibri"/>
              </w:rPr>
              <w:t>Метоклопра-мид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внутрь — по 5–10 мг 3 раза в сутки до еды; в/м или в/в — 10 мг; максимальная разовая доза — 20 мг, максимальная суточная — 60 мг (для всех путей введения).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3 раза в сутки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внутрь, в/</w:t>
            </w:r>
            <w:proofErr w:type="gramStart"/>
            <w:r w:rsidRPr="00927449">
              <w:t>м</w:t>
            </w:r>
            <w:proofErr w:type="gramEnd"/>
            <w:r w:rsidRPr="00927449">
              <w:t>, 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 xml:space="preserve">по </w:t>
            </w:r>
            <w:proofErr w:type="gramStart"/>
            <w:r w:rsidRPr="00927449">
              <w:t>показа-</w:t>
            </w:r>
            <w:proofErr w:type="spellStart"/>
            <w:r w:rsidRPr="00927449">
              <w:t>ниям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Прокинетик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, противорвотное средство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Calibri"/>
              </w:rPr>
            </w:pPr>
            <w:proofErr w:type="spellStart"/>
            <w:r w:rsidRPr="00927449">
              <w:rPr>
                <w:rFonts w:eastAsia="Calibri"/>
              </w:rPr>
              <w:t>Сорбилакт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150–300 мл (2,5–5 мл/кг массы тела)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t>одно-кратно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rPr>
                <w:color w:val="000000"/>
                <w:shd w:val="clear" w:color="auto" w:fill="FFFFFF"/>
              </w:rPr>
              <w:t>в/в капельно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t xml:space="preserve">возможны повторные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инфузии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препарата </w:t>
            </w:r>
            <w:r w:rsidRPr="00927449">
              <w:rPr>
                <w:color w:val="000000"/>
                <w:shd w:val="clear" w:color="auto" w:fill="FFFFFF"/>
              </w:rPr>
              <w:lastRenderedPageBreak/>
              <w:t>через каждые 12 ч в течение первых 2–3 </w:t>
            </w:r>
            <w:proofErr w:type="spellStart"/>
            <w:r w:rsidRPr="00927449">
              <w:rPr>
                <w:rFonts w:eastAsia="Courier New"/>
                <w:shd w:val="clear" w:color="auto" w:fill="FFFFFF"/>
              </w:rPr>
              <w:t>сут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 после оперативного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вмешатель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>-</w:t>
            </w:r>
            <w:proofErr w:type="gramEnd"/>
          </w:p>
          <w:p w:rsidR="00B5563F" w:rsidRPr="00927449" w:rsidRDefault="00B5563F" w:rsidP="005E1EDD">
            <w:pPr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ства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lastRenderedPageBreak/>
              <w:t>Регулятор водно-электролитного баланса и КЩС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  <w:r w:rsidRPr="008E351D">
              <w:rPr>
                <w:color w:val="000000"/>
                <w:shd w:val="clear" w:color="auto" w:fill="FFFFFF"/>
                <w:lang w:val="kk-KZ"/>
              </w:rPr>
              <w:t>С</w:t>
            </w:r>
          </w:p>
        </w:tc>
      </w:tr>
      <w:tr w:rsidR="002F32AB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F571F7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BF" w:rsidRPr="00927449" w:rsidRDefault="006356C7" w:rsidP="005E1EDD">
            <w:pPr>
              <w:spacing w:before="0" w:after="0" w:line="240" w:lineRule="auto"/>
              <w:rPr>
                <w:rFonts w:eastAsia="SimSun"/>
              </w:rPr>
            </w:pPr>
            <w:r w:rsidRPr="00927449">
              <w:rPr>
                <w:rFonts w:eastAsia="SimSun"/>
              </w:rPr>
              <w:t>PGE1</w:t>
            </w:r>
            <w:r w:rsidR="000D14BF" w:rsidRPr="00927449">
              <w:rPr>
                <w:rFonts w:eastAsia="SimSun"/>
              </w:rPr>
              <w:t xml:space="preserve"> </w:t>
            </w:r>
            <w:proofErr w:type="spellStart"/>
            <w:r w:rsidR="000D14BF" w:rsidRPr="00927449">
              <w:rPr>
                <w:rFonts w:eastAsia="SimSun"/>
              </w:rPr>
              <w:t>алпростадил</w:t>
            </w:r>
            <w:proofErr w:type="spellEnd"/>
            <w:r w:rsidR="000D14BF" w:rsidRPr="00927449">
              <w:rPr>
                <w:rFonts w:eastAsia="SimSun"/>
              </w:rPr>
              <w:t xml:space="preserve"> </w:t>
            </w:r>
          </w:p>
          <w:p w:rsidR="002F32AB" w:rsidRPr="00927449" w:rsidRDefault="002F32AB" w:rsidP="005E1EDD">
            <w:pPr>
              <w:spacing w:before="0" w:after="0" w:line="240" w:lineRule="auto"/>
              <w:rPr>
                <w:rFonts w:eastAsia="Calibri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0D14BF" w:rsidP="005E1EDD">
            <w:pPr>
              <w:spacing w:before="0" w:after="0" w:line="240" w:lineRule="auto"/>
              <w:rPr>
                <w:shd w:val="clear" w:color="auto" w:fill="FFFFFF"/>
              </w:rPr>
            </w:pPr>
            <w:r w:rsidRPr="00927449">
              <w:rPr>
                <w:rFonts w:eastAsia="SimSun"/>
              </w:rPr>
              <w:t xml:space="preserve">20 мкг </w:t>
            </w:r>
            <w:proofErr w:type="spellStart"/>
            <w:r w:rsidRPr="00927449">
              <w:rPr>
                <w:rFonts w:eastAsia="SimSun"/>
              </w:rPr>
              <w:t>болюсно</w:t>
            </w:r>
            <w:proofErr w:type="spellEnd"/>
            <w:r w:rsidRPr="00927449">
              <w:rPr>
                <w:rFonts w:eastAsia="SimSun"/>
              </w:rPr>
              <w:t xml:space="preserve"> с </w:t>
            </w:r>
            <w:proofErr w:type="gramStart"/>
            <w:r w:rsidRPr="00927449">
              <w:rPr>
                <w:rFonts w:eastAsia="SimSun"/>
              </w:rPr>
              <w:t>последующей</w:t>
            </w:r>
            <w:proofErr w:type="gramEnd"/>
            <w:r w:rsidRPr="00927449">
              <w:rPr>
                <w:rFonts w:eastAsia="SimSun"/>
              </w:rPr>
              <w:t xml:space="preserve"> 60-80</w:t>
            </w:r>
            <w:r w:rsidR="00A21526" w:rsidRPr="00927449">
              <w:rPr>
                <w:rFonts w:eastAsia="SimSun"/>
              </w:rPr>
              <w:t xml:space="preserve"> </w:t>
            </w:r>
            <w:r w:rsidRPr="00927449">
              <w:rPr>
                <w:rFonts w:eastAsia="SimSun"/>
              </w:rPr>
              <w:t xml:space="preserve">мкг / 24 ч </w:t>
            </w:r>
            <w:proofErr w:type="spellStart"/>
            <w:r w:rsidRPr="00927449">
              <w:rPr>
                <w:rFonts w:eastAsia="SimSun"/>
              </w:rPr>
              <w:t>инфузии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0D14B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hd w:val="clear" w:color="auto" w:fill="FFFFFF"/>
              </w:rPr>
            </w:pPr>
            <w:r w:rsidRPr="00927449">
              <w:rPr>
                <w:rFonts w:eastAsia="SimSun"/>
              </w:rPr>
              <w:t xml:space="preserve">24 ч </w:t>
            </w:r>
            <w:proofErr w:type="spellStart"/>
            <w:r w:rsidRPr="00927449">
              <w:rPr>
                <w:rFonts w:eastAsia="SimSun"/>
              </w:rPr>
              <w:t>инфузии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0D14B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в/в капельно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2F32AB" w:rsidP="005E1EDD">
            <w:pPr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927449" w:rsidRDefault="002F32AB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2AB" w:rsidRPr="008E351D" w:rsidRDefault="002F32AB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</w:p>
        </w:tc>
      </w:tr>
      <w:tr w:rsidR="00147AEB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F571F7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spacing w:before="0" w:after="0" w:line="240" w:lineRule="auto"/>
              <w:rPr>
                <w:rFonts w:eastAsia="SimSun"/>
              </w:rPr>
            </w:pPr>
            <w:r w:rsidRPr="00927449">
              <w:rPr>
                <w:rFonts w:eastAsia="SimSun"/>
              </w:rPr>
              <w:t xml:space="preserve">PGI2 </w:t>
            </w:r>
            <w:proofErr w:type="spellStart"/>
            <w:r w:rsidRPr="00927449">
              <w:rPr>
                <w:rFonts w:eastAsia="SimSun"/>
              </w:rPr>
              <w:t>эпопростенол</w:t>
            </w:r>
            <w:proofErr w:type="spellEnd"/>
            <w:r w:rsidRPr="00927449">
              <w:rPr>
                <w:rFonts w:eastAsia="SimSun"/>
              </w:rPr>
              <w:t xml:space="preserve"> 5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spacing w:before="0" w:after="0" w:line="240" w:lineRule="auto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927449" w:rsidRDefault="00147AEB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EB" w:rsidRPr="008E351D" w:rsidRDefault="00147AEB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>Антисептики</w:t>
            </w:r>
            <w:r w:rsidR="002C7D0E">
              <w:rPr>
                <w:color w:val="000000"/>
              </w:rPr>
              <w:t xml:space="preserve"> 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</w:t>
            </w:r>
            <w:r w:rsidR="00F571F7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proofErr w:type="spellStart"/>
            <w:r w:rsidRPr="00927449">
              <w:t>Повидон</w:t>
            </w:r>
            <w:proofErr w:type="spellEnd"/>
            <w:r w:rsidRPr="00927449">
              <w:t xml:space="preserve"> – йод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proofErr w:type="spellStart"/>
            <w:r w:rsidRPr="00927449">
              <w:rPr>
                <w:color w:val="000000"/>
                <w:shd w:val="clear" w:color="auto" w:fill="FFFFFF"/>
              </w:rPr>
              <w:t>неразбавлен-ным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10% раствором смазывают, промывают инфицированные кожные покровы и слизистые 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оболочки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;д</w:t>
            </w:r>
            <w:proofErr w:type="gramEnd"/>
            <w:r w:rsidRPr="00927449">
              <w:rPr>
                <w:color w:val="000000"/>
                <w:shd w:val="clear" w:color="auto" w:fill="FFFFFF"/>
              </w:rPr>
              <w:t>ля</w:t>
            </w:r>
            <w:proofErr w:type="spellEnd"/>
            <w:r w:rsidRPr="00927449">
              <w:rPr>
                <w:color w:val="000000"/>
                <w:shd w:val="clear" w:color="auto" w:fill="FFFFFF"/>
              </w:rPr>
              <w:t xml:space="preserve"> применения в дренажных системах 10% раствор разбавляют в 10 или 100 раз.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наружно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t>по мере необходимости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Антисептик, для обработки кожных покровов и дренажных систем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</w:t>
            </w:r>
            <w:r w:rsidR="00F571F7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proofErr w:type="spellStart"/>
            <w:r w:rsidRPr="00927449">
              <w:t>Хлоргексидин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0,05% водный раствор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для обработки операционного поля, рук хирурга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наружно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t>одно-кратно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Антисептик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4</w:t>
            </w:r>
            <w:r w:rsidR="00F571F7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>Этанол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раствор 70%;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 xml:space="preserve">для обработки операционного поля, рук </w:t>
            </w:r>
            <w:r w:rsidRPr="00927449">
              <w:lastRenderedPageBreak/>
              <w:t>хирурга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lastRenderedPageBreak/>
              <w:t>наружно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927449">
              <w:rPr>
                <w:color w:val="000000"/>
                <w:shd w:val="clear" w:color="auto" w:fill="FFFFFF"/>
              </w:rPr>
              <w:t>одно-кратно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Антисептик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lastRenderedPageBreak/>
              <w:t>4</w:t>
            </w:r>
            <w:r w:rsidR="00F571F7"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927449">
              <w:t xml:space="preserve">Перекись водорода 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3% раствор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для обработки ран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left"/>
            </w:pPr>
            <w:r w:rsidRPr="00927449">
              <w:rPr>
                <w:color w:val="000000"/>
                <w:shd w:val="clear" w:color="auto" w:fill="FFFFFF"/>
              </w:rPr>
              <w:t>наружно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Антисептик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</w:pPr>
            <w:r w:rsidRPr="008E351D">
              <w:t>В</w:t>
            </w:r>
          </w:p>
        </w:tc>
      </w:tr>
      <w:tr w:rsidR="00B5563F" w:rsidRPr="008E351D" w:rsidTr="00370B6D">
        <w:trPr>
          <w:trHeight w:val="290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927449">
              <w:rPr>
                <w:color w:val="000000"/>
              </w:rPr>
              <w:t xml:space="preserve">Растворы для </w:t>
            </w:r>
            <w:proofErr w:type="spellStart"/>
            <w:r w:rsidRPr="00927449">
              <w:rPr>
                <w:color w:val="000000"/>
              </w:rPr>
              <w:t>инфузий</w:t>
            </w:r>
            <w:proofErr w:type="spellEnd"/>
            <w:r w:rsidR="002C7D0E">
              <w:rPr>
                <w:color w:val="000000"/>
                <w:shd w:val="clear" w:color="auto" w:fill="FFFFFF"/>
                <w:lang w:val="kk-KZ"/>
              </w:rPr>
              <w:t xml:space="preserve"> по показаниям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F571F7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  <w:color w:val="000000"/>
              </w:rPr>
            </w:pPr>
            <w:r w:rsidRPr="00927449">
              <w:t>Натрия хлорид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rFonts w:eastAsia="Calibri"/>
                <w:color w:val="000000"/>
              </w:rPr>
            </w:pPr>
            <w:r w:rsidRPr="00927449">
              <w:rPr>
                <w:lang w:eastAsia="zh-CN"/>
              </w:rPr>
              <w:t>0,9% - 400мл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1-2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в/в</w:t>
            </w:r>
          </w:p>
          <w:p w:rsidR="00B5563F" w:rsidRPr="00927449" w:rsidRDefault="00B5563F" w:rsidP="005E1EDD">
            <w:pPr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капельно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 xml:space="preserve">в </w:t>
            </w:r>
            <w:proofErr w:type="spellStart"/>
            <w:r w:rsidRPr="00927449">
              <w:t>зависи</w:t>
            </w:r>
            <w:proofErr w:type="spellEnd"/>
            <w:r w:rsidRPr="00927449">
              <w:t>-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>мости от показания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</w:pPr>
            <w:r w:rsidRPr="00927449">
              <w:t xml:space="preserve">Растворы для </w:t>
            </w:r>
            <w:proofErr w:type="spellStart"/>
            <w:r w:rsidRPr="00927449">
              <w:t>инфузий</w:t>
            </w:r>
            <w:proofErr w:type="spellEnd"/>
            <w:r w:rsidRPr="00927449">
              <w:t>, регуляторы водно-</w:t>
            </w:r>
            <w:proofErr w:type="spellStart"/>
            <w:r w:rsidRPr="00927449">
              <w:t>электроитного</w:t>
            </w:r>
            <w:proofErr w:type="spellEnd"/>
            <w:r w:rsidRPr="00927449">
              <w:t xml:space="preserve"> баланса и КЩС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</w:rPr>
            </w:pPr>
            <w:r w:rsidRPr="008E351D">
              <w:rPr>
                <w:color w:val="000000"/>
              </w:rPr>
              <w:t>А</w:t>
            </w:r>
          </w:p>
        </w:tc>
      </w:tr>
      <w:tr w:rsidR="00B5563F" w:rsidRPr="008E351D" w:rsidTr="00370B6D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F571F7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rFonts w:eastAsia="Calibri"/>
                <w:color w:val="000000"/>
              </w:rPr>
            </w:pPr>
            <w:proofErr w:type="spellStart"/>
            <w:r w:rsidRPr="00927449">
              <w:rPr>
                <w:rFonts w:eastAsia="Calibri"/>
                <w:color w:val="000000"/>
              </w:rPr>
              <w:t>Аминоплаз</w:t>
            </w:r>
            <w:proofErr w:type="spellEnd"/>
            <w:r w:rsidRPr="00927449">
              <w:rPr>
                <w:rFonts w:eastAsia="Calibri"/>
                <w:color w:val="000000"/>
              </w:rPr>
              <w:t>-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rPr>
                <w:rFonts w:eastAsia="Calibri"/>
                <w:color w:val="000000"/>
              </w:rPr>
              <w:t>маль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10% (5%) раствор — до 20 (40)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мл/кг/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 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в/в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капельно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927449">
              <w:t xml:space="preserve">в </w:t>
            </w:r>
            <w:proofErr w:type="spellStart"/>
            <w:proofErr w:type="gramStart"/>
            <w:r w:rsidRPr="00927449">
              <w:t>зависи</w:t>
            </w:r>
            <w:proofErr w:type="spellEnd"/>
            <w:r w:rsidRPr="00927449">
              <w:t>-мости</w:t>
            </w:r>
            <w:proofErr w:type="gramEnd"/>
            <w:r w:rsidRPr="00927449">
              <w:t xml:space="preserve"> от состояния больного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Средство для парентерального питания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  <w:lang w:val="en-US"/>
              </w:rPr>
            </w:pPr>
            <w:r w:rsidRPr="008E351D">
              <w:rPr>
                <w:color w:val="000000"/>
                <w:lang w:val="en-US"/>
              </w:rPr>
              <w:t>B</w:t>
            </w:r>
          </w:p>
        </w:tc>
      </w:tr>
      <w:tr w:rsidR="00B5563F" w:rsidRPr="008E351D" w:rsidTr="00370B6D">
        <w:trPr>
          <w:trHeight w:val="423"/>
        </w:trPr>
        <w:tc>
          <w:tcPr>
            <w:tcW w:w="102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  <w:r w:rsidRPr="00927449">
              <w:rPr>
                <w:color w:val="000000"/>
                <w:shd w:val="clear" w:color="auto" w:fill="FFFFFF"/>
                <w:lang w:val="kk-KZ"/>
              </w:rPr>
              <w:t>Препараты крови</w:t>
            </w:r>
            <w:r w:rsidR="002C7D0E">
              <w:rPr>
                <w:color w:val="000000"/>
                <w:shd w:val="clear" w:color="auto" w:fill="FFFFFF"/>
                <w:lang w:val="kk-KZ"/>
              </w:rPr>
              <w:t xml:space="preserve"> по показаниям</w:t>
            </w:r>
          </w:p>
        </w:tc>
      </w:tr>
      <w:tr w:rsidR="00B5563F" w:rsidRPr="008E351D" w:rsidTr="00370B6D">
        <w:trPr>
          <w:trHeight w:val="42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F571F7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  <w:rPr>
                <w:color w:val="000000"/>
              </w:rPr>
            </w:pPr>
            <w:r w:rsidRPr="00927449">
              <w:rPr>
                <w:color w:val="000000"/>
              </w:rPr>
              <w:t>5</w:t>
            </w:r>
            <w:r w:rsidR="00F571F7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left"/>
            </w:pPr>
            <w:proofErr w:type="spellStart"/>
            <w:r w:rsidRPr="00927449">
              <w:t>Эритроцитная</w:t>
            </w:r>
            <w:proofErr w:type="spellEnd"/>
            <w:r w:rsidRPr="00927449">
              <w:t xml:space="preserve"> взвесь </w:t>
            </w:r>
            <w:proofErr w:type="spellStart"/>
            <w:r w:rsidRPr="00927449">
              <w:t>лейкофильтрованная</w:t>
            </w:r>
            <w:proofErr w:type="spellEnd"/>
            <w:r w:rsidRPr="00927449">
              <w:t>, 350 мл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по показаниям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t>1-2 раза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rFonts w:eastAsia="Courier New"/>
                <w:shd w:val="clear" w:color="auto" w:fill="FFFFFF"/>
              </w:rPr>
              <w:t>в/в</w:t>
            </w:r>
            <w:r w:rsidRPr="00927449">
              <w:rPr>
                <w:color w:val="000000"/>
                <w:shd w:val="clear" w:color="auto" w:fill="FFFFFF"/>
              </w:rPr>
              <w:t> </w:t>
            </w:r>
          </w:p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ind w:left="113"/>
              <w:jc w:val="center"/>
            </w:pPr>
            <w:r w:rsidRPr="00927449">
              <w:rPr>
                <w:color w:val="000000"/>
                <w:shd w:val="clear" w:color="auto" w:fill="FFFFFF"/>
              </w:rPr>
              <w:t>капельно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 xml:space="preserve">по </w:t>
            </w:r>
            <w:proofErr w:type="gramStart"/>
            <w:r w:rsidRPr="00927449">
              <w:rPr>
                <w:color w:val="000000"/>
                <w:shd w:val="clear" w:color="auto" w:fill="FFFFFF"/>
              </w:rPr>
              <w:t>показа-</w:t>
            </w:r>
            <w:proofErr w:type="spellStart"/>
            <w:r w:rsidRPr="00927449">
              <w:rPr>
                <w:color w:val="000000"/>
                <w:shd w:val="clear" w:color="auto" w:fill="FFFFFF"/>
              </w:rPr>
              <w:t>ниям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927449" w:rsidRDefault="00B5563F" w:rsidP="005E1EDD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</w:rPr>
            </w:pPr>
            <w:r w:rsidRPr="00927449">
              <w:rPr>
                <w:color w:val="000000"/>
                <w:shd w:val="clear" w:color="auto" w:fill="FFFFFF"/>
              </w:rPr>
              <w:t>Компоненты крови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63F" w:rsidRPr="008E351D" w:rsidRDefault="00B5563F" w:rsidP="00F571F7">
            <w:pPr>
              <w:spacing w:before="0" w:after="0" w:line="240" w:lineRule="auto"/>
              <w:jc w:val="center"/>
              <w:rPr>
                <w:color w:val="000000"/>
                <w:shd w:val="clear" w:color="auto" w:fill="FFFFFF"/>
                <w:lang w:val="kk-KZ"/>
              </w:rPr>
            </w:pPr>
            <w:r w:rsidRPr="008E351D">
              <w:rPr>
                <w:color w:val="000000"/>
                <w:shd w:val="clear" w:color="auto" w:fill="FFFFFF"/>
                <w:lang w:val="kk-KZ"/>
              </w:rPr>
              <w:t>А</w:t>
            </w:r>
          </w:p>
        </w:tc>
      </w:tr>
    </w:tbl>
    <w:p w:rsidR="003379E2" w:rsidRPr="000C79C6" w:rsidRDefault="00927449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 w:rsidRPr="00927449">
        <w:rPr>
          <w:b/>
          <w:sz w:val="28"/>
          <w:szCs w:val="28"/>
        </w:rPr>
        <w:t>Перечень дополнительных лекарственных средств</w:t>
      </w:r>
      <w:r>
        <w:rPr>
          <w:b/>
          <w:sz w:val="28"/>
          <w:szCs w:val="28"/>
        </w:rPr>
        <w:t>:</w:t>
      </w:r>
      <w:r w:rsidR="000C79C6">
        <w:rPr>
          <w:b/>
          <w:sz w:val="28"/>
          <w:szCs w:val="28"/>
        </w:rPr>
        <w:t xml:space="preserve"> </w:t>
      </w:r>
      <w:r w:rsidR="000C79C6">
        <w:rPr>
          <w:sz w:val="28"/>
          <w:szCs w:val="28"/>
        </w:rPr>
        <w:t>нет.</w:t>
      </w:r>
    </w:p>
    <w:p w:rsidR="00070EBE" w:rsidRPr="00070EBE" w:rsidRDefault="00070EBE" w:rsidP="005E1EDD">
      <w:pPr>
        <w:pStyle w:val="aa"/>
        <w:spacing w:before="0" w:after="0" w:line="240" w:lineRule="auto"/>
        <w:contextualSpacing/>
        <w:rPr>
          <w:b/>
          <w:i/>
          <w:sz w:val="28"/>
          <w:szCs w:val="28"/>
        </w:rPr>
      </w:pPr>
      <w:r w:rsidRPr="00927449">
        <w:rPr>
          <w:b/>
          <w:sz w:val="28"/>
          <w:szCs w:val="28"/>
        </w:rPr>
        <w:t>Хирургическое вмешательство</w:t>
      </w:r>
      <w:r w:rsidR="003E1FB6" w:rsidRPr="003E1FB6">
        <w:rPr>
          <w:rFonts w:eastAsia="Calibri"/>
          <w:sz w:val="28"/>
          <w:szCs w:val="28"/>
          <w:lang w:eastAsia="en-US"/>
        </w:rPr>
        <w:t xml:space="preserve"> </w:t>
      </w:r>
      <w:r w:rsidR="003E1FB6" w:rsidRPr="00A30535">
        <w:rPr>
          <w:rFonts w:eastAsia="Calibri"/>
          <w:sz w:val="28"/>
          <w:szCs w:val="28"/>
          <w:lang w:eastAsia="en-US"/>
        </w:rPr>
        <w:t>с указанием показаний для оперативного вмешательства</w:t>
      </w:r>
      <w:r w:rsidR="003E1FB6" w:rsidRPr="002C7D0E">
        <w:rPr>
          <w:rFonts w:eastAsia="Calibri"/>
          <w:sz w:val="28"/>
          <w:szCs w:val="28"/>
          <w:lang w:eastAsia="en-US"/>
        </w:rPr>
        <w:t>, согласно приложени</w:t>
      </w:r>
      <w:r w:rsidR="000E1E0C" w:rsidRPr="002C7D0E">
        <w:rPr>
          <w:rFonts w:eastAsia="Calibri"/>
          <w:sz w:val="28"/>
          <w:szCs w:val="28"/>
          <w:lang w:eastAsia="en-US"/>
        </w:rPr>
        <w:t>ю</w:t>
      </w:r>
      <w:r w:rsidR="003E1FB6" w:rsidRPr="002C7D0E">
        <w:rPr>
          <w:rFonts w:eastAsia="Calibri"/>
          <w:sz w:val="28"/>
          <w:szCs w:val="28"/>
          <w:lang w:eastAsia="en-US"/>
        </w:rPr>
        <w:t xml:space="preserve"> 1 к</w:t>
      </w:r>
      <w:r w:rsidR="003E1FB6" w:rsidRPr="00A30535">
        <w:rPr>
          <w:rFonts w:eastAsia="Calibri"/>
          <w:sz w:val="28"/>
          <w:szCs w:val="28"/>
          <w:lang w:eastAsia="en-US"/>
        </w:rPr>
        <w:t xml:space="preserve"> настоящему КП</w:t>
      </w:r>
      <w:r w:rsidR="003E1FB6">
        <w:rPr>
          <w:rFonts w:eastAsia="Calibri"/>
          <w:sz w:val="28"/>
          <w:szCs w:val="28"/>
          <w:lang w:eastAsia="en-US"/>
        </w:rPr>
        <w:t>.</w:t>
      </w:r>
    </w:p>
    <w:p w:rsidR="00070EBE" w:rsidRPr="005E7D3E" w:rsidRDefault="00070EBE" w:rsidP="005E1EDD">
      <w:pPr>
        <w:pStyle w:val="aa"/>
        <w:spacing w:before="0" w:after="0" w:line="240" w:lineRule="auto"/>
        <w:rPr>
          <w:sz w:val="28"/>
          <w:szCs w:val="28"/>
        </w:rPr>
      </w:pPr>
      <w:r w:rsidRPr="005E7D3E">
        <w:rPr>
          <w:sz w:val="28"/>
          <w:szCs w:val="28"/>
        </w:rPr>
        <w:t>Анестезиологическое обеспечение</w:t>
      </w:r>
      <w:r w:rsidRPr="00744094">
        <w:rPr>
          <w:sz w:val="28"/>
          <w:szCs w:val="28"/>
        </w:rPr>
        <w:t>:</w:t>
      </w:r>
      <w:r w:rsidRPr="005E7D3E">
        <w:rPr>
          <w:sz w:val="28"/>
          <w:szCs w:val="28"/>
        </w:rPr>
        <w:t xml:space="preserve"> общее обезболивание. </w:t>
      </w:r>
    </w:p>
    <w:p w:rsidR="00C56BB2" w:rsidRPr="002C7D0E" w:rsidRDefault="00C56BB2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2C7D0E">
        <w:rPr>
          <w:b/>
          <w:sz w:val="28"/>
          <w:szCs w:val="28"/>
        </w:rPr>
        <w:t>Показания для проведения процедуры/ вмешательства:</w:t>
      </w:r>
    </w:p>
    <w:p w:rsidR="00C56BB2" w:rsidRPr="002C7D0E" w:rsidRDefault="00C56BB2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 xml:space="preserve">острая </w:t>
      </w:r>
      <w:proofErr w:type="spellStart"/>
      <w:r w:rsidRPr="002C7D0E">
        <w:rPr>
          <w:sz w:val="28"/>
          <w:szCs w:val="28"/>
        </w:rPr>
        <w:t>мезентериальная</w:t>
      </w:r>
      <w:proofErr w:type="spellEnd"/>
      <w:r w:rsidRPr="002C7D0E">
        <w:rPr>
          <w:sz w:val="28"/>
          <w:szCs w:val="28"/>
        </w:rPr>
        <w:t xml:space="preserve"> ишемия;</w:t>
      </w:r>
    </w:p>
    <w:p w:rsidR="00C56BB2" w:rsidRPr="002C7D0E" w:rsidRDefault="00C56BB2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>деструкция кишки;</w:t>
      </w:r>
    </w:p>
    <w:p w:rsidR="00C56BB2" w:rsidRPr="002C7D0E" w:rsidRDefault="00C56BB2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>перитонит.</w:t>
      </w:r>
    </w:p>
    <w:p w:rsidR="00C56BB2" w:rsidRPr="002C7D0E" w:rsidRDefault="00C56BB2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2C7D0E">
        <w:rPr>
          <w:b/>
          <w:sz w:val="28"/>
          <w:szCs w:val="28"/>
        </w:rPr>
        <w:t>Противопоказания к процедуре/вмешательству:</w:t>
      </w:r>
    </w:p>
    <w:p w:rsidR="00C56BB2" w:rsidRPr="002C7D0E" w:rsidRDefault="00C56BB2" w:rsidP="005C53C1">
      <w:pPr>
        <w:pStyle w:val="ac"/>
        <w:numPr>
          <w:ilvl w:val="0"/>
          <w:numId w:val="54"/>
        </w:numPr>
        <w:tabs>
          <w:tab w:val="left" w:pos="284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2C7D0E">
        <w:rPr>
          <w:rFonts w:ascii="Times New Roman" w:hAnsi="Times New Roman"/>
          <w:sz w:val="28"/>
          <w:szCs w:val="28"/>
        </w:rPr>
        <w:t>терминальный перитонит.</w:t>
      </w:r>
    </w:p>
    <w:p w:rsidR="00070EBE" w:rsidRPr="002C7D0E" w:rsidRDefault="00070EBE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2C7D0E">
        <w:rPr>
          <w:b/>
          <w:sz w:val="28"/>
          <w:szCs w:val="28"/>
        </w:rPr>
        <w:t>Цель хирургического вмешательства при ОМИ:</w:t>
      </w:r>
    </w:p>
    <w:p w:rsidR="00070EBE" w:rsidRPr="002C7D0E" w:rsidRDefault="00070EBE" w:rsidP="005C53C1">
      <w:pPr>
        <w:pStyle w:val="aa"/>
        <w:numPr>
          <w:ilvl w:val="0"/>
          <w:numId w:val="41"/>
        </w:numPr>
        <w:spacing w:before="0" w:after="0" w:line="240" w:lineRule="auto"/>
        <w:ind w:left="284" w:hanging="284"/>
        <w:contextualSpacing/>
        <w:rPr>
          <w:sz w:val="28"/>
          <w:szCs w:val="28"/>
          <w:lang w:val="en-US"/>
        </w:rPr>
      </w:pPr>
      <w:r w:rsidRPr="002C7D0E">
        <w:rPr>
          <w:sz w:val="28"/>
          <w:szCs w:val="28"/>
        </w:rPr>
        <w:t xml:space="preserve">восстановление </w:t>
      </w:r>
      <w:proofErr w:type="spellStart"/>
      <w:r w:rsidRPr="002C7D0E">
        <w:rPr>
          <w:sz w:val="28"/>
          <w:szCs w:val="28"/>
        </w:rPr>
        <w:t>мезентериального</w:t>
      </w:r>
      <w:proofErr w:type="spellEnd"/>
      <w:r w:rsidRPr="002C7D0E">
        <w:rPr>
          <w:sz w:val="28"/>
          <w:szCs w:val="28"/>
        </w:rPr>
        <w:t xml:space="preserve"> </w:t>
      </w:r>
      <w:proofErr w:type="spellStart"/>
      <w:r w:rsidRPr="002C7D0E">
        <w:rPr>
          <w:sz w:val="28"/>
          <w:szCs w:val="28"/>
        </w:rPr>
        <w:t>кровобра</w:t>
      </w:r>
      <w:r w:rsidR="0069429F" w:rsidRPr="002C7D0E">
        <w:rPr>
          <w:sz w:val="28"/>
          <w:szCs w:val="28"/>
        </w:rPr>
        <w:t>щ</w:t>
      </w:r>
      <w:r w:rsidRPr="002C7D0E">
        <w:rPr>
          <w:sz w:val="28"/>
          <w:szCs w:val="28"/>
        </w:rPr>
        <w:t>ения</w:t>
      </w:r>
      <w:proofErr w:type="spellEnd"/>
      <w:r w:rsidRPr="002C7D0E">
        <w:rPr>
          <w:sz w:val="28"/>
          <w:szCs w:val="28"/>
        </w:rPr>
        <w:t>;</w:t>
      </w:r>
    </w:p>
    <w:p w:rsidR="00070EBE" w:rsidRPr="002C7D0E" w:rsidRDefault="00070EBE" w:rsidP="005C53C1">
      <w:pPr>
        <w:pStyle w:val="aa"/>
        <w:numPr>
          <w:ilvl w:val="0"/>
          <w:numId w:val="41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>удаление участка кишки, подвергшегося деструкции;</w:t>
      </w:r>
    </w:p>
    <w:p w:rsidR="00070EBE" w:rsidRPr="002C7D0E" w:rsidRDefault="00070EBE" w:rsidP="005C53C1">
      <w:pPr>
        <w:pStyle w:val="aa"/>
        <w:numPr>
          <w:ilvl w:val="0"/>
          <w:numId w:val="41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>эвакуация патологического экссудата, санация и дренирование брюшной полости;</w:t>
      </w:r>
    </w:p>
    <w:p w:rsidR="00070EBE" w:rsidRPr="002C7D0E" w:rsidRDefault="00070EBE" w:rsidP="005C53C1">
      <w:pPr>
        <w:pStyle w:val="aa"/>
        <w:numPr>
          <w:ilvl w:val="0"/>
          <w:numId w:val="41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2C7D0E">
        <w:rPr>
          <w:sz w:val="28"/>
          <w:szCs w:val="28"/>
        </w:rPr>
        <w:t>определение дальнейшей тактики в послеоперационном периоде.</w:t>
      </w:r>
    </w:p>
    <w:p w:rsidR="00070EBE" w:rsidRPr="002C7D0E" w:rsidRDefault="00070EBE" w:rsidP="005E1EDD">
      <w:pPr>
        <w:pStyle w:val="aa"/>
        <w:spacing w:before="0" w:after="0" w:line="240" w:lineRule="auto"/>
        <w:ind w:firstLine="360"/>
        <w:contextualSpacing/>
        <w:rPr>
          <w:b/>
          <w:sz w:val="28"/>
          <w:szCs w:val="28"/>
        </w:rPr>
      </w:pPr>
      <w:r w:rsidRPr="002C7D0E">
        <w:rPr>
          <w:b/>
          <w:sz w:val="28"/>
          <w:szCs w:val="28"/>
        </w:rPr>
        <w:t>Хирургическое вмешательство:</w:t>
      </w:r>
    </w:p>
    <w:p w:rsidR="00F84660" w:rsidRPr="002C7D0E" w:rsidRDefault="00F84660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2C7D0E">
        <w:rPr>
          <w:rFonts w:eastAsiaTheme="minorHAnsi"/>
          <w:b/>
          <w:bCs/>
          <w:sz w:val="28"/>
          <w:szCs w:val="28"/>
          <w:lang w:eastAsia="en-US"/>
        </w:rPr>
        <w:t>1. Вмешательства при ранней диагностике ОМИ (в стадии ишемии):</w:t>
      </w:r>
    </w:p>
    <w:p w:rsidR="00F84660" w:rsidRPr="00A5005D" w:rsidRDefault="00A5005D" w:rsidP="005C53C1">
      <w:pPr>
        <w:pStyle w:val="ac"/>
        <w:numPr>
          <w:ilvl w:val="0"/>
          <w:numId w:val="42"/>
        </w:numPr>
        <w:shd w:val="clear" w:color="auto" w:fill="FFFFFF"/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proofErr w:type="spellStart"/>
      <w:proofErr w:type="gramStart"/>
      <w:r w:rsidRPr="002C7D0E">
        <w:rPr>
          <w:rFonts w:ascii="Times New Roman" w:eastAsia="SimSun" w:hAnsi="Times New Roman"/>
          <w:sz w:val="28"/>
          <w:szCs w:val="28"/>
        </w:rPr>
        <w:t>Эндоваскулярное</w:t>
      </w:r>
      <w:proofErr w:type="spellEnd"/>
      <w:r w:rsidRPr="002C7D0E">
        <w:rPr>
          <w:rFonts w:ascii="Times New Roman" w:eastAsia="SimSun" w:hAnsi="Times New Roman"/>
          <w:sz w:val="28"/>
          <w:szCs w:val="28"/>
        </w:rPr>
        <w:t xml:space="preserve"> вмешательство (</w:t>
      </w:r>
      <w:proofErr w:type="spellStart"/>
      <w:r w:rsidRPr="002C7D0E">
        <w:rPr>
          <w:rFonts w:ascii="Times New Roman" w:eastAsia="SimSun" w:hAnsi="Times New Roman"/>
          <w:sz w:val="28"/>
          <w:szCs w:val="28"/>
        </w:rPr>
        <w:t>трансфеморальная</w:t>
      </w:r>
      <w:proofErr w:type="spellEnd"/>
      <w:r w:rsidRPr="002C7D0E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2C7D0E">
        <w:rPr>
          <w:rFonts w:ascii="Times New Roman" w:eastAsia="SimSun" w:hAnsi="Times New Roman"/>
          <w:sz w:val="28"/>
          <w:szCs w:val="28"/>
        </w:rPr>
        <w:t>ангиографически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-направленная катетер-аспирация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эмбола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и / или катетер-лизис, 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реолитическая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тромбэктомия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с последующим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стентированием</w:t>
      </w:r>
      <w:proofErr w:type="spellEnd"/>
      <w:r w:rsidR="00CE1220">
        <w:rPr>
          <w:rFonts w:ascii="Times New Roman" w:eastAsia="SimSun" w:hAnsi="Times New Roman"/>
          <w:sz w:val="28"/>
          <w:szCs w:val="28"/>
        </w:rPr>
        <w:t xml:space="preserve"> 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="00CE1220" w:rsidRPr="004D13C1">
        <w:rPr>
          <w:rFonts w:ascii="Times New Roman" w:eastAsia="SimSun" w:hAnsi="Times New Roman"/>
          <w:b/>
          <w:sz w:val="28"/>
          <w:szCs w:val="28"/>
          <w:lang w:val="en-US"/>
        </w:rPr>
        <w:t>I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CE1220" w:rsidRPr="004D13C1">
        <w:rPr>
          <w:rFonts w:ascii="Times New Roman" w:eastAsia="SimSun" w:hAnsi="Times New Roman"/>
          <w:b/>
          <w:sz w:val="28"/>
          <w:szCs w:val="28"/>
          <w:lang w:val="en-US"/>
        </w:rPr>
        <w:t>B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CE1220" w:rsidRPr="00ED26D7">
        <w:rPr>
          <w:rFonts w:ascii="Times New Roman" w:eastAsia="SimSun" w:hAnsi="Times New Roman"/>
          <w:sz w:val="28"/>
          <w:szCs w:val="28"/>
        </w:rPr>
        <w:t>[7]</w:t>
      </w:r>
      <w:r w:rsidRPr="00ED26D7">
        <w:rPr>
          <w:rFonts w:ascii="Times New Roman" w:eastAsia="SimSun" w:hAnsi="Times New Roman"/>
          <w:sz w:val="28"/>
          <w:szCs w:val="28"/>
        </w:rPr>
        <w:t>,</w:t>
      </w:r>
      <w:r w:rsidRPr="00A5005D">
        <w:rPr>
          <w:rFonts w:ascii="Times New Roman" w:eastAsia="SimSun" w:hAnsi="Times New Roman"/>
          <w:sz w:val="28"/>
          <w:szCs w:val="28"/>
        </w:rPr>
        <w:t xml:space="preserve"> локальный 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тромболизис</w:t>
      </w:r>
      <w:proofErr w:type="spellEnd"/>
      <w:r w:rsidR="00CE1220">
        <w:rPr>
          <w:rFonts w:ascii="Times New Roman" w:eastAsia="SimSun" w:hAnsi="Times New Roman"/>
          <w:sz w:val="28"/>
          <w:szCs w:val="28"/>
        </w:rPr>
        <w:t xml:space="preserve"> 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="00CE1220" w:rsidRPr="004D13C1">
        <w:rPr>
          <w:rFonts w:ascii="Times New Roman" w:eastAsia="SimSun" w:hAnsi="Times New Roman"/>
          <w:b/>
          <w:sz w:val="28"/>
          <w:szCs w:val="28"/>
          <w:lang w:val="en-US"/>
        </w:rPr>
        <w:t>I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CE1220" w:rsidRPr="004D13C1">
        <w:rPr>
          <w:rFonts w:ascii="Times New Roman" w:eastAsia="SimSun" w:hAnsi="Times New Roman"/>
          <w:b/>
          <w:sz w:val="28"/>
          <w:szCs w:val="28"/>
          <w:lang w:val="en-US"/>
        </w:rPr>
        <w:t>B</w:t>
      </w:r>
      <w:r w:rsidR="00CE1220"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CE1220" w:rsidRPr="00ED26D7">
        <w:rPr>
          <w:rFonts w:ascii="Times New Roman" w:eastAsia="SimSun" w:hAnsi="Times New Roman"/>
          <w:sz w:val="28"/>
          <w:szCs w:val="28"/>
        </w:rPr>
        <w:t>[7]</w:t>
      </w:r>
      <w:r w:rsidRPr="00ED26D7">
        <w:rPr>
          <w:rFonts w:ascii="Times New Roman" w:eastAsia="SimSun" w:hAnsi="Times New Roman"/>
          <w:sz w:val="28"/>
          <w:szCs w:val="28"/>
        </w:rPr>
        <w:t>,</w:t>
      </w:r>
      <w:r w:rsidRPr="00A5005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чрескожное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антеградное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стентирование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</w:t>
      </w:r>
      <w:r w:rsidRPr="004D13C1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Pr="004D13C1">
        <w:rPr>
          <w:rFonts w:ascii="Times New Roman" w:eastAsia="SimSun" w:hAnsi="Times New Roman"/>
          <w:b/>
          <w:sz w:val="28"/>
          <w:szCs w:val="28"/>
          <w:lang w:val="en-US"/>
        </w:rPr>
        <w:t>I</w:t>
      </w:r>
      <w:r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4D13C1">
        <w:rPr>
          <w:rFonts w:ascii="Times New Roman" w:eastAsia="SimSun" w:hAnsi="Times New Roman"/>
          <w:b/>
          <w:sz w:val="28"/>
          <w:szCs w:val="28"/>
          <w:lang w:val="en-US"/>
        </w:rPr>
        <w:t>B</w:t>
      </w:r>
      <w:r w:rsidRPr="004D13C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ED26D7">
        <w:rPr>
          <w:rFonts w:ascii="Times New Roman" w:eastAsia="SimSun" w:hAnsi="Times New Roman"/>
          <w:sz w:val="28"/>
          <w:szCs w:val="28"/>
        </w:rPr>
        <w:t xml:space="preserve">[7], </w:t>
      </w:r>
      <w:r w:rsidRPr="00A5005D">
        <w:rPr>
          <w:rFonts w:ascii="Times New Roman" w:eastAsia="SimSun" w:hAnsi="Times New Roman"/>
          <w:sz w:val="28"/>
          <w:szCs w:val="28"/>
        </w:rPr>
        <w:t xml:space="preserve">ретроградное </w:t>
      </w:r>
      <w:proofErr w:type="spellStart"/>
      <w:r w:rsidRPr="00A5005D">
        <w:rPr>
          <w:rFonts w:ascii="Times New Roman" w:eastAsia="SimSun" w:hAnsi="Times New Roman"/>
          <w:sz w:val="28"/>
          <w:szCs w:val="28"/>
        </w:rPr>
        <w:t>стентирование</w:t>
      </w:r>
      <w:proofErr w:type="spellEnd"/>
      <w:r w:rsidRPr="00A5005D">
        <w:rPr>
          <w:rFonts w:ascii="Times New Roman" w:eastAsia="SimSun" w:hAnsi="Times New Roman"/>
          <w:sz w:val="28"/>
          <w:szCs w:val="28"/>
        </w:rPr>
        <w:t xml:space="preserve"> во время лапаротомии </w:t>
      </w:r>
      <w:r w:rsidR="005D4291" w:rsidRPr="00A5005D">
        <w:rPr>
          <w:rFonts w:ascii="Times New Roman" w:eastAsia="SimSun" w:hAnsi="Times New Roman"/>
          <w:sz w:val="28"/>
          <w:szCs w:val="28"/>
        </w:rPr>
        <w:t xml:space="preserve">или открытая </w:t>
      </w:r>
      <w:proofErr w:type="spellStart"/>
      <w:r w:rsidR="005D4291" w:rsidRPr="00A5005D">
        <w:rPr>
          <w:rFonts w:ascii="Times New Roman" w:eastAsia="SimSun" w:hAnsi="Times New Roman"/>
          <w:sz w:val="28"/>
          <w:szCs w:val="28"/>
        </w:rPr>
        <w:t>тромбоэмболэктомия</w:t>
      </w:r>
      <w:proofErr w:type="spellEnd"/>
      <w:r w:rsidR="005D4291" w:rsidRPr="00A5005D">
        <w:rPr>
          <w:rFonts w:ascii="Times New Roman" w:eastAsia="SimSun" w:hAnsi="Times New Roman"/>
          <w:sz w:val="28"/>
          <w:szCs w:val="28"/>
        </w:rPr>
        <w:t xml:space="preserve"> - п</w:t>
      </w:r>
      <w:r w:rsidR="00F84660" w:rsidRPr="00A5005D">
        <w:rPr>
          <w:rFonts w:ascii="Times New Roman" w:eastAsia="SimSun" w:hAnsi="Times New Roman"/>
          <w:sz w:val="28"/>
          <w:szCs w:val="28"/>
        </w:rPr>
        <w:t xml:space="preserve">ри ОМИ без деструкции и перитонита </w:t>
      </w:r>
      <w:r w:rsidR="00C316A8" w:rsidRPr="00A5005D">
        <w:rPr>
          <w:rFonts w:ascii="Times New Roman" w:eastAsia="SimSun" w:hAnsi="Times New Roman"/>
          <w:sz w:val="28"/>
          <w:szCs w:val="28"/>
        </w:rPr>
        <w:t xml:space="preserve">с целью восстановления </w:t>
      </w:r>
      <w:proofErr w:type="spellStart"/>
      <w:r w:rsidR="00C316A8" w:rsidRPr="00A5005D">
        <w:rPr>
          <w:rFonts w:ascii="Times New Roman" w:eastAsia="SimSun" w:hAnsi="Times New Roman"/>
          <w:sz w:val="28"/>
          <w:szCs w:val="28"/>
        </w:rPr>
        <w:t>мезентериального</w:t>
      </w:r>
      <w:proofErr w:type="spellEnd"/>
      <w:r w:rsidR="00C316A8" w:rsidRPr="00A5005D">
        <w:rPr>
          <w:rFonts w:ascii="Times New Roman" w:eastAsia="SimSun" w:hAnsi="Times New Roman"/>
          <w:sz w:val="28"/>
          <w:szCs w:val="28"/>
        </w:rPr>
        <w:t xml:space="preserve"> крово</w:t>
      </w:r>
      <w:r w:rsidR="00797E07" w:rsidRPr="00A5005D">
        <w:rPr>
          <w:rFonts w:ascii="Times New Roman" w:eastAsia="SimSun" w:hAnsi="Times New Roman"/>
          <w:sz w:val="28"/>
          <w:szCs w:val="28"/>
        </w:rPr>
        <w:t>о</w:t>
      </w:r>
      <w:r w:rsidR="00C316A8" w:rsidRPr="00A5005D">
        <w:rPr>
          <w:rFonts w:ascii="Times New Roman" w:eastAsia="SimSun" w:hAnsi="Times New Roman"/>
          <w:sz w:val="28"/>
          <w:szCs w:val="28"/>
        </w:rPr>
        <w:t>бращения</w:t>
      </w:r>
      <w:r w:rsidR="00F84660" w:rsidRPr="00A5005D">
        <w:rPr>
          <w:rFonts w:ascii="Times New Roman" w:eastAsia="SimSun" w:hAnsi="Times New Roman"/>
          <w:sz w:val="28"/>
          <w:szCs w:val="28"/>
        </w:rPr>
        <w:t>.</w:t>
      </w:r>
      <w:proofErr w:type="gramEnd"/>
      <w:r w:rsidR="00F84660" w:rsidRPr="00A5005D">
        <w:rPr>
          <w:rFonts w:ascii="Times New Roman" w:eastAsia="SimSun" w:hAnsi="Times New Roman"/>
          <w:sz w:val="28"/>
          <w:szCs w:val="28"/>
        </w:rPr>
        <w:t xml:space="preserve"> Выбор метода (</w:t>
      </w:r>
      <w:proofErr w:type="spellStart"/>
      <w:r w:rsidR="00F84660" w:rsidRPr="00A5005D">
        <w:rPr>
          <w:rFonts w:ascii="Times New Roman" w:eastAsia="SimSun" w:hAnsi="Times New Roman"/>
          <w:sz w:val="28"/>
          <w:szCs w:val="28"/>
        </w:rPr>
        <w:t>эндоваскулярное</w:t>
      </w:r>
      <w:proofErr w:type="spellEnd"/>
      <w:r w:rsidR="00F84660" w:rsidRPr="00A5005D">
        <w:rPr>
          <w:rFonts w:ascii="Times New Roman" w:eastAsia="SimSun" w:hAnsi="Times New Roman"/>
          <w:sz w:val="28"/>
          <w:szCs w:val="28"/>
        </w:rPr>
        <w:t xml:space="preserve"> вмешательство или открытая </w:t>
      </w:r>
      <w:proofErr w:type="spellStart"/>
      <w:r w:rsidR="00F84660" w:rsidRPr="00A5005D">
        <w:rPr>
          <w:rFonts w:ascii="Times New Roman" w:eastAsia="SimSun" w:hAnsi="Times New Roman"/>
          <w:sz w:val="28"/>
          <w:szCs w:val="28"/>
        </w:rPr>
        <w:t>тромбоэмболэктомия</w:t>
      </w:r>
      <w:proofErr w:type="spellEnd"/>
      <w:r w:rsidR="00F84660" w:rsidRPr="00A5005D">
        <w:rPr>
          <w:rFonts w:ascii="Times New Roman" w:eastAsia="SimSun" w:hAnsi="Times New Roman"/>
          <w:sz w:val="28"/>
          <w:szCs w:val="28"/>
        </w:rPr>
        <w:t xml:space="preserve">) определяется ресурсами клиники, личным опытом и техническими возможностями хирурга </w:t>
      </w:r>
      <w:r w:rsidR="00F84660" w:rsidRPr="00A5005D">
        <w:rPr>
          <w:rFonts w:ascii="Times New Roman" w:eastAsia="SimSun" w:hAnsi="Times New Roman"/>
          <w:b/>
          <w:sz w:val="27"/>
          <w:szCs w:val="27"/>
        </w:rPr>
        <w:t>УД IV</w:t>
      </w:r>
      <w:r w:rsidR="00D032DC" w:rsidRPr="00A5005D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="SimSun" w:hAnsi="Times New Roman"/>
          <w:sz w:val="27"/>
          <w:szCs w:val="27"/>
        </w:rPr>
        <w:t>.</w:t>
      </w:r>
    </w:p>
    <w:p w:rsidR="00F84660" w:rsidRPr="00F931C5" w:rsidRDefault="005D4291" w:rsidP="005C53C1">
      <w:pPr>
        <w:pStyle w:val="ac"/>
        <w:numPr>
          <w:ilvl w:val="0"/>
          <w:numId w:val="42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lastRenderedPageBreak/>
        <w:t>О</w:t>
      </w:r>
      <w:r w:rsidRPr="00F931C5">
        <w:rPr>
          <w:rFonts w:ascii="Times New Roman" w:eastAsiaTheme="minorHAnsi" w:hAnsi="Times New Roman"/>
          <w:sz w:val="28"/>
          <w:szCs w:val="28"/>
        </w:rPr>
        <w:t>ткрытая</w:t>
      </w:r>
      <w:proofErr w:type="gramEnd"/>
      <w:r w:rsidR="002E6CD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931C5">
        <w:rPr>
          <w:rFonts w:ascii="Times New Roman" w:eastAsiaTheme="minorHAnsi" w:hAnsi="Times New Roman"/>
          <w:sz w:val="28"/>
          <w:szCs w:val="28"/>
        </w:rPr>
        <w:t>эмболэктомия</w:t>
      </w:r>
      <w:proofErr w:type="spellEnd"/>
      <w:r w:rsidRPr="00F931C5">
        <w:rPr>
          <w:rFonts w:ascii="Times New Roman" w:eastAsia="SimSun" w:hAnsi="Times New Roman"/>
          <w:sz w:val="28"/>
          <w:szCs w:val="28"/>
        </w:rPr>
        <w:t xml:space="preserve"> </w:t>
      </w:r>
      <w:r>
        <w:rPr>
          <w:rFonts w:ascii="Times New Roman" w:eastAsia="SimSun" w:hAnsi="Times New Roman"/>
          <w:sz w:val="28"/>
          <w:szCs w:val="28"/>
        </w:rPr>
        <w:t>- п</w:t>
      </w:r>
      <w:r w:rsidR="00F84660" w:rsidRPr="00F931C5">
        <w:rPr>
          <w:rFonts w:ascii="Times New Roman" w:eastAsia="SimSun" w:hAnsi="Times New Roman"/>
          <w:sz w:val="28"/>
          <w:szCs w:val="28"/>
        </w:rPr>
        <w:t>ри обнаружении  артериальной эмболии (</w:t>
      </w:r>
      <w:r w:rsidR="00F84660" w:rsidRPr="00F931C5">
        <w:rPr>
          <w:rFonts w:ascii="Times New Roman" w:eastAsiaTheme="minorHAnsi" w:hAnsi="Times New Roman"/>
          <w:sz w:val="28"/>
          <w:szCs w:val="28"/>
        </w:rPr>
        <w:t>ЕАМ</w:t>
      </w:r>
      <w:r w:rsidR="00F84660" w:rsidRPr="00F931C5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F84660" w:rsidRPr="00F931C5">
        <w:rPr>
          <w:rFonts w:ascii="Times New Roman" w:eastAsiaTheme="minorHAnsi" w:hAnsi="Times New Roman"/>
          <w:sz w:val="28"/>
          <w:szCs w:val="28"/>
        </w:rPr>
        <w:t xml:space="preserve">) во время лапаротомии, если нет противопоказаний </w:t>
      </w:r>
      <w:r w:rsidR="00F84660" w:rsidRPr="00F931C5">
        <w:rPr>
          <w:rFonts w:ascii="Times New Roman" w:eastAsia="SimSun" w:hAnsi="Times New Roman"/>
          <w:b/>
          <w:sz w:val="28"/>
          <w:szCs w:val="28"/>
        </w:rPr>
        <w:t>УД IV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Theme="minorHAnsi" w:hAnsi="Times New Roman"/>
          <w:sz w:val="28"/>
          <w:szCs w:val="28"/>
        </w:rPr>
        <w:t>.</w:t>
      </w:r>
    </w:p>
    <w:p w:rsidR="00F84660" w:rsidRPr="00ED26D7" w:rsidRDefault="005D4291" w:rsidP="005C53C1">
      <w:pPr>
        <w:pStyle w:val="ac"/>
        <w:numPr>
          <w:ilvl w:val="0"/>
          <w:numId w:val="42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C5CC2">
        <w:rPr>
          <w:rFonts w:ascii="Times New Roman" w:hAnsi="Times New Roman"/>
          <w:sz w:val="28"/>
          <w:szCs w:val="28"/>
        </w:rPr>
        <w:t>осудисто</w:t>
      </w:r>
      <w:r>
        <w:rPr>
          <w:rFonts w:ascii="Times New Roman" w:hAnsi="Times New Roman"/>
          <w:sz w:val="28"/>
          <w:szCs w:val="28"/>
        </w:rPr>
        <w:t>е</w:t>
      </w:r>
      <w:r w:rsidRPr="007C5CC2">
        <w:rPr>
          <w:rFonts w:ascii="Times New Roman" w:hAnsi="Times New Roman"/>
          <w:sz w:val="28"/>
          <w:szCs w:val="28"/>
        </w:rPr>
        <w:t xml:space="preserve"> вмешательств</w:t>
      </w:r>
      <w:r>
        <w:rPr>
          <w:rFonts w:ascii="Times New Roman" w:hAnsi="Times New Roman"/>
          <w:sz w:val="28"/>
          <w:szCs w:val="28"/>
        </w:rPr>
        <w:t xml:space="preserve">о по </w:t>
      </w:r>
      <w:r w:rsidRPr="007C5CC2">
        <w:rPr>
          <w:rFonts w:ascii="Times New Roman" w:eastAsiaTheme="minorHAnsi" w:hAnsi="Times New Roman"/>
          <w:sz w:val="28"/>
          <w:szCs w:val="28"/>
        </w:rPr>
        <w:t>в</w:t>
      </w:r>
      <w:r w:rsidRPr="007C5CC2">
        <w:rPr>
          <w:rFonts w:ascii="Times New Roman" w:hAnsi="Times New Roman"/>
          <w:sz w:val="28"/>
          <w:szCs w:val="28"/>
        </w:rPr>
        <w:t>ыбор</w:t>
      </w:r>
      <w:r>
        <w:rPr>
          <w:rFonts w:ascii="Times New Roman" w:hAnsi="Times New Roman"/>
          <w:sz w:val="28"/>
          <w:szCs w:val="28"/>
        </w:rPr>
        <w:t>у</w:t>
      </w:r>
      <w:r w:rsidRPr="007C5CC2">
        <w:rPr>
          <w:rFonts w:ascii="Times New Roman" w:hAnsi="Times New Roman"/>
          <w:sz w:val="28"/>
          <w:szCs w:val="28"/>
        </w:rPr>
        <w:t xml:space="preserve"> </w:t>
      </w:r>
      <w:r w:rsidRPr="007C5CC2">
        <w:rPr>
          <w:rFonts w:ascii="Times New Roman" w:eastAsia="SimSun" w:hAnsi="Times New Roman"/>
          <w:sz w:val="28"/>
          <w:szCs w:val="28"/>
        </w:rPr>
        <w:t>хирурга</w:t>
      </w:r>
      <w:r>
        <w:rPr>
          <w:rFonts w:ascii="Times New Roman" w:eastAsia="SimSun" w:hAnsi="Times New Roman"/>
          <w:sz w:val="28"/>
          <w:szCs w:val="28"/>
        </w:rPr>
        <w:t xml:space="preserve"> в зависимости от его </w:t>
      </w:r>
      <w:r w:rsidRPr="007C5CC2">
        <w:rPr>
          <w:rFonts w:ascii="Times New Roman" w:eastAsia="SimSun" w:hAnsi="Times New Roman"/>
          <w:sz w:val="28"/>
          <w:szCs w:val="28"/>
        </w:rPr>
        <w:t>личн</w:t>
      </w:r>
      <w:r>
        <w:rPr>
          <w:rFonts w:ascii="Times New Roman" w:eastAsia="SimSun" w:hAnsi="Times New Roman"/>
          <w:sz w:val="28"/>
          <w:szCs w:val="28"/>
        </w:rPr>
        <w:t xml:space="preserve">ого </w:t>
      </w:r>
      <w:r w:rsidRPr="007C5CC2">
        <w:rPr>
          <w:rFonts w:ascii="Times New Roman" w:eastAsia="SimSun" w:hAnsi="Times New Roman"/>
          <w:sz w:val="28"/>
          <w:szCs w:val="28"/>
        </w:rPr>
        <w:t xml:space="preserve"> опыт</w:t>
      </w:r>
      <w:r>
        <w:rPr>
          <w:rFonts w:ascii="Times New Roman" w:eastAsia="SimSun" w:hAnsi="Times New Roman"/>
          <w:sz w:val="28"/>
          <w:szCs w:val="28"/>
        </w:rPr>
        <w:t xml:space="preserve">а, </w:t>
      </w:r>
      <w:r w:rsidRPr="007C5CC2">
        <w:rPr>
          <w:rFonts w:ascii="Times New Roman" w:eastAsia="SimSun" w:hAnsi="Times New Roman"/>
          <w:sz w:val="28"/>
          <w:szCs w:val="28"/>
        </w:rPr>
        <w:t xml:space="preserve"> технически</w:t>
      </w:r>
      <w:r>
        <w:rPr>
          <w:rFonts w:ascii="Times New Roman" w:eastAsia="SimSun" w:hAnsi="Times New Roman"/>
          <w:sz w:val="28"/>
          <w:szCs w:val="28"/>
        </w:rPr>
        <w:t>х</w:t>
      </w:r>
      <w:r w:rsidRPr="007C5CC2">
        <w:rPr>
          <w:rFonts w:ascii="Times New Roman" w:eastAsia="SimSun" w:hAnsi="Times New Roman"/>
          <w:sz w:val="28"/>
          <w:szCs w:val="28"/>
        </w:rPr>
        <w:t xml:space="preserve"> возможност</w:t>
      </w:r>
      <w:r>
        <w:rPr>
          <w:rFonts w:ascii="Times New Roman" w:eastAsia="SimSun" w:hAnsi="Times New Roman"/>
          <w:sz w:val="28"/>
          <w:szCs w:val="28"/>
        </w:rPr>
        <w:t>ей и</w:t>
      </w:r>
      <w:r w:rsidRPr="007C5CC2">
        <w:rPr>
          <w:rFonts w:ascii="Times New Roman" w:eastAsia="SimSun" w:hAnsi="Times New Roman"/>
          <w:sz w:val="28"/>
          <w:szCs w:val="28"/>
        </w:rPr>
        <w:t xml:space="preserve"> ресурс</w:t>
      </w:r>
      <w:r w:rsidR="0056594A">
        <w:rPr>
          <w:rFonts w:ascii="Times New Roman" w:eastAsia="SimSun" w:hAnsi="Times New Roman"/>
          <w:sz w:val="28"/>
          <w:szCs w:val="28"/>
        </w:rPr>
        <w:t>ов</w:t>
      </w:r>
      <w:r w:rsidRPr="007C5CC2">
        <w:rPr>
          <w:rFonts w:ascii="Times New Roman" w:eastAsia="SimSun" w:hAnsi="Times New Roman"/>
          <w:sz w:val="28"/>
          <w:szCs w:val="28"/>
        </w:rPr>
        <w:t xml:space="preserve"> клиники </w:t>
      </w:r>
      <w:r>
        <w:rPr>
          <w:rFonts w:ascii="Times New Roman" w:hAnsi="Times New Roman"/>
          <w:sz w:val="28"/>
          <w:szCs w:val="28"/>
        </w:rPr>
        <w:t>- п</w:t>
      </w:r>
      <w:r w:rsidRPr="00F931C5">
        <w:rPr>
          <w:rFonts w:ascii="Times New Roman" w:eastAsia="SimSun" w:hAnsi="Times New Roman"/>
          <w:sz w:val="28"/>
          <w:szCs w:val="28"/>
        </w:rPr>
        <w:t>ри обнаружении</w:t>
      </w:r>
      <w:r w:rsidRPr="007C5CC2">
        <w:rPr>
          <w:rFonts w:ascii="Times New Roman" w:eastAsia="SimSun" w:hAnsi="Times New Roman"/>
          <w:sz w:val="27"/>
          <w:szCs w:val="27"/>
        </w:rPr>
        <w:t xml:space="preserve">  </w:t>
      </w:r>
      <w:r w:rsidRPr="007C5CC2">
        <w:rPr>
          <w:rFonts w:ascii="Times New Roman" w:eastAsia="SimSun" w:hAnsi="Times New Roman"/>
          <w:sz w:val="28"/>
          <w:szCs w:val="28"/>
        </w:rPr>
        <w:t>артериально</w:t>
      </w:r>
      <w:r>
        <w:rPr>
          <w:rFonts w:ascii="Times New Roman" w:eastAsia="SimSun" w:hAnsi="Times New Roman"/>
          <w:sz w:val="28"/>
          <w:szCs w:val="28"/>
        </w:rPr>
        <w:t>го</w:t>
      </w:r>
      <w:r w:rsidRPr="007C5CC2">
        <w:rPr>
          <w:rFonts w:ascii="Times New Roman" w:eastAsia="SimSun" w:hAnsi="Times New Roman"/>
          <w:sz w:val="28"/>
          <w:szCs w:val="28"/>
        </w:rPr>
        <w:t xml:space="preserve"> тромбоз</w:t>
      </w:r>
      <w:r>
        <w:rPr>
          <w:rFonts w:ascii="Times New Roman" w:eastAsia="SimSun" w:hAnsi="Times New Roman"/>
          <w:sz w:val="28"/>
          <w:szCs w:val="28"/>
        </w:rPr>
        <w:t>а</w:t>
      </w:r>
      <w:r w:rsidRPr="007C5CC2">
        <w:rPr>
          <w:rFonts w:ascii="Times New Roman" w:eastAsia="SimSun" w:hAnsi="Times New Roman"/>
          <w:sz w:val="28"/>
          <w:szCs w:val="28"/>
        </w:rPr>
        <w:t xml:space="preserve"> </w:t>
      </w:r>
      <w:r>
        <w:rPr>
          <w:rFonts w:ascii="Times New Roman" w:eastAsia="SimSun" w:hAnsi="Times New Roman"/>
          <w:sz w:val="28"/>
          <w:szCs w:val="28"/>
        </w:rPr>
        <w:t>(</w:t>
      </w:r>
      <w:r w:rsidRPr="007C5CC2">
        <w:rPr>
          <w:rFonts w:ascii="Times New Roman" w:eastAsia="SimSun" w:hAnsi="Times New Roman"/>
          <w:sz w:val="27"/>
          <w:szCs w:val="27"/>
        </w:rPr>
        <w:t>Т</w:t>
      </w:r>
      <w:r w:rsidRPr="007C5CC2">
        <w:rPr>
          <w:rFonts w:ascii="Times New Roman" w:eastAsiaTheme="minorHAnsi" w:hAnsi="Times New Roman"/>
          <w:sz w:val="28"/>
          <w:szCs w:val="28"/>
        </w:rPr>
        <w:t>АМ</w:t>
      </w:r>
      <w:proofErr w:type="gramStart"/>
      <w:r w:rsidRPr="007C5CC2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eastAsiaTheme="minorHAnsi" w:hAnsi="Times New Roman"/>
          <w:sz w:val="28"/>
          <w:szCs w:val="28"/>
        </w:rPr>
        <w:t>)</w:t>
      </w:r>
      <w:r w:rsidRPr="007C5CC2">
        <w:rPr>
          <w:rFonts w:ascii="Times New Roman" w:eastAsiaTheme="minorHAnsi" w:hAnsi="Times New Roman"/>
          <w:sz w:val="28"/>
          <w:szCs w:val="28"/>
        </w:rPr>
        <w:t xml:space="preserve"> во время лапаротомии</w:t>
      </w:r>
      <w:r w:rsidRPr="007C5CC2">
        <w:rPr>
          <w:rFonts w:ascii="Times New Roman" w:hAnsi="Times New Roman"/>
          <w:sz w:val="28"/>
          <w:szCs w:val="28"/>
        </w:rPr>
        <w:t xml:space="preserve"> </w:t>
      </w:r>
      <w:r w:rsidR="00F84660" w:rsidRPr="007C5CC2">
        <w:rPr>
          <w:rFonts w:ascii="Times New Roman" w:eastAsia="SimSun" w:hAnsi="Times New Roman"/>
          <w:b/>
          <w:sz w:val="27"/>
          <w:szCs w:val="27"/>
        </w:rPr>
        <w:t>УД IV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="SimSun" w:hAnsi="Times New Roman"/>
          <w:sz w:val="27"/>
          <w:szCs w:val="27"/>
        </w:rPr>
        <w:t>.</w:t>
      </w:r>
    </w:p>
    <w:p w:rsidR="00F84660" w:rsidRPr="00ED26D7" w:rsidRDefault="005D4291" w:rsidP="005C53C1">
      <w:pPr>
        <w:pStyle w:val="ac"/>
        <w:numPr>
          <w:ilvl w:val="0"/>
          <w:numId w:val="42"/>
        </w:numPr>
        <w:tabs>
          <w:tab w:val="left" w:pos="0"/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</w:t>
      </w:r>
      <w:r w:rsidRPr="00E31243">
        <w:rPr>
          <w:rFonts w:ascii="Times New Roman" w:hAnsi="Times New Roman"/>
          <w:sz w:val="28"/>
          <w:szCs w:val="28"/>
        </w:rPr>
        <w:t>ндоваскулярное</w:t>
      </w:r>
      <w:proofErr w:type="spellEnd"/>
      <w:r w:rsidRPr="00E31243">
        <w:rPr>
          <w:rFonts w:ascii="Times New Roman" w:hAnsi="Times New Roman"/>
          <w:sz w:val="28"/>
          <w:szCs w:val="28"/>
        </w:rPr>
        <w:t xml:space="preserve"> вмешательство </w:t>
      </w:r>
      <w:r>
        <w:rPr>
          <w:rFonts w:ascii="Times New Roman" w:hAnsi="Times New Roman"/>
          <w:sz w:val="28"/>
          <w:szCs w:val="28"/>
        </w:rPr>
        <w:t>- п</w:t>
      </w:r>
      <w:r w:rsidR="00F84660" w:rsidRPr="00E31243">
        <w:rPr>
          <w:rFonts w:ascii="Times New Roman" w:hAnsi="Times New Roman"/>
          <w:sz w:val="28"/>
          <w:szCs w:val="28"/>
        </w:rPr>
        <w:t xml:space="preserve">ри отрицательной динамике консервативного лечения венозного </w:t>
      </w:r>
      <w:proofErr w:type="spellStart"/>
      <w:r w:rsidR="00F84660" w:rsidRPr="00E31243">
        <w:rPr>
          <w:rFonts w:ascii="Times New Roman" w:hAnsi="Times New Roman"/>
          <w:sz w:val="28"/>
          <w:szCs w:val="28"/>
        </w:rPr>
        <w:t>мезентериального</w:t>
      </w:r>
      <w:proofErr w:type="spellEnd"/>
      <w:r w:rsidR="00F84660" w:rsidRPr="00E31243">
        <w:rPr>
          <w:rFonts w:ascii="Times New Roman" w:hAnsi="Times New Roman"/>
          <w:sz w:val="28"/>
          <w:szCs w:val="28"/>
        </w:rPr>
        <w:t xml:space="preserve"> тромбоза </w:t>
      </w:r>
      <w:r w:rsidR="00F84660" w:rsidRPr="00E31243">
        <w:rPr>
          <w:rFonts w:ascii="Times New Roman" w:eastAsia="SimSun" w:hAnsi="Times New Roman"/>
          <w:sz w:val="28"/>
          <w:szCs w:val="28"/>
        </w:rPr>
        <w:t>(В</w:t>
      </w:r>
      <w:r w:rsidR="00F84660" w:rsidRPr="00E31243">
        <w:rPr>
          <w:rFonts w:ascii="Times New Roman" w:eastAsiaTheme="minorHAnsi" w:hAnsi="Times New Roman"/>
          <w:sz w:val="28"/>
          <w:szCs w:val="28"/>
        </w:rPr>
        <w:t>АМ</w:t>
      </w:r>
      <w:proofErr w:type="gramStart"/>
      <w:r w:rsidR="00F84660" w:rsidRPr="00E31243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gramEnd"/>
      <w:r w:rsidR="00F84660" w:rsidRPr="00E31243">
        <w:rPr>
          <w:rFonts w:ascii="Times New Roman" w:eastAsiaTheme="minorHAnsi" w:hAnsi="Times New Roman"/>
          <w:sz w:val="28"/>
          <w:szCs w:val="28"/>
        </w:rPr>
        <w:t xml:space="preserve">) </w:t>
      </w:r>
      <w:r w:rsidR="00F84660" w:rsidRPr="007C5CC2">
        <w:rPr>
          <w:rFonts w:ascii="Times New Roman" w:eastAsia="SimSun" w:hAnsi="Times New Roman"/>
          <w:b/>
          <w:sz w:val="27"/>
          <w:szCs w:val="27"/>
        </w:rPr>
        <w:t>УД IV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="SimSun" w:hAnsi="Times New Roman"/>
          <w:sz w:val="27"/>
          <w:szCs w:val="27"/>
        </w:rPr>
        <w:t>.</w:t>
      </w:r>
    </w:p>
    <w:p w:rsidR="00F84660" w:rsidRPr="008C7028" w:rsidRDefault="00F84660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CA3EC1">
        <w:rPr>
          <w:b/>
          <w:i/>
          <w:sz w:val="28"/>
          <w:szCs w:val="28"/>
        </w:rPr>
        <w:t>2</w:t>
      </w:r>
      <w:r w:rsidRPr="008C7028">
        <w:rPr>
          <w:b/>
          <w:sz w:val="28"/>
          <w:szCs w:val="28"/>
        </w:rPr>
        <w:t>.</w:t>
      </w:r>
      <w:r w:rsidRPr="008C7028">
        <w:rPr>
          <w:sz w:val="28"/>
          <w:szCs w:val="28"/>
        </w:rPr>
        <w:t xml:space="preserve"> </w:t>
      </w:r>
      <w:r w:rsidRPr="008C7028">
        <w:rPr>
          <w:rFonts w:eastAsiaTheme="minorHAnsi"/>
          <w:b/>
          <w:bCs/>
          <w:sz w:val="28"/>
          <w:szCs w:val="28"/>
          <w:lang w:eastAsia="en-US"/>
        </w:rPr>
        <w:t>Вмешательства при ОМИ в стадии инфаркта и перитонита:</w:t>
      </w:r>
    </w:p>
    <w:p w:rsidR="00F84660" w:rsidRPr="007C5CC2" w:rsidRDefault="00605ABE" w:rsidP="005C53C1">
      <w:pPr>
        <w:pStyle w:val="ac"/>
        <w:numPr>
          <w:ilvl w:val="0"/>
          <w:numId w:val="4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7"/>
          <w:szCs w:val="27"/>
        </w:rPr>
      </w:pPr>
      <w:r w:rsidRPr="008C7028">
        <w:rPr>
          <w:rFonts w:ascii="Times New Roman" w:hAnsi="Times New Roman"/>
          <w:sz w:val="28"/>
          <w:szCs w:val="28"/>
        </w:rPr>
        <w:t>Л</w:t>
      </w:r>
      <w:r w:rsidR="00F84660" w:rsidRPr="008C7028">
        <w:rPr>
          <w:rFonts w:ascii="Times New Roman" w:hAnsi="Times New Roman"/>
          <w:sz w:val="28"/>
          <w:szCs w:val="28"/>
        </w:rPr>
        <w:t>апаротоми</w:t>
      </w:r>
      <w:r w:rsidRPr="008C7028">
        <w:rPr>
          <w:rFonts w:ascii="Times New Roman" w:hAnsi="Times New Roman"/>
          <w:sz w:val="28"/>
          <w:szCs w:val="28"/>
        </w:rPr>
        <w:t xml:space="preserve">я, ревизия, дренирование брюшной полости – при </w:t>
      </w:r>
      <w:r w:rsidR="00F84660" w:rsidRPr="008C70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4660" w:rsidRPr="008C7028">
        <w:rPr>
          <w:rFonts w:ascii="Times New Roman" w:hAnsi="Times New Roman"/>
          <w:sz w:val="28"/>
          <w:szCs w:val="28"/>
        </w:rPr>
        <w:t>иноперабельной</w:t>
      </w:r>
      <w:proofErr w:type="spellEnd"/>
      <w:r w:rsidR="00F84660" w:rsidRPr="007C5CC2">
        <w:rPr>
          <w:rFonts w:ascii="Times New Roman" w:hAnsi="Times New Roman"/>
          <w:sz w:val="28"/>
          <w:szCs w:val="28"/>
        </w:rPr>
        <w:t xml:space="preserve"> ОМИ  (тотальная деструкция</w:t>
      </w:r>
      <w:r>
        <w:rPr>
          <w:rFonts w:ascii="Times New Roman" w:hAnsi="Times New Roman"/>
          <w:sz w:val="28"/>
          <w:szCs w:val="28"/>
        </w:rPr>
        <w:t xml:space="preserve"> кишки, терминальный перитонит)</w:t>
      </w:r>
      <w:r w:rsidR="00F84660" w:rsidRPr="007C5CC2">
        <w:rPr>
          <w:rFonts w:ascii="Times New Roman" w:hAnsi="Times New Roman"/>
          <w:sz w:val="28"/>
          <w:szCs w:val="28"/>
        </w:rPr>
        <w:t xml:space="preserve"> </w:t>
      </w:r>
      <w:r w:rsidR="00F84660" w:rsidRPr="007C5CC2">
        <w:rPr>
          <w:rFonts w:ascii="Times New Roman" w:eastAsia="SimSun" w:hAnsi="Times New Roman"/>
          <w:b/>
          <w:sz w:val="27"/>
          <w:szCs w:val="27"/>
        </w:rPr>
        <w:t>УД IV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="SimSun" w:hAnsi="Times New Roman"/>
          <w:sz w:val="27"/>
          <w:szCs w:val="27"/>
        </w:rPr>
        <w:t>.</w:t>
      </w:r>
    </w:p>
    <w:p w:rsidR="00E834FD" w:rsidRPr="00322038" w:rsidRDefault="00E834FD" w:rsidP="005C53C1">
      <w:pPr>
        <w:pStyle w:val="ac"/>
        <w:numPr>
          <w:ilvl w:val="0"/>
          <w:numId w:val="4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>Р</w:t>
      </w:r>
      <w:r w:rsidRPr="00322038">
        <w:rPr>
          <w:rFonts w:ascii="Times New Roman" w:eastAsia="SimSun" w:hAnsi="Times New Roman"/>
          <w:color w:val="000000"/>
          <w:sz w:val="28"/>
          <w:szCs w:val="28"/>
        </w:rPr>
        <w:t xml:space="preserve">езекция кишки с формированием анастомоза </w:t>
      </w:r>
      <w:r>
        <w:rPr>
          <w:rFonts w:ascii="Times New Roman" w:eastAsia="SimSun" w:hAnsi="Times New Roman"/>
          <w:color w:val="000000"/>
          <w:sz w:val="28"/>
          <w:szCs w:val="28"/>
        </w:rPr>
        <w:t xml:space="preserve">- при </w:t>
      </w:r>
      <w:r w:rsidRPr="00322038">
        <w:rPr>
          <w:rFonts w:ascii="Times New Roman" w:eastAsia="SimSun" w:hAnsi="Times New Roman"/>
          <w:bCs/>
          <w:color w:val="000000"/>
          <w:sz w:val="28"/>
          <w:szCs w:val="28"/>
        </w:rPr>
        <w:t>сегментарн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ой </w:t>
      </w:r>
      <w:r w:rsidRPr="00322038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деструкци</w:t>
      </w:r>
      <w:r>
        <w:rPr>
          <w:rFonts w:ascii="Times New Roman" w:eastAsia="SimSun" w:hAnsi="Times New Roman"/>
          <w:bCs/>
          <w:color w:val="000000"/>
          <w:sz w:val="28"/>
          <w:szCs w:val="28"/>
        </w:rPr>
        <w:t>и</w:t>
      </w:r>
      <w:r w:rsidRPr="00322038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r w:rsidRPr="00322038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Pr="00322038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Pr="00ED26D7">
        <w:rPr>
          <w:rFonts w:ascii="Times New Roman" w:hAnsi="Times New Roman"/>
          <w:bCs/>
          <w:sz w:val="28"/>
          <w:szCs w:val="28"/>
        </w:rPr>
        <w:t>.</w:t>
      </w:r>
    </w:p>
    <w:p w:rsidR="00F84660" w:rsidRPr="00322038" w:rsidRDefault="00E834FD" w:rsidP="005C53C1">
      <w:pPr>
        <w:pStyle w:val="ac"/>
        <w:numPr>
          <w:ilvl w:val="0"/>
          <w:numId w:val="4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bCs/>
          <w:color w:val="000000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>Р</w:t>
      </w:r>
      <w:r w:rsidR="00322038" w:rsidRPr="00322038">
        <w:rPr>
          <w:rFonts w:ascii="Times New Roman" w:eastAsia="SimSun" w:hAnsi="Times New Roman"/>
          <w:color w:val="000000"/>
          <w:sz w:val="28"/>
          <w:szCs w:val="28"/>
        </w:rPr>
        <w:t xml:space="preserve">езекция кишки </w:t>
      </w:r>
      <w:r w:rsidR="00605ABE" w:rsidRPr="00322038">
        <w:rPr>
          <w:rFonts w:ascii="Times New Roman" w:eastAsia="SimSun" w:hAnsi="Times New Roman"/>
          <w:color w:val="000000"/>
          <w:sz w:val="28"/>
          <w:szCs w:val="28"/>
        </w:rPr>
        <w:t xml:space="preserve">без анастомоза, </w:t>
      </w:r>
      <w:r w:rsidR="00605ABE" w:rsidRPr="00322038">
        <w:rPr>
          <w:rFonts w:ascii="Times New Roman" w:eastAsia="SimSun" w:hAnsi="Times New Roman"/>
          <w:sz w:val="28"/>
          <w:szCs w:val="28"/>
        </w:rPr>
        <w:t>последующий контроль повреждения (</w:t>
      </w:r>
      <w:proofErr w:type="spellStart"/>
      <w:r w:rsidR="00605ABE" w:rsidRPr="00322038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="00605ABE" w:rsidRPr="00322038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605ABE" w:rsidRPr="00322038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 w:rsidR="00605ABE" w:rsidRPr="00322038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- </w:t>
      </w:r>
      <w:r w:rsidR="00605ABE" w:rsidRPr="00322038">
        <w:rPr>
          <w:rFonts w:ascii="Times New Roman" w:hAnsi="Times New Roman"/>
          <w:sz w:val="28"/>
          <w:szCs w:val="28"/>
        </w:rPr>
        <w:t>DCS</w:t>
      </w:r>
      <w:r w:rsidR="00605ABE" w:rsidRPr="00322038">
        <w:rPr>
          <w:rFonts w:ascii="Times New Roman" w:eastAsia="SimSun" w:hAnsi="Times New Roman"/>
          <w:bCs/>
          <w:color w:val="000000"/>
          <w:sz w:val="28"/>
          <w:szCs w:val="28"/>
        </w:rPr>
        <w:t>)</w:t>
      </w:r>
      <w:r w:rsidR="00605ABE" w:rsidRPr="0032203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05ABE" w:rsidRPr="00322038">
        <w:rPr>
          <w:rFonts w:ascii="Times New Roman" w:hAnsi="Times New Roman"/>
          <w:bCs/>
          <w:sz w:val="28"/>
          <w:szCs w:val="28"/>
        </w:rPr>
        <w:t>через 48 часов</w:t>
      </w:r>
      <w:r w:rsidR="00605ABE" w:rsidRPr="00322038">
        <w:rPr>
          <w:rFonts w:ascii="Times New Roman" w:eastAsia="SimSun" w:hAnsi="Times New Roman"/>
          <w:color w:val="000000"/>
          <w:sz w:val="28"/>
          <w:szCs w:val="28"/>
        </w:rPr>
        <w:t xml:space="preserve"> - </w:t>
      </w:r>
      <w:r w:rsidR="00F84660" w:rsidRPr="00322038">
        <w:rPr>
          <w:rFonts w:ascii="Times New Roman" w:hAnsi="Times New Roman"/>
          <w:b/>
          <w:sz w:val="28"/>
          <w:szCs w:val="28"/>
        </w:rPr>
        <w:t>при абдоминальн</w:t>
      </w:r>
      <w:r w:rsidR="00605ABE" w:rsidRPr="00322038">
        <w:rPr>
          <w:rFonts w:ascii="Times New Roman" w:hAnsi="Times New Roman"/>
          <w:b/>
          <w:sz w:val="28"/>
          <w:szCs w:val="28"/>
        </w:rPr>
        <w:t xml:space="preserve">ом </w:t>
      </w:r>
      <w:r w:rsidR="00F84660" w:rsidRPr="00322038">
        <w:rPr>
          <w:rFonts w:ascii="Times New Roman" w:hAnsi="Times New Roman"/>
          <w:b/>
          <w:sz w:val="28"/>
          <w:szCs w:val="28"/>
        </w:rPr>
        <w:t xml:space="preserve"> сепсисе, тяжелом абдоминальном сепсисе, септическом шоке</w:t>
      </w:r>
      <w:r w:rsidR="00F84660" w:rsidRPr="00322038">
        <w:rPr>
          <w:rFonts w:ascii="Times New Roman" w:hAnsi="Times New Roman"/>
          <w:sz w:val="28"/>
          <w:szCs w:val="28"/>
        </w:rPr>
        <w:t xml:space="preserve">. </w:t>
      </w:r>
      <w:r w:rsidR="00F84660" w:rsidRPr="00322038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="00F84660" w:rsidRPr="00322038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eastAsia="SimSun" w:hAnsi="Times New Roman"/>
          <w:bCs/>
          <w:color w:val="000000"/>
          <w:sz w:val="28"/>
          <w:szCs w:val="28"/>
        </w:rPr>
        <w:t>.</w:t>
      </w:r>
    </w:p>
    <w:p w:rsidR="00F84660" w:rsidRDefault="00605ABE" w:rsidP="005C53C1">
      <w:pPr>
        <w:pStyle w:val="ac"/>
        <w:numPr>
          <w:ilvl w:val="0"/>
          <w:numId w:val="4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SimSun" w:hAnsi="Times New Roman"/>
          <w:sz w:val="28"/>
          <w:szCs w:val="28"/>
        </w:rPr>
        <w:t>Запрограммированная</w:t>
      </w:r>
      <w:proofErr w:type="gramEnd"/>
      <w:r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 w:val="28"/>
          <w:szCs w:val="28"/>
        </w:rPr>
        <w:t>релапаротомия</w:t>
      </w:r>
      <w:proofErr w:type="spellEnd"/>
      <w:r w:rsidR="00D2331A">
        <w:rPr>
          <w:rFonts w:ascii="Times New Roman" w:eastAsia="SimSun" w:hAnsi="Times New Roman"/>
          <w:sz w:val="28"/>
          <w:szCs w:val="28"/>
        </w:rPr>
        <w:t xml:space="preserve"> с </w:t>
      </w:r>
      <w:proofErr w:type="spellStart"/>
      <w:r w:rsidR="00D2331A" w:rsidRPr="007C5CC2">
        <w:rPr>
          <w:rFonts w:ascii="Times New Roman" w:eastAsia="SimSun" w:hAnsi="Times New Roman"/>
          <w:bCs/>
          <w:color w:val="000000"/>
          <w:sz w:val="28"/>
          <w:szCs w:val="28"/>
        </w:rPr>
        <w:t>ререз</w:t>
      </w:r>
      <w:r w:rsidR="00D2331A">
        <w:rPr>
          <w:rFonts w:ascii="Times New Roman" w:eastAsia="SimSun" w:hAnsi="Times New Roman"/>
          <w:bCs/>
          <w:color w:val="000000"/>
          <w:sz w:val="28"/>
          <w:szCs w:val="28"/>
        </w:rPr>
        <w:t>екцией</w:t>
      </w:r>
      <w:proofErr w:type="spellEnd"/>
      <w:r w:rsidR="00D2331A" w:rsidRPr="007C5CC2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или </w:t>
      </w:r>
      <w:proofErr w:type="spellStart"/>
      <w:r w:rsidR="00D2331A" w:rsidRPr="00605ABE">
        <w:rPr>
          <w:rFonts w:ascii="Times New Roman" w:eastAsia="SimSun" w:hAnsi="Times New Roman"/>
          <w:bCs/>
          <w:sz w:val="28"/>
          <w:szCs w:val="28"/>
        </w:rPr>
        <w:t>эксте</w:t>
      </w:r>
      <w:r w:rsidR="00D2331A" w:rsidRPr="00605ABE">
        <w:rPr>
          <w:rFonts w:ascii="Times New Roman" w:eastAsia="SimSun" w:hAnsi="Times New Roman"/>
          <w:bCs/>
          <w:color w:val="000000"/>
          <w:sz w:val="28"/>
          <w:szCs w:val="28"/>
        </w:rPr>
        <w:t>р</w:t>
      </w:r>
      <w:r w:rsidR="00D2331A" w:rsidRPr="007C5CC2">
        <w:rPr>
          <w:rFonts w:ascii="Times New Roman" w:eastAsia="SimSun" w:hAnsi="Times New Roman"/>
          <w:bCs/>
          <w:color w:val="000000"/>
          <w:sz w:val="28"/>
          <w:szCs w:val="28"/>
        </w:rPr>
        <w:t>иориз</w:t>
      </w:r>
      <w:r w:rsidR="00D2331A">
        <w:rPr>
          <w:rFonts w:ascii="Times New Roman" w:eastAsia="SimSun" w:hAnsi="Times New Roman"/>
          <w:bCs/>
          <w:color w:val="000000"/>
          <w:sz w:val="28"/>
          <w:szCs w:val="28"/>
        </w:rPr>
        <w:t>ацией</w:t>
      </w:r>
      <w:proofErr w:type="spellEnd"/>
      <w:r w:rsidR="00D2331A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кишки</w:t>
      </w:r>
      <w:r>
        <w:rPr>
          <w:rFonts w:ascii="Times New Roman" w:eastAsia="SimSun" w:hAnsi="Times New Roman"/>
          <w:sz w:val="28"/>
          <w:szCs w:val="28"/>
        </w:rPr>
        <w:t xml:space="preserve"> - к</w:t>
      </w:r>
      <w:r w:rsidR="00F84660" w:rsidRPr="007C5CC2">
        <w:rPr>
          <w:rFonts w:ascii="Times New Roman" w:eastAsia="SimSun" w:hAnsi="Times New Roman"/>
          <w:sz w:val="28"/>
          <w:szCs w:val="28"/>
        </w:rPr>
        <w:t>онтроль повреждения (</w:t>
      </w:r>
      <w:proofErr w:type="spellStart"/>
      <w:r w:rsidR="00F84660" w:rsidRPr="007C5CC2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="00F84660" w:rsidRPr="007C5CC2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F84660" w:rsidRPr="007C5CC2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 w:rsidR="00F84660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- </w:t>
      </w:r>
      <w:r w:rsidR="00F84660" w:rsidRPr="007C5CC2">
        <w:rPr>
          <w:rFonts w:ascii="Times New Roman" w:hAnsi="Times New Roman"/>
          <w:sz w:val="28"/>
          <w:szCs w:val="28"/>
        </w:rPr>
        <w:t>DCS</w:t>
      </w:r>
      <w:r w:rsidR="00F84660" w:rsidRPr="007C5CC2">
        <w:rPr>
          <w:rFonts w:ascii="Times New Roman" w:eastAsia="SimSun" w:hAnsi="Times New Roman"/>
          <w:bCs/>
          <w:color w:val="000000"/>
          <w:sz w:val="28"/>
          <w:szCs w:val="28"/>
        </w:rPr>
        <w:t>)</w:t>
      </w:r>
      <w:r w:rsidR="00F84660" w:rsidRPr="007C5CC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4660" w:rsidRPr="007C5CC2">
        <w:rPr>
          <w:rFonts w:ascii="Times New Roman" w:hAnsi="Times New Roman"/>
          <w:bCs/>
          <w:sz w:val="28"/>
          <w:szCs w:val="28"/>
        </w:rPr>
        <w:t>через 48 часов</w:t>
      </w:r>
      <w:r w:rsidR="00F84660">
        <w:rPr>
          <w:rFonts w:ascii="Times New Roman" w:hAnsi="Times New Roman"/>
          <w:bCs/>
          <w:sz w:val="28"/>
          <w:szCs w:val="28"/>
        </w:rPr>
        <w:t xml:space="preserve"> после первой операции</w:t>
      </w:r>
      <w:r w:rsidR="00B94032">
        <w:rPr>
          <w:rFonts w:ascii="Times New Roman" w:hAnsi="Times New Roman"/>
          <w:bCs/>
          <w:sz w:val="28"/>
          <w:szCs w:val="28"/>
        </w:rPr>
        <w:t xml:space="preserve"> при </w:t>
      </w:r>
      <w:r w:rsidR="00F84660">
        <w:rPr>
          <w:rFonts w:ascii="Times New Roman" w:hAnsi="Times New Roman"/>
          <w:bCs/>
          <w:sz w:val="28"/>
          <w:szCs w:val="28"/>
        </w:rPr>
        <w:t>прогрессировани</w:t>
      </w:r>
      <w:r w:rsidR="00B94032">
        <w:rPr>
          <w:rFonts w:ascii="Times New Roman" w:hAnsi="Times New Roman"/>
          <w:bCs/>
          <w:sz w:val="28"/>
          <w:szCs w:val="28"/>
        </w:rPr>
        <w:t>и</w:t>
      </w:r>
      <w:r w:rsidR="00F84660">
        <w:rPr>
          <w:rFonts w:ascii="Times New Roman" w:hAnsi="Times New Roman"/>
          <w:bCs/>
          <w:sz w:val="28"/>
          <w:szCs w:val="28"/>
        </w:rPr>
        <w:t xml:space="preserve"> ОМИ </w:t>
      </w:r>
      <w:r w:rsidR="00F84660" w:rsidRPr="007C5CC2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="00F84660" w:rsidRPr="007C5CC2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="00F84660" w:rsidRPr="00ED26D7">
        <w:rPr>
          <w:rFonts w:ascii="Times New Roman" w:hAnsi="Times New Roman"/>
          <w:bCs/>
          <w:sz w:val="28"/>
          <w:szCs w:val="28"/>
        </w:rPr>
        <w:t>.</w:t>
      </w:r>
    </w:p>
    <w:p w:rsidR="00E834FD" w:rsidRPr="00DE12CE" w:rsidRDefault="00DE12CE" w:rsidP="005C53C1">
      <w:pPr>
        <w:pStyle w:val="ac"/>
        <w:numPr>
          <w:ilvl w:val="0"/>
          <w:numId w:val="4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DE12CE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Послеоперационная динамическая лапароскопия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 xml:space="preserve"> </w:t>
      </w:r>
      <w:r w:rsidRPr="007C5CC2">
        <w:rPr>
          <w:rFonts w:ascii="Times New Roman" w:eastAsia="SimSun" w:hAnsi="Times New Roman"/>
          <w:sz w:val="28"/>
          <w:szCs w:val="28"/>
        </w:rPr>
        <w:t>(</w:t>
      </w:r>
      <w:proofErr w:type="spellStart"/>
      <w:r w:rsidRPr="007C5CC2">
        <w:rPr>
          <w:rFonts w:ascii="Times New Roman" w:eastAsia="SimSun" w:hAnsi="Times New Roman"/>
          <w:bCs/>
          <w:color w:val="000000"/>
          <w:sz w:val="28"/>
          <w:szCs w:val="28"/>
        </w:rPr>
        <w:t>damage</w:t>
      </w:r>
      <w:proofErr w:type="spellEnd"/>
      <w:r w:rsidRPr="007C5CC2">
        <w:rPr>
          <w:rFonts w:ascii="Times New Roman" w:eastAsia="SimSu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7C5CC2">
        <w:rPr>
          <w:rFonts w:ascii="Times New Roman" w:eastAsia="SimSun" w:hAnsi="Times New Roman"/>
          <w:bCs/>
          <w:color w:val="000000"/>
          <w:sz w:val="28"/>
          <w:szCs w:val="28"/>
        </w:rPr>
        <w:t>control</w:t>
      </w:r>
      <w:proofErr w:type="spellEnd"/>
      <w:r>
        <w:rPr>
          <w:rFonts w:ascii="Times New Roman" w:eastAsia="SimSun" w:hAnsi="Times New Roman"/>
          <w:bCs/>
          <w:color w:val="000000"/>
          <w:sz w:val="28"/>
          <w:szCs w:val="28"/>
        </w:rPr>
        <w:t xml:space="preserve"> - </w:t>
      </w:r>
      <w:r w:rsidRPr="007C5CC2">
        <w:rPr>
          <w:rFonts w:ascii="Times New Roman" w:hAnsi="Times New Roman"/>
          <w:sz w:val="28"/>
          <w:szCs w:val="28"/>
        </w:rPr>
        <w:t>DCS</w:t>
      </w:r>
      <w:r w:rsidRPr="007C5CC2">
        <w:rPr>
          <w:rFonts w:ascii="Times New Roman" w:eastAsia="SimSun" w:hAnsi="Times New Roman"/>
          <w:bCs/>
          <w:color w:val="000000"/>
          <w:sz w:val="28"/>
          <w:szCs w:val="28"/>
        </w:rPr>
        <w:t>)</w:t>
      </w:r>
      <w:r w:rsidRPr="00DE12CE">
        <w:rPr>
          <w:rFonts w:ascii="Times New Roman" w:hAnsi="Times New Roman"/>
          <w:bCs/>
          <w:sz w:val="28"/>
          <w:szCs w:val="28"/>
        </w:rPr>
        <w:t xml:space="preserve"> </w:t>
      </w:r>
      <w:r w:rsidRPr="007C5CC2">
        <w:rPr>
          <w:rFonts w:ascii="Times New Roman" w:hAnsi="Times New Roman"/>
          <w:bCs/>
          <w:sz w:val="28"/>
          <w:szCs w:val="28"/>
        </w:rPr>
        <w:t>через 48 часов</w:t>
      </w:r>
      <w:r>
        <w:rPr>
          <w:rFonts w:ascii="Times New Roman" w:hAnsi="Times New Roman"/>
          <w:bCs/>
          <w:sz w:val="28"/>
          <w:szCs w:val="28"/>
        </w:rPr>
        <w:t xml:space="preserve"> после первой операции при </w:t>
      </w:r>
      <w:r w:rsidR="00A81DCB">
        <w:rPr>
          <w:rFonts w:ascii="Times New Roman" w:hAnsi="Times New Roman"/>
          <w:bCs/>
          <w:sz w:val="28"/>
          <w:szCs w:val="28"/>
        </w:rPr>
        <w:t xml:space="preserve">подозрении на </w:t>
      </w:r>
      <w:r>
        <w:rPr>
          <w:rFonts w:ascii="Times New Roman" w:hAnsi="Times New Roman"/>
          <w:bCs/>
          <w:sz w:val="28"/>
          <w:szCs w:val="28"/>
        </w:rPr>
        <w:t>прогрессировани</w:t>
      </w:r>
      <w:r w:rsidR="00A81DCB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ОМИ </w:t>
      </w:r>
      <w:r w:rsidRPr="007C5CC2">
        <w:rPr>
          <w:rFonts w:ascii="Times New Roman" w:hAnsi="Times New Roman"/>
          <w:b/>
          <w:bCs/>
          <w:sz w:val="28"/>
          <w:szCs w:val="28"/>
        </w:rPr>
        <w:t xml:space="preserve">УД </w:t>
      </w:r>
      <w:r w:rsidRPr="007C5CC2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D032DC" w:rsidRPr="00D032DC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D032DC" w:rsidRPr="00ED26D7">
        <w:rPr>
          <w:rFonts w:ascii="Times New Roman" w:eastAsia="SimSun" w:hAnsi="Times New Roman"/>
          <w:sz w:val="28"/>
          <w:szCs w:val="28"/>
        </w:rPr>
        <w:t>[2]</w:t>
      </w:r>
      <w:r w:rsidRPr="00ED26D7">
        <w:rPr>
          <w:rFonts w:ascii="Times New Roman" w:hAnsi="Times New Roman"/>
          <w:bCs/>
          <w:sz w:val="28"/>
          <w:szCs w:val="28"/>
        </w:rPr>
        <w:t>.</w:t>
      </w:r>
    </w:p>
    <w:p w:rsidR="00370B6D" w:rsidRPr="008C7028" w:rsidRDefault="008C7028" w:rsidP="008C7028">
      <w:pPr>
        <w:pStyle w:val="aa"/>
        <w:tabs>
          <w:tab w:val="left" w:pos="426"/>
        </w:tabs>
        <w:spacing w:before="0" w:after="0" w:line="240" w:lineRule="auto"/>
        <w:contextualSpacing/>
        <w:rPr>
          <w:rFonts w:eastAsia="SimSun"/>
          <w:b/>
          <w:bCs/>
          <w:color w:val="000000"/>
          <w:sz w:val="28"/>
          <w:szCs w:val="28"/>
        </w:rPr>
      </w:pPr>
      <w:r>
        <w:rPr>
          <w:rFonts w:eastAsia="SimSun"/>
          <w:b/>
          <w:bCs/>
          <w:color w:val="000000"/>
          <w:sz w:val="28"/>
          <w:szCs w:val="28"/>
        </w:rPr>
        <w:t xml:space="preserve">Другие виды лечения: </w:t>
      </w:r>
      <w:r w:rsidR="00370B6D" w:rsidRPr="008C7028">
        <w:rPr>
          <w:rFonts w:eastAsiaTheme="minorHAnsi"/>
          <w:sz w:val="28"/>
          <w:szCs w:val="28"/>
          <w:lang w:eastAsia="en-US"/>
        </w:rPr>
        <w:t>оказываемые на уровне стационара</w:t>
      </w:r>
      <w:r w:rsidR="00370B6D" w:rsidRPr="008E351D">
        <w:rPr>
          <w:rFonts w:eastAsiaTheme="minorHAnsi"/>
          <w:b/>
          <w:sz w:val="28"/>
          <w:szCs w:val="28"/>
          <w:lang w:eastAsia="en-US"/>
        </w:rPr>
        <w:t>:</w:t>
      </w:r>
    </w:p>
    <w:p w:rsidR="00370B6D" w:rsidRPr="008E351D" w:rsidRDefault="00370B6D" w:rsidP="005C53C1">
      <w:pPr>
        <w:pStyle w:val="aa"/>
        <w:numPr>
          <w:ilvl w:val="0"/>
          <w:numId w:val="4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8E351D">
        <w:rPr>
          <w:sz w:val="28"/>
          <w:szCs w:val="28"/>
        </w:rPr>
        <w:t>гемодиафильтрация</w:t>
      </w:r>
      <w:proofErr w:type="spellEnd"/>
      <w:r>
        <w:rPr>
          <w:sz w:val="28"/>
          <w:szCs w:val="28"/>
        </w:rPr>
        <w:t xml:space="preserve">  – для </w:t>
      </w:r>
      <w:proofErr w:type="spellStart"/>
      <w:r>
        <w:rPr>
          <w:sz w:val="28"/>
          <w:szCs w:val="28"/>
        </w:rPr>
        <w:t>детоксикации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реперфузионном</w:t>
      </w:r>
      <w:proofErr w:type="spellEnd"/>
      <w:r>
        <w:rPr>
          <w:sz w:val="28"/>
          <w:szCs w:val="28"/>
        </w:rPr>
        <w:t xml:space="preserve"> синдроме на фоне восстановления магистрального кровотока, при </w:t>
      </w:r>
      <w:proofErr w:type="gramStart"/>
      <w:r>
        <w:rPr>
          <w:sz w:val="28"/>
          <w:szCs w:val="28"/>
        </w:rPr>
        <w:t>бактериальной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транслокации</w:t>
      </w:r>
      <w:proofErr w:type="spellEnd"/>
      <w:r>
        <w:rPr>
          <w:sz w:val="28"/>
          <w:szCs w:val="28"/>
        </w:rPr>
        <w:t xml:space="preserve"> и  развитии сепсиса</w:t>
      </w:r>
      <w:r w:rsidRPr="008E351D">
        <w:rPr>
          <w:sz w:val="28"/>
          <w:szCs w:val="28"/>
        </w:rPr>
        <w:t>;</w:t>
      </w:r>
    </w:p>
    <w:p w:rsidR="00370B6D" w:rsidRDefault="00370B6D" w:rsidP="005C53C1">
      <w:pPr>
        <w:pStyle w:val="aa"/>
        <w:numPr>
          <w:ilvl w:val="0"/>
          <w:numId w:val="4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99325E">
        <w:rPr>
          <w:sz w:val="28"/>
          <w:szCs w:val="28"/>
        </w:rPr>
        <w:t>энтеросорбция</w:t>
      </w:r>
      <w:proofErr w:type="spellEnd"/>
      <w:r>
        <w:rPr>
          <w:sz w:val="28"/>
          <w:szCs w:val="28"/>
        </w:rPr>
        <w:t xml:space="preserve"> –</w:t>
      </w:r>
      <w:r w:rsidR="00F06E25">
        <w:rPr>
          <w:sz w:val="28"/>
          <w:szCs w:val="28"/>
        </w:rPr>
        <w:t xml:space="preserve"> при эндогенной интоксикации</w:t>
      </w:r>
      <w:r>
        <w:rPr>
          <w:sz w:val="28"/>
          <w:szCs w:val="28"/>
        </w:rPr>
        <w:t>;</w:t>
      </w:r>
    </w:p>
    <w:p w:rsidR="00370B6D" w:rsidRPr="0099325E" w:rsidRDefault="00370B6D" w:rsidP="005C53C1">
      <w:pPr>
        <w:pStyle w:val="aa"/>
        <w:numPr>
          <w:ilvl w:val="0"/>
          <w:numId w:val="44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99325E">
        <w:rPr>
          <w:sz w:val="28"/>
          <w:szCs w:val="28"/>
        </w:rPr>
        <w:t>ВЛОК</w:t>
      </w:r>
      <w:r w:rsidR="00F06E25">
        <w:rPr>
          <w:sz w:val="28"/>
          <w:szCs w:val="28"/>
        </w:rPr>
        <w:t xml:space="preserve"> – для </w:t>
      </w:r>
      <w:r w:rsidR="0027524A">
        <w:rPr>
          <w:sz w:val="28"/>
          <w:szCs w:val="28"/>
        </w:rPr>
        <w:t xml:space="preserve">улучшения </w:t>
      </w:r>
      <w:r w:rsidR="00F06E25">
        <w:rPr>
          <w:sz w:val="28"/>
          <w:szCs w:val="28"/>
        </w:rPr>
        <w:t>микроциркуляции</w:t>
      </w:r>
      <w:r w:rsidRPr="0099325E">
        <w:rPr>
          <w:sz w:val="28"/>
          <w:szCs w:val="28"/>
        </w:rPr>
        <w:t>.</w:t>
      </w:r>
    </w:p>
    <w:p w:rsidR="00216E70" w:rsidRPr="008E351D" w:rsidRDefault="003379E2" w:rsidP="002C7D0E">
      <w:pPr>
        <w:pStyle w:val="aa"/>
        <w:tabs>
          <w:tab w:val="left" w:pos="284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7) </w:t>
      </w:r>
      <w:r w:rsidR="00216E70" w:rsidRPr="008E351D">
        <w:rPr>
          <w:b/>
          <w:sz w:val="28"/>
          <w:szCs w:val="28"/>
        </w:rPr>
        <w:t>Показания для консультации специалистов:</w:t>
      </w:r>
    </w:p>
    <w:p w:rsidR="00216E70" w:rsidRPr="003B6983" w:rsidRDefault="00216E70" w:rsidP="005C53C1">
      <w:pPr>
        <w:pStyle w:val="aa"/>
        <w:numPr>
          <w:ilvl w:val="0"/>
          <w:numId w:val="45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консультация терапевта для </w:t>
      </w:r>
      <w:r w:rsidRPr="008E351D">
        <w:rPr>
          <w:sz w:val="28"/>
          <w:szCs w:val="28"/>
        </w:rPr>
        <w:t>исключени</w:t>
      </w:r>
      <w:r>
        <w:rPr>
          <w:sz w:val="28"/>
          <w:szCs w:val="28"/>
        </w:rPr>
        <w:t>я</w:t>
      </w:r>
      <w:r w:rsidRPr="008E351D">
        <w:rPr>
          <w:sz w:val="28"/>
          <w:szCs w:val="28"/>
        </w:rPr>
        <w:t xml:space="preserve"> абдоминальной формы инфаркта миокарда, сопутствующей патологии;</w:t>
      </w:r>
    </w:p>
    <w:p w:rsidR="00216E70" w:rsidRDefault="00216E70" w:rsidP="005C53C1">
      <w:pPr>
        <w:pStyle w:val="aa"/>
        <w:numPr>
          <w:ilvl w:val="0"/>
          <w:numId w:val="45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8E351D">
        <w:rPr>
          <w:sz w:val="28"/>
          <w:szCs w:val="28"/>
        </w:rPr>
        <w:t>консультация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ангиохирурга</w:t>
      </w:r>
      <w:proofErr w:type="spellEnd"/>
      <w:r w:rsidR="003379E2">
        <w:rPr>
          <w:sz w:val="28"/>
          <w:szCs w:val="28"/>
        </w:rPr>
        <w:t xml:space="preserve"> для принятия совместного решения об объеме операции</w:t>
      </w:r>
      <w:r w:rsidR="00576940">
        <w:rPr>
          <w:sz w:val="28"/>
          <w:szCs w:val="28"/>
        </w:rPr>
        <w:t xml:space="preserve">, о возможности </w:t>
      </w:r>
      <w:proofErr w:type="spellStart"/>
      <w:r w:rsidR="00576940">
        <w:rPr>
          <w:sz w:val="28"/>
          <w:szCs w:val="28"/>
        </w:rPr>
        <w:t>реваскуляризации</w:t>
      </w:r>
      <w:proofErr w:type="spellEnd"/>
      <w:r w:rsidRPr="008E351D">
        <w:rPr>
          <w:sz w:val="28"/>
          <w:szCs w:val="28"/>
        </w:rPr>
        <w:t>;</w:t>
      </w:r>
    </w:p>
    <w:p w:rsidR="00BA27B6" w:rsidRPr="00BA27B6" w:rsidRDefault="00216E70" w:rsidP="005C53C1">
      <w:pPr>
        <w:pStyle w:val="aa"/>
        <w:numPr>
          <w:ilvl w:val="0"/>
          <w:numId w:val="45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8E351D">
        <w:rPr>
          <w:sz w:val="28"/>
          <w:szCs w:val="28"/>
        </w:rPr>
        <w:t>консультация эндокринолога</w:t>
      </w:r>
      <w:r w:rsidR="00BA27B6">
        <w:rPr>
          <w:sz w:val="28"/>
          <w:szCs w:val="28"/>
        </w:rPr>
        <w:t>,</w:t>
      </w:r>
      <w:r w:rsidRPr="008E351D">
        <w:rPr>
          <w:sz w:val="28"/>
          <w:szCs w:val="28"/>
        </w:rPr>
        <w:t xml:space="preserve"> </w:t>
      </w:r>
      <w:r w:rsidR="00BA27B6" w:rsidRPr="008E351D">
        <w:rPr>
          <w:sz w:val="28"/>
          <w:szCs w:val="28"/>
        </w:rPr>
        <w:t>нефролога</w:t>
      </w:r>
      <w:r w:rsidR="00BA27B6">
        <w:rPr>
          <w:sz w:val="28"/>
          <w:szCs w:val="28"/>
        </w:rPr>
        <w:t xml:space="preserve"> и других узких специалистов – по показаниям</w:t>
      </w:r>
    </w:p>
    <w:p w:rsidR="00056785" w:rsidRDefault="00FD3DDA" w:rsidP="002C7D0E">
      <w:pPr>
        <w:pStyle w:val="aa"/>
        <w:tabs>
          <w:tab w:val="left" w:pos="284"/>
          <w:tab w:val="left" w:pos="426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FD3DDA" w:rsidRPr="00FD3DDA" w:rsidRDefault="00FD3DDA" w:rsidP="005C53C1">
      <w:pPr>
        <w:pStyle w:val="aa"/>
        <w:numPr>
          <w:ilvl w:val="0"/>
          <w:numId w:val="4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FD3DDA">
        <w:rPr>
          <w:sz w:val="28"/>
          <w:szCs w:val="28"/>
        </w:rPr>
        <w:t>нестабильная гемодинамика</w:t>
      </w:r>
      <w:r w:rsidR="001721CC">
        <w:rPr>
          <w:sz w:val="28"/>
          <w:szCs w:val="28"/>
        </w:rPr>
        <w:t>;</w:t>
      </w:r>
    </w:p>
    <w:p w:rsidR="00FD3DDA" w:rsidRDefault="00FD3DDA" w:rsidP="005C53C1">
      <w:pPr>
        <w:pStyle w:val="aa"/>
        <w:numPr>
          <w:ilvl w:val="0"/>
          <w:numId w:val="4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FD3DDA">
        <w:rPr>
          <w:sz w:val="28"/>
          <w:szCs w:val="28"/>
        </w:rPr>
        <w:t>стадия перитонита, абдоминальный сепсис, септический шок</w:t>
      </w:r>
      <w:r w:rsidR="008D15D2">
        <w:rPr>
          <w:sz w:val="28"/>
          <w:szCs w:val="28"/>
        </w:rPr>
        <w:t>, ПОН</w:t>
      </w:r>
      <w:r w:rsidR="001721CC">
        <w:rPr>
          <w:sz w:val="28"/>
          <w:szCs w:val="28"/>
        </w:rPr>
        <w:t>;</w:t>
      </w:r>
    </w:p>
    <w:p w:rsidR="008D15D2" w:rsidRDefault="008D15D2" w:rsidP="005C53C1">
      <w:pPr>
        <w:pStyle w:val="aa"/>
        <w:numPr>
          <w:ilvl w:val="0"/>
          <w:numId w:val="4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ухудшение состояния, связанное с основным или сопутствующим заболеванием, требующее интенсивной терапии, мониторинга</w:t>
      </w:r>
      <w:r w:rsidR="001721CC">
        <w:rPr>
          <w:sz w:val="28"/>
          <w:szCs w:val="28"/>
        </w:rPr>
        <w:t>;</w:t>
      </w:r>
    </w:p>
    <w:p w:rsidR="008D15D2" w:rsidRDefault="008D15D2" w:rsidP="005C53C1">
      <w:pPr>
        <w:pStyle w:val="aa"/>
        <w:numPr>
          <w:ilvl w:val="0"/>
          <w:numId w:val="4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состояния, требующие интенсивной терапии при наличии конкурирующих заболеваний.</w:t>
      </w:r>
    </w:p>
    <w:p w:rsidR="00777EF4" w:rsidRDefault="00777EF4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777EF4">
        <w:rPr>
          <w:b/>
          <w:sz w:val="28"/>
          <w:szCs w:val="28"/>
        </w:rPr>
        <w:t>9) Индикаторы эффективности лечения</w:t>
      </w:r>
      <w:r w:rsidR="00C63EB7">
        <w:rPr>
          <w:b/>
          <w:sz w:val="28"/>
          <w:szCs w:val="28"/>
        </w:rPr>
        <w:t>:</w:t>
      </w:r>
    </w:p>
    <w:p w:rsidR="00C63EB7" w:rsidRDefault="00C63EB7" w:rsidP="005C53C1">
      <w:pPr>
        <w:pStyle w:val="aa"/>
        <w:numPr>
          <w:ilvl w:val="0"/>
          <w:numId w:val="4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восстановление </w:t>
      </w:r>
      <w:proofErr w:type="spellStart"/>
      <w:r>
        <w:rPr>
          <w:sz w:val="28"/>
          <w:szCs w:val="28"/>
        </w:rPr>
        <w:t>мезентериального</w:t>
      </w:r>
      <w:proofErr w:type="spellEnd"/>
      <w:r>
        <w:rPr>
          <w:sz w:val="28"/>
          <w:szCs w:val="28"/>
        </w:rPr>
        <w:t xml:space="preserve"> кровообращения;</w:t>
      </w:r>
    </w:p>
    <w:p w:rsidR="00C63EB7" w:rsidRDefault="00C63EB7" w:rsidP="005C53C1">
      <w:pPr>
        <w:pStyle w:val="aa"/>
        <w:numPr>
          <w:ilvl w:val="0"/>
          <w:numId w:val="4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заживление </w:t>
      </w:r>
      <w:proofErr w:type="spellStart"/>
      <w:r w:rsidR="00370B6D">
        <w:rPr>
          <w:sz w:val="28"/>
          <w:szCs w:val="28"/>
        </w:rPr>
        <w:t>меж</w:t>
      </w:r>
      <w:r>
        <w:rPr>
          <w:sz w:val="28"/>
          <w:szCs w:val="28"/>
        </w:rPr>
        <w:t>кишечного</w:t>
      </w:r>
      <w:proofErr w:type="spellEnd"/>
      <w:r>
        <w:rPr>
          <w:sz w:val="28"/>
          <w:szCs w:val="28"/>
        </w:rPr>
        <w:t xml:space="preserve"> анастомоза;</w:t>
      </w:r>
    </w:p>
    <w:p w:rsidR="00C63EB7" w:rsidRPr="008E351D" w:rsidRDefault="00C63EB7" w:rsidP="005C53C1">
      <w:pPr>
        <w:pStyle w:val="aa"/>
        <w:numPr>
          <w:ilvl w:val="0"/>
          <w:numId w:val="4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купирование перитонита</w:t>
      </w:r>
      <w:r w:rsidRPr="008E351D">
        <w:rPr>
          <w:sz w:val="28"/>
          <w:szCs w:val="28"/>
        </w:rPr>
        <w:t>;</w:t>
      </w:r>
    </w:p>
    <w:p w:rsidR="00F02681" w:rsidRDefault="00C63EB7" w:rsidP="005C53C1">
      <w:pPr>
        <w:pStyle w:val="aa"/>
        <w:numPr>
          <w:ilvl w:val="0"/>
          <w:numId w:val="4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устранение нарушения и восстановление функции  жизненно важных органов и систем</w:t>
      </w:r>
      <w:r w:rsidR="00F02681">
        <w:rPr>
          <w:sz w:val="28"/>
          <w:szCs w:val="28"/>
        </w:rPr>
        <w:t>;</w:t>
      </w:r>
    </w:p>
    <w:p w:rsidR="00C63EB7" w:rsidRPr="008E351D" w:rsidRDefault="00F02681" w:rsidP="005C53C1">
      <w:pPr>
        <w:pStyle w:val="aa"/>
        <w:numPr>
          <w:ilvl w:val="0"/>
          <w:numId w:val="4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отсутствие гнойно-воспалительных осложнений брюшной полости</w:t>
      </w:r>
      <w:r w:rsidR="00C63EB7" w:rsidRPr="008E351D">
        <w:rPr>
          <w:sz w:val="28"/>
          <w:szCs w:val="28"/>
        </w:rPr>
        <w:t>.</w:t>
      </w:r>
    </w:p>
    <w:p w:rsidR="00777EF4" w:rsidRDefault="00777EF4" w:rsidP="002C7D0E">
      <w:pPr>
        <w:pStyle w:val="aa"/>
        <w:tabs>
          <w:tab w:val="left" w:pos="284"/>
        </w:tabs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10) Дальнейшее введение</w:t>
      </w:r>
      <w:r w:rsidR="00C5503D">
        <w:rPr>
          <w:b/>
          <w:sz w:val="28"/>
          <w:szCs w:val="28"/>
        </w:rPr>
        <w:t>: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C5503D">
        <w:rPr>
          <w:sz w:val="28"/>
          <w:szCs w:val="28"/>
        </w:rPr>
        <w:t>рациональная терапия послеоперационного периода  – в п. 5</w:t>
      </w:r>
      <w:r>
        <w:rPr>
          <w:sz w:val="28"/>
          <w:szCs w:val="28"/>
        </w:rPr>
        <w:t>;</w:t>
      </w:r>
    </w:p>
    <w:p w:rsidR="00C5503D" w:rsidRPr="00C5503D" w:rsidRDefault="00E826F3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динамическое наблюдение</w:t>
      </w:r>
      <w:r w:rsidR="00C5503D" w:rsidRPr="00C5503D">
        <w:rPr>
          <w:sz w:val="28"/>
          <w:szCs w:val="28"/>
        </w:rPr>
        <w:t>;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EC3440">
        <w:rPr>
          <w:rFonts w:eastAsia="SimSun"/>
          <w:bCs/>
          <w:color w:val="000000"/>
          <w:sz w:val="28"/>
          <w:szCs w:val="28"/>
        </w:rPr>
        <w:t>damage</w:t>
      </w:r>
      <w:proofErr w:type="spellEnd"/>
      <w:r w:rsidRPr="00EC3440">
        <w:rPr>
          <w:rFonts w:eastAsia="SimSun"/>
          <w:bCs/>
          <w:color w:val="000000"/>
          <w:sz w:val="28"/>
          <w:szCs w:val="28"/>
        </w:rPr>
        <w:t xml:space="preserve"> </w:t>
      </w:r>
      <w:proofErr w:type="spellStart"/>
      <w:r w:rsidRPr="00EC3440">
        <w:rPr>
          <w:rFonts w:eastAsia="SimSun"/>
          <w:bCs/>
          <w:color w:val="000000"/>
          <w:sz w:val="28"/>
          <w:szCs w:val="28"/>
        </w:rPr>
        <w:t>control</w:t>
      </w:r>
      <w:proofErr w:type="spellEnd"/>
      <w:r w:rsidRPr="005A23C5">
        <w:rPr>
          <w:b/>
          <w:bCs/>
          <w:sz w:val="28"/>
          <w:szCs w:val="28"/>
        </w:rPr>
        <w:t xml:space="preserve"> </w:t>
      </w:r>
      <w:r w:rsidRPr="00EC3440"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показаниям; 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ежедневные перевязки;</w:t>
      </w:r>
    </w:p>
    <w:p w:rsidR="00C5503D" w:rsidRDefault="001721CC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контроль дренажей (функционирование дренажей</w:t>
      </w:r>
      <w:r w:rsidR="00C5503D">
        <w:rPr>
          <w:sz w:val="28"/>
          <w:szCs w:val="28"/>
        </w:rPr>
        <w:t>, характер и  объем отделяемого), удаление при отсутствии экссудата, при объеме отделяемого более 50,0 мл удаление дренажа не рекомендуется</w:t>
      </w:r>
      <w:r>
        <w:rPr>
          <w:sz w:val="28"/>
          <w:szCs w:val="28"/>
        </w:rPr>
        <w:t xml:space="preserve"> </w:t>
      </w:r>
      <w:r w:rsidR="00C5503D">
        <w:rPr>
          <w:sz w:val="28"/>
          <w:szCs w:val="28"/>
        </w:rPr>
        <w:t>во избежание формирования абсцесса брюшной полости;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уход за </w:t>
      </w:r>
      <w:proofErr w:type="spellStart"/>
      <w:r w:rsidRPr="001D61CE">
        <w:rPr>
          <w:sz w:val="28"/>
          <w:szCs w:val="28"/>
        </w:rPr>
        <w:t>назо</w:t>
      </w:r>
      <w:r>
        <w:rPr>
          <w:sz w:val="28"/>
          <w:szCs w:val="28"/>
        </w:rPr>
        <w:t>гастральным</w:t>
      </w:r>
      <w:proofErr w:type="spellEnd"/>
      <w:r>
        <w:rPr>
          <w:sz w:val="28"/>
          <w:szCs w:val="28"/>
        </w:rPr>
        <w:t xml:space="preserve"> </w:t>
      </w:r>
      <w:r w:rsidRPr="001D61CE">
        <w:rPr>
          <w:sz w:val="28"/>
          <w:szCs w:val="28"/>
        </w:rPr>
        <w:t>зонд</w:t>
      </w:r>
      <w:r>
        <w:rPr>
          <w:sz w:val="28"/>
          <w:szCs w:val="28"/>
        </w:rPr>
        <w:t xml:space="preserve">ом путем пассивного промывания физиологическим раствором (100-200 мл х 2-3 раза в день) для обеспечения его дренажной функции, удаление  </w:t>
      </w:r>
      <w:r w:rsidRPr="001D61CE">
        <w:rPr>
          <w:sz w:val="28"/>
          <w:szCs w:val="28"/>
        </w:rPr>
        <w:t xml:space="preserve">после появления перистальтики; 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УЗИ, обзорная рентгенография грудной клетки и брюшной полости (по показаниям);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лабораторные исследования в динамике (ОАК, БХАК,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 xml:space="preserve">, уровень </w:t>
      </w:r>
      <w:proofErr w:type="spellStart"/>
      <w:r>
        <w:rPr>
          <w:sz w:val="28"/>
          <w:szCs w:val="28"/>
        </w:rPr>
        <w:t>лактата</w:t>
      </w:r>
      <w:proofErr w:type="spellEnd"/>
      <w:r>
        <w:rPr>
          <w:sz w:val="28"/>
          <w:szCs w:val="28"/>
        </w:rPr>
        <w:t xml:space="preserve"> – по показаниям);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вопрос о снятии швов и выписке решается индивидуально;</w:t>
      </w:r>
    </w:p>
    <w:p w:rsidR="00C5503D" w:rsidRDefault="00C5503D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после выписки – наблюдение в поликлинике (продолжительность амбулаторного лечения и вопрос о трудоспособности решается индивидуально);</w:t>
      </w:r>
    </w:p>
    <w:p w:rsidR="004F7A2A" w:rsidRDefault="004F7A2A" w:rsidP="005C53C1">
      <w:pPr>
        <w:pStyle w:val="aa"/>
        <w:numPr>
          <w:ilvl w:val="0"/>
          <w:numId w:val="48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7C5CC2">
        <w:rPr>
          <w:sz w:val="28"/>
          <w:szCs w:val="28"/>
        </w:rPr>
        <w:t>пожизненно</w:t>
      </w:r>
      <w:r w:rsidR="0030184F">
        <w:rPr>
          <w:sz w:val="28"/>
          <w:szCs w:val="28"/>
        </w:rPr>
        <w:t xml:space="preserve">е назначение </w:t>
      </w:r>
      <w:r w:rsidRPr="007C5CC2">
        <w:rPr>
          <w:sz w:val="28"/>
          <w:szCs w:val="28"/>
        </w:rPr>
        <w:t>антикоагуля</w:t>
      </w:r>
      <w:r w:rsidR="0030184F">
        <w:rPr>
          <w:sz w:val="28"/>
          <w:szCs w:val="28"/>
        </w:rPr>
        <w:t>нтов</w:t>
      </w:r>
      <w:r w:rsidRPr="007C5CC2">
        <w:rPr>
          <w:sz w:val="28"/>
          <w:szCs w:val="28"/>
        </w:rPr>
        <w:t xml:space="preserve"> </w:t>
      </w:r>
      <w:r w:rsidR="00C5503D">
        <w:rPr>
          <w:sz w:val="28"/>
          <w:szCs w:val="28"/>
        </w:rPr>
        <w:t>пациентам</w:t>
      </w:r>
      <w:r w:rsidRPr="004F7A2A">
        <w:rPr>
          <w:sz w:val="28"/>
          <w:szCs w:val="28"/>
        </w:rPr>
        <w:t xml:space="preserve"> </w:t>
      </w:r>
      <w:r w:rsidRPr="007C5CC2">
        <w:rPr>
          <w:sz w:val="28"/>
          <w:szCs w:val="28"/>
        </w:rPr>
        <w:t>с эмболией</w:t>
      </w:r>
      <w:r w:rsidRPr="004F7A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снижения </w:t>
      </w:r>
      <w:r w:rsidRPr="007C5CC2">
        <w:rPr>
          <w:sz w:val="28"/>
          <w:szCs w:val="28"/>
        </w:rPr>
        <w:t>риск</w:t>
      </w:r>
      <w:r>
        <w:rPr>
          <w:sz w:val="28"/>
          <w:szCs w:val="28"/>
        </w:rPr>
        <w:t>а</w:t>
      </w:r>
      <w:r w:rsidRPr="007C5CC2">
        <w:rPr>
          <w:sz w:val="28"/>
          <w:szCs w:val="28"/>
        </w:rPr>
        <w:t xml:space="preserve"> рецидива</w:t>
      </w:r>
      <w:r>
        <w:rPr>
          <w:sz w:val="28"/>
          <w:szCs w:val="28"/>
        </w:rPr>
        <w:t xml:space="preserve"> ОМИ;</w:t>
      </w:r>
    </w:p>
    <w:p w:rsidR="004F7A2A" w:rsidRPr="007C5CC2" w:rsidRDefault="004F7A2A" w:rsidP="005C53C1">
      <w:pPr>
        <w:pStyle w:val="ac"/>
        <w:numPr>
          <w:ilvl w:val="0"/>
          <w:numId w:val="48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0184F">
        <w:rPr>
          <w:rFonts w:ascii="Times New Roman" w:hAnsi="Times New Roman"/>
          <w:sz w:val="28"/>
          <w:szCs w:val="28"/>
        </w:rPr>
        <w:t xml:space="preserve">назначение </w:t>
      </w:r>
      <w:r w:rsidRPr="004F7A2A">
        <w:rPr>
          <w:rFonts w:ascii="Times New Roman" w:hAnsi="Times New Roman"/>
          <w:sz w:val="28"/>
          <w:szCs w:val="28"/>
        </w:rPr>
        <w:t xml:space="preserve">антикоагулянтов или </w:t>
      </w:r>
      <w:proofErr w:type="spellStart"/>
      <w:r w:rsidRPr="004F7A2A">
        <w:rPr>
          <w:rFonts w:ascii="Times New Roman" w:hAnsi="Times New Roman"/>
          <w:sz w:val="28"/>
          <w:szCs w:val="28"/>
        </w:rPr>
        <w:t>антиагрегантов</w:t>
      </w:r>
      <w:proofErr w:type="spellEnd"/>
      <w:r w:rsidRPr="004F7A2A">
        <w:rPr>
          <w:rFonts w:ascii="Times New Roman" w:hAnsi="Times New Roman"/>
          <w:sz w:val="28"/>
          <w:szCs w:val="28"/>
        </w:rPr>
        <w:t xml:space="preserve"> пациент</w:t>
      </w:r>
      <w:r>
        <w:rPr>
          <w:rFonts w:ascii="Times New Roman" w:hAnsi="Times New Roman"/>
          <w:sz w:val="28"/>
          <w:szCs w:val="28"/>
        </w:rPr>
        <w:t>ам</w:t>
      </w:r>
      <w:r w:rsidRPr="004F7A2A">
        <w:rPr>
          <w:rFonts w:ascii="Times New Roman" w:hAnsi="Times New Roman"/>
          <w:sz w:val="28"/>
          <w:szCs w:val="28"/>
        </w:rPr>
        <w:t xml:space="preserve"> с тромбозом брыжеечных артерий </w:t>
      </w:r>
      <w:r w:rsidR="0030184F">
        <w:rPr>
          <w:rFonts w:ascii="Times New Roman" w:hAnsi="Times New Roman"/>
          <w:sz w:val="28"/>
          <w:szCs w:val="28"/>
        </w:rPr>
        <w:t xml:space="preserve">ввиду </w:t>
      </w:r>
      <w:r w:rsidRPr="004F7A2A">
        <w:rPr>
          <w:rFonts w:ascii="Times New Roman" w:hAnsi="Times New Roman"/>
          <w:sz w:val="28"/>
          <w:szCs w:val="28"/>
        </w:rPr>
        <w:t>высок</w:t>
      </w:r>
      <w:r w:rsidR="0030184F">
        <w:rPr>
          <w:rFonts w:ascii="Times New Roman" w:hAnsi="Times New Roman"/>
          <w:sz w:val="28"/>
          <w:szCs w:val="28"/>
        </w:rPr>
        <w:t>ого</w:t>
      </w:r>
      <w:r w:rsidRPr="004F7A2A">
        <w:rPr>
          <w:rFonts w:ascii="Times New Roman" w:hAnsi="Times New Roman"/>
          <w:sz w:val="28"/>
          <w:szCs w:val="28"/>
        </w:rPr>
        <w:t xml:space="preserve"> риск</w:t>
      </w:r>
      <w:r w:rsidR="0030184F">
        <w:rPr>
          <w:rFonts w:ascii="Times New Roman" w:hAnsi="Times New Roman"/>
          <w:sz w:val="28"/>
          <w:szCs w:val="28"/>
        </w:rPr>
        <w:t>а</w:t>
      </w:r>
      <w:r w:rsidRPr="004F7A2A">
        <w:rPr>
          <w:rFonts w:ascii="Times New Roman" w:hAnsi="Times New Roman"/>
          <w:sz w:val="28"/>
          <w:szCs w:val="28"/>
        </w:rPr>
        <w:t xml:space="preserve"> коронарного тромбоза</w:t>
      </w:r>
      <w:r w:rsidR="0030184F">
        <w:rPr>
          <w:rFonts w:ascii="Times New Roman" w:hAnsi="Times New Roman"/>
          <w:sz w:val="28"/>
          <w:szCs w:val="28"/>
        </w:rPr>
        <w:t xml:space="preserve"> </w:t>
      </w:r>
      <w:r w:rsidR="0030184F" w:rsidRPr="00796644">
        <w:rPr>
          <w:rFonts w:ascii="Times New Roman" w:hAnsi="Times New Roman"/>
          <w:b/>
          <w:sz w:val="28"/>
          <w:szCs w:val="28"/>
        </w:rPr>
        <w:t>УД IV</w:t>
      </w:r>
      <w:r w:rsidR="00796644" w:rsidRPr="00796644">
        <w:rPr>
          <w:rFonts w:ascii="Times New Roman" w:hAnsi="Times New Roman"/>
          <w:sz w:val="28"/>
          <w:szCs w:val="28"/>
        </w:rPr>
        <w:t xml:space="preserve"> </w:t>
      </w:r>
      <w:r w:rsidR="00796644" w:rsidRPr="00047A06">
        <w:rPr>
          <w:rFonts w:ascii="Times New Roman" w:hAnsi="Times New Roman"/>
          <w:sz w:val="28"/>
          <w:szCs w:val="28"/>
        </w:rPr>
        <w:t>[2]</w:t>
      </w:r>
      <w:r w:rsidR="0030184F" w:rsidRPr="00047A06">
        <w:rPr>
          <w:rFonts w:ascii="Times New Roman" w:hAnsi="Times New Roman"/>
          <w:sz w:val="28"/>
          <w:szCs w:val="28"/>
        </w:rPr>
        <w:t>;</w:t>
      </w:r>
      <w:r w:rsidRPr="004F7A2A">
        <w:rPr>
          <w:rFonts w:ascii="Times New Roman" w:hAnsi="Times New Roman"/>
          <w:sz w:val="28"/>
          <w:szCs w:val="28"/>
        </w:rPr>
        <w:t xml:space="preserve"> </w:t>
      </w:r>
    </w:p>
    <w:p w:rsidR="004F7A2A" w:rsidRPr="00796644" w:rsidRDefault="0030184F" w:rsidP="005C53C1">
      <w:pPr>
        <w:pStyle w:val="ac"/>
        <w:numPr>
          <w:ilvl w:val="0"/>
          <w:numId w:val="48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0184F">
        <w:rPr>
          <w:rFonts w:ascii="Times New Roman" w:hAnsi="Times New Roman"/>
          <w:sz w:val="28"/>
          <w:szCs w:val="28"/>
        </w:rPr>
        <w:t>п</w:t>
      </w:r>
      <w:r w:rsidR="004F7A2A" w:rsidRPr="0030184F">
        <w:rPr>
          <w:rFonts w:ascii="Times New Roman" w:hAnsi="Times New Roman"/>
          <w:sz w:val="28"/>
          <w:szCs w:val="28"/>
        </w:rPr>
        <w:t xml:space="preserve">ациенты с </w:t>
      </w:r>
      <w:proofErr w:type="spellStart"/>
      <w:r w:rsidRPr="0030184F">
        <w:rPr>
          <w:rFonts w:ascii="Times New Roman" w:hAnsi="Times New Roman"/>
          <w:sz w:val="28"/>
          <w:szCs w:val="28"/>
        </w:rPr>
        <w:t>мезентериальным</w:t>
      </w:r>
      <w:proofErr w:type="spellEnd"/>
      <w:r w:rsidRPr="0030184F">
        <w:rPr>
          <w:rFonts w:ascii="Times New Roman" w:hAnsi="Times New Roman"/>
          <w:sz w:val="28"/>
          <w:szCs w:val="28"/>
        </w:rPr>
        <w:t xml:space="preserve"> </w:t>
      </w:r>
      <w:r w:rsidR="004F7A2A" w:rsidRPr="0030184F">
        <w:rPr>
          <w:rFonts w:ascii="Times New Roman" w:hAnsi="Times New Roman"/>
          <w:sz w:val="28"/>
          <w:szCs w:val="28"/>
        </w:rPr>
        <w:t>венозн</w:t>
      </w:r>
      <w:r w:rsidRPr="0030184F">
        <w:rPr>
          <w:rFonts w:ascii="Times New Roman" w:hAnsi="Times New Roman"/>
          <w:sz w:val="28"/>
          <w:szCs w:val="28"/>
        </w:rPr>
        <w:t>ым</w:t>
      </w:r>
      <w:r w:rsidR="004F7A2A" w:rsidRPr="0030184F">
        <w:rPr>
          <w:rFonts w:ascii="Times New Roman" w:hAnsi="Times New Roman"/>
          <w:sz w:val="28"/>
          <w:szCs w:val="28"/>
        </w:rPr>
        <w:t xml:space="preserve"> тромбоз</w:t>
      </w:r>
      <w:r w:rsidRPr="0030184F">
        <w:rPr>
          <w:rFonts w:ascii="Times New Roman" w:hAnsi="Times New Roman"/>
          <w:sz w:val="28"/>
          <w:szCs w:val="28"/>
        </w:rPr>
        <w:t>ом</w:t>
      </w:r>
      <w:r w:rsidR="004F7A2A" w:rsidRPr="0030184F">
        <w:rPr>
          <w:rFonts w:ascii="Times New Roman" w:hAnsi="Times New Roman"/>
          <w:sz w:val="28"/>
          <w:szCs w:val="28"/>
        </w:rPr>
        <w:t xml:space="preserve"> </w:t>
      </w:r>
      <w:r w:rsidRPr="0030184F">
        <w:rPr>
          <w:rFonts w:ascii="Times New Roman" w:hAnsi="Times New Roman"/>
          <w:sz w:val="28"/>
          <w:szCs w:val="28"/>
        </w:rPr>
        <w:t xml:space="preserve">должны </w:t>
      </w:r>
      <w:r w:rsidR="004F7A2A" w:rsidRPr="0030184F">
        <w:rPr>
          <w:rFonts w:ascii="Times New Roman" w:hAnsi="Times New Roman"/>
          <w:sz w:val="28"/>
          <w:szCs w:val="28"/>
        </w:rPr>
        <w:t xml:space="preserve">быть исследованы на </w:t>
      </w:r>
      <w:proofErr w:type="spellStart"/>
      <w:r w:rsidR="004F7A2A" w:rsidRPr="0030184F">
        <w:rPr>
          <w:rFonts w:ascii="Times New Roman" w:hAnsi="Times New Roman"/>
          <w:sz w:val="28"/>
          <w:szCs w:val="28"/>
        </w:rPr>
        <w:t>тромбофили</w:t>
      </w:r>
      <w:r w:rsidRPr="0030184F">
        <w:rPr>
          <w:rFonts w:ascii="Times New Roman" w:hAnsi="Times New Roman"/>
          <w:sz w:val="28"/>
          <w:szCs w:val="28"/>
        </w:rPr>
        <w:t>ю</w:t>
      </w:r>
      <w:proofErr w:type="spellEnd"/>
      <w:r w:rsidR="004F7A2A" w:rsidRPr="0030184F">
        <w:rPr>
          <w:rFonts w:ascii="Times New Roman" w:hAnsi="Times New Roman"/>
          <w:sz w:val="28"/>
          <w:szCs w:val="28"/>
        </w:rPr>
        <w:t xml:space="preserve"> и </w:t>
      </w:r>
      <w:r w:rsidRPr="0030184F">
        <w:rPr>
          <w:rFonts w:ascii="Times New Roman" w:hAnsi="Times New Roman"/>
          <w:sz w:val="28"/>
          <w:szCs w:val="28"/>
        </w:rPr>
        <w:t xml:space="preserve">получать соответствующее </w:t>
      </w:r>
      <w:r w:rsidR="004F7A2A" w:rsidRPr="0030184F">
        <w:rPr>
          <w:rFonts w:ascii="Times New Roman" w:hAnsi="Times New Roman"/>
          <w:sz w:val="28"/>
          <w:szCs w:val="28"/>
        </w:rPr>
        <w:t>лечение</w:t>
      </w:r>
      <w:r w:rsidRPr="0030184F">
        <w:rPr>
          <w:rFonts w:ascii="Times New Roman" w:hAnsi="Times New Roman"/>
          <w:sz w:val="28"/>
          <w:szCs w:val="28"/>
        </w:rPr>
        <w:t>: антикоагулянты в течение</w:t>
      </w:r>
      <w:r w:rsidR="0056594A">
        <w:rPr>
          <w:rFonts w:ascii="Times New Roman" w:hAnsi="Times New Roman"/>
          <w:sz w:val="28"/>
          <w:szCs w:val="28"/>
        </w:rPr>
        <w:t>,</w:t>
      </w:r>
      <w:r w:rsidRPr="0030184F">
        <w:rPr>
          <w:rFonts w:ascii="Times New Roman" w:hAnsi="Times New Roman"/>
          <w:sz w:val="28"/>
          <w:szCs w:val="28"/>
        </w:rPr>
        <w:t xml:space="preserve"> как </w:t>
      </w:r>
      <w:r w:rsidR="004F7A2A" w:rsidRPr="0030184F">
        <w:rPr>
          <w:rFonts w:ascii="Times New Roman" w:hAnsi="Times New Roman"/>
          <w:sz w:val="28"/>
          <w:szCs w:val="28"/>
        </w:rPr>
        <w:t>минимум</w:t>
      </w:r>
      <w:r w:rsidR="0056594A">
        <w:rPr>
          <w:rFonts w:ascii="Times New Roman" w:hAnsi="Times New Roman"/>
          <w:sz w:val="28"/>
          <w:szCs w:val="28"/>
        </w:rPr>
        <w:t>,</w:t>
      </w:r>
      <w:r w:rsidR="004F7A2A" w:rsidRPr="0030184F">
        <w:rPr>
          <w:rFonts w:ascii="Times New Roman" w:hAnsi="Times New Roman"/>
          <w:sz w:val="28"/>
          <w:szCs w:val="28"/>
        </w:rPr>
        <w:t xml:space="preserve"> 6 месяцев </w:t>
      </w:r>
      <w:r w:rsidRPr="00796644">
        <w:rPr>
          <w:rFonts w:ascii="Times New Roman" w:hAnsi="Times New Roman"/>
          <w:b/>
          <w:sz w:val="28"/>
          <w:szCs w:val="28"/>
        </w:rPr>
        <w:t>УД</w:t>
      </w:r>
      <w:r w:rsidR="004F7A2A" w:rsidRPr="00796644">
        <w:rPr>
          <w:rFonts w:ascii="Times New Roman" w:hAnsi="Times New Roman"/>
          <w:b/>
          <w:sz w:val="28"/>
          <w:szCs w:val="28"/>
        </w:rPr>
        <w:t xml:space="preserve"> III</w:t>
      </w:r>
      <w:r w:rsidR="00796644" w:rsidRPr="00796644">
        <w:rPr>
          <w:rFonts w:ascii="Times New Roman" w:hAnsi="Times New Roman"/>
          <w:sz w:val="28"/>
          <w:szCs w:val="28"/>
        </w:rPr>
        <w:t xml:space="preserve"> </w:t>
      </w:r>
      <w:r w:rsidR="00796644" w:rsidRPr="00047A06">
        <w:rPr>
          <w:rFonts w:ascii="Times New Roman" w:hAnsi="Times New Roman"/>
          <w:sz w:val="28"/>
          <w:szCs w:val="28"/>
        </w:rPr>
        <w:t>[2]</w:t>
      </w:r>
      <w:r w:rsidRPr="00047A06">
        <w:rPr>
          <w:rFonts w:ascii="Times New Roman" w:hAnsi="Times New Roman"/>
          <w:sz w:val="28"/>
          <w:szCs w:val="28"/>
        </w:rPr>
        <w:t>;</w:t>
      </w:r>
    </w:p>
    <w:p w:rsidR="00C24803" w:rsidRPr="00796644" w:rsidRDefault="0030184F" w:rsidP="005C53C1">
      <w:pPr>
        <w:pStyle w:val="ac"/>
        <w:numPr>
          <w:ilvl w:val="0"/>
          <w:numId w:val="48"/>
        </w:numPr>
        <w:pBdr>
          <w:bottom w:val="single" w:sz="12" w:space="1" w:color="auto"/>
        </w:pBd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96644">
        <w:rPr>
          <w:rFonts w:ascii="Times New Roman" w:hAnsi="Times New Roman"/>
          <w:sz w:val="28"/>
          <w:szCs w:val="28"/>
        </w:rPr>
        <w:t>п</w:t>
      </w:r>
      <w:r w:rsidR="004F7A2A" w:rsidRPr="00796644">
        <w:rPr>
          <w:rFonts w:ascii="Times New Roman" w:hAnsi="Times New Roman"/>
          <w:sz w:val="28"/>
          <w:szCs w:val="28"/>
        </w:rPr>
        <w:t>ациенты, которы</w:t>
      </w:r>
      <w:r w:rsidR="00C24803" w:rsidRPr="00796644">
        <w:rPr>
          <w:rFonts w:ascii="Times New Roman" w:hAnsi="Times New Roman"/>
          <w:sz w:val="28"/>
          <w:szCs w:val="28"/>
        </w:rPr>
        <w:t>м</w:t>
      </w:r>
      <w:r w:rsidR="004F7A2A" w:rsidRPr="00796644">
        <w:rPr>
          <w:rFonts w:ascii="Times New Roman" w:hAnsi="Times New Roman"/>
          <w:sz w:val="28"/>
          <w:szCs w:val="28"/>
        </w:rPr>
        <w:t xml:space="preserve"> </w:t>
      </w:r>
      <w:r w:rsidR="00C24803" w:rsidRPr="00796644">
        <w:rPr>
          <w:rFonts w:ascii="Times New Roman" w:hAnsi="Times New Roman"/>
          <w:sz w:val="28"/>
          <w:szCs w:val="28"/>
        </w:rPr>
        <w:t xml:space="preserve">установлены </w:t>
      </w:r>
      <w:r w:rsidR="004F7A2A" w:rsidRPr="00796644">
        <w:rPr>
          <w:rFonts w:ascii="Times New Roman" w:hAnsi="Times New Roman"/>
          <w:sz w:val="28"/>
          <w:szCs w:val="28"/>
        </w:rPr>
        <w:t xml:space="preserve">сосудистые </w:t>
      </w:r>
      <w:proofErr w:type="spellStart"/>
      <w:r w:rsidR="004F7A2A" w:rsidRPr="00796644">
        <w:rPr>
          <w:rFonts w:ascii="Times New Roman" w:hAnsi="Times New Roman"/>
          <w:sz w:val="28"/>
          <w:szCs w:val="28"/>
        </w:rPr>
        <w:t>стенты</w:t>
      </w:r>
      <w:proofErr w:type="spellEnd"/>
      <w:r w:rsidR="004F7A2A" w:rsidRPr="00796644">
        <w:rPr>
          <w:rFonts w:ascii="Times New Roman" w:hAnsi="Times New Roman"/>
          <w:sz w:val="28"/>
          <w:szCs w:val="28"/>
        </w:rPr>
        <w:t xml:space="preserve"> или трансплантат</w:t>
      </w:r>
      <w:r w:rsidRPr="00796644">
        <w:rPr>
          <w:rFonts w:ascii="Times New Roman" w:hAnsi="Times New Roman"/>
          <w:sz w:val="28"/>
          <w:szCs w:val="28"/>
        </w:rPr>
        <w:t xml:space="preserve">ы должны </w:t>
      </w:r>
      <w:r w:rsidR="00C24803" w:rsidRPr="00796644">
        <w:rPr>
          <w:rFonts w:ascii="Times New Roman" w:hAnsi="Times New Roman"/>
          <w:sz w:val="28"/>
          <w:szCs w:val="28"/>
        </w:rPr>
        <w:t>н</w:t>
      </w:r>
      <w:r w:rsidRPr="00796644">
        <w:rPr>
          <w:rFonts w:ascii="Times New Roman" w:hAnsi="Times New Roman"/>
          <w:sz w:val="28"/>
          <w:szCs w:val="28"/>
        </w:rPr>
        <w:t>аблюд</w:t>
      </w:r>
      <w:r w:rsidR="00C24803" w:rsidRPr="00796644">
        <w:rPr>
          <w:rFonts w:ascii="Times New Roman" w:hAnsi="Times New Roman"/>
          <w:sz w:val="28"/>
          <w:szCs w:val="28"/>
        </w:rPr>
        <w:t xml:space="preserve">аться с целью раннего выявления (дуплексное сканирование или КТ-ангиографии) и лечения стеноза и  окклюзии  </w:t>
      </w:r>
      <w:r w:rsidR="004F7A2A" w:rsidRPr="00796644">
        <w:rPr>
          <w:rFonts w:ascii="Times New Roman" w:hAnsi="Times New Roman"/>
          <w:b/>
          <w:sz w:val="28"/>
          <w:szCs w:val="28"/>
        </w:rPr>
        <w:t>У</w:t>
      </w:r>
      <w:r w:rsidR="00C24803" w:rsidRPr="00796644">
        <w:rPr>
          <w:rFonts w:ascii="Times New Roman" w:hAnsi="Times New Roman"/>
          <w:b/>
          <w:sz w:val="28"/>
          <w:szCs w:val="28"/>
        </w:rPr>
        <w:t xml:space="preserve">Д </w:t>
      </w:r>
      <w:r w:rsidR="004F7A2A" w:rsidRPr="00796644">
        <w:rPr>
          <w:rFonts w:ascii="Times New Roman" w:hAnsi="Times New Roman"/>
          <w:b/>
          <w:sz w:val="28"/>
          <w:szCs w:val="28"/>
        </w:rPr>
        <w:t>IV</w:t>
      </w:r>
      <w:r w:rsidR="00796644" w:rsidRPr="00796644">
        <w:rPr>
          <w:rFonts w:ascii="Times New Roman" w:hAnsi="Times New Roman"/>
          <w:sz w:val="28"/>
          <w:szCs w:val="28"/>
        </w:rPr>
        <w:t xml:space="preserve"> </w:t>
      </w:r>
      <w:r w:rsidR="00796644" w:rsidRPr="00047A06">
        <w:rPr>
          <w:rFonts w:ascii="Times New Roman" w:hAnsi="Times New Roman"/>
          <w:sz w:val="28"/>
          <w:szCs w:val="28"/>
        </w:rPr>
        <w:t>[2]</w:t>
      </w:r>
      <w:r w:rsidR="00C24803" w:rsidRPr="00047A06">
        <w:rPr>
          <w:rFonts w:ascii="Times New Roman" w:hAnsi="Times New Roman"/>
          <w:sz w:val="28"/>
          <w:szCs w:val="28"/>
        </w:rPr>
        <w:t>;</w:t>
      </w:r>
    </w:p>
    <w:p w:rsidR="003C40EB" w:rsidRDefault="00C24803" w:rsidP="005C53C1">
      <w:pPr>
        <w:pStyle w:val="ac"/>
        <w:numPr>
          <w:ilvl w:val="0"/>
          <w:numId w:val="48"/>
        </w:numPr>
        <w:pBdr>
          <w:bottom w:val="single" w:sz="12" w:space="1" w:color="auto"/>
        </w:pBdr>
        <w:tabs>
          <w:tab w:val="left" w:pos="284"/>
        </w:tabs>
        <w:spacing w:before="0" w:after="0" w:line="240" w:lineRule="auto"/>
        <w:ind w:left="0" w:firstLine="0"/>
      </w:pPr>
      <w:r w:rsidRPr="00851ECA">
        <w:rPr>
          <w:rFonts w:ascii="Times New Roman" w:hAnsi="Times New Roman"/>
          <w:sz w:val="28"/>
          <w:szCs w:val="28"/>
        </w:rPr>
        <w:t>в</w:t>
      </w:r>
      <w:r w:rsidR="004F7A2A" w:rsidRPr="00851ECA">
        <w:rPr>
          <w:rFonts w:ascii="Times New Roman" w:hAnsi="Times New Roman"/>
          <w:sz w:val="28"/>
          <w:szCs w:val="28"/>
        </w:rPr>
        <w:t>сем пациентам с ОИМ следует рекомендовать соответствующие изменения образа жизни, чтобы уменьшить последствия</w:t>
      </w:r>
      <w:r w:rsidRPr="00851ECA">
        <w:rPr>
          <w:rFonts w:ascii="Times New Roman" w:hAnsi="Times New Roman"/>
          <w:sz w:val="28"/>
          <w:szCs w:val="28"/>
        </w:rPr>
        <w:t xml:space="preserve"> </w:t>
      </w:r>
      <w:r w:rsidR="004F7A2A" w:rsidRPr="00851ECA">
        <w:rPr>
          <w:rFonts w:ascii="Times New Roman" w:hAnsi="Times New Roman"/>
          <w:sz w:val="28"/>
          <w:szCs w:val="28"/>
        </w:rPr>
        <w:t>сосудистых заболеваний</w:t>
      </w:r>
      <w:r w:rsidR="005A53B6" w:rsidRPr="00851ECA">
        <w:rPr>
          <w:rFonts w:ascii="Times New Roman" w:hAnsi="Times New Roman"/>
          <w:sz w:val="28"/>
          <w:szCs w:val="28"/>
        </w:rPr>
        <w:t>.</w:t>
      </w:r>
    </w:p>
    <w:p w:rsidR="00777EF4" w:rsidRDefault="00777EF4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13. МЕДИЦИНСКАЯ РЕАБИЛИТАЦИЯ</w:t>
      </w:r>
      <w:r w:rsidR="00BA27B6">
        <w:rPr>
          <w:b/>
          <w:sz w:val="28"/>
          <w:szCs w:val="28"/>
        </w:rPr>
        <w:t xml:space="preserve">: </w:t>
      </w:r>
      <w:r w:rsidR="00BA27B6" w:rsidRPr="00BA27B6">
        <w:rPr>
          <w:sz w:val="28"/>
          <w:szCs w:val="28"/>
        </w:rPr>
        <w:t>нет.</w:t>
      </w:r>
    </w:p>
    <w:p w:rsidR="002C7D0E" w:rsidRPr="00BA27B6" w:rsidRDefault="002C7D0E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</w:p>
    <w:p w:rsidR="00777EF4" w:rsidRDefault="00777EF4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14. ПАЛЛИАТИВНАЯ ПОМОЩЬ</w:t>
      </w:r>
      <w:r w:rsidR="00BA27B6">
        <w:rPr>
          <w:b/>
          <w:sz w:val="28"/>
          <w:szCs w:val="28"/>
        </w:rPr>
        <w:t>:</w:t>
      </w:r>
      <w:r w:rsidR="006B4E32">
        <w:rPr>
          <w:b/>
          <w:sz w:val="28"/>
          <w:szCs w:val="28"/>
        </w:rPr>
        <w:t xml:space="preserve"> </w:t>
      </w:r>
      <w:r w:rsidR="006B4E32" w:rsidRPr="006B4E32">
        <w:rPr>
          <w:sz w:val="28"/>
          <w:szCs w:val="28"/>
        </w:rPr>
        <w:t>нет.</w:t>
      </w:r>
      <w:r w:rsidR="00BA27B6" w:rsidRPr="006B4E32">
        <w:rPr>
          <w:sz w:val="28"/>
          <w:szCs w:val="28"/>
        </w:rPr>
        <w:t xml:space="preserve"> </w:t>
      </w:r>
    </w:p>
    <w:p w:rsidR="002C7D0E" w:rsidRPr="006B4E32" w:rsidRDefault="002C7D0E" w:rsidP="006B4E32">
      <w:pPr>
        <w:pStyle w:val="aa"/>
        <w:spacing w:before="0" w:after="0" w:line="240" w:lineRule="auto"/>
        <w:ind w:firstLine="360"/>
        <w:contextualSpacing/>
        <w:rPr>
          <w:sz w:val="28"/>
          <w:szCs w:val="28"/>
        </w:rPr>
      </w:pPr>
      <w:bookmarkStart w:id="0" w:name="_GoBack"/>
      <w:bookmarkEnd w:id="0"/>
    </w:p>
    <w:p w:rsidR="00777EF4" w:rsidRDefault="00777EF4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15. Сокращения, используемые в протоколе:</w:t>
      </w:r>
    </w:p>
    <w:tbl>
      <w:tblPr>
        <w:tblStyle w:val="ad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АД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артериальное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давление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АЛТ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АСТ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Pr="000F6FCA">
              <w:rPr>
                <w:sz w:val="28"/>
                <w:szCs w:val="28"/>
              </w:rPr>
              <w:t>паратаминотрансфераза</w:t>
            </w:r>
            <w:proofErr w:type="spellEnd"/>
          </w:p>
        </w:tc>
      </w:tr>
      <w:tr w:rsidR="00717C99" w:rsidTr="00FC5BFA">
        <w:tc>
          <w:tcPr>
            <w:tcW w:w="2376" w:type="dxa"/>
          </w:tcPr>
          <w:p w:rsidR="00717C99" w:rsidRPr="00851ECA" w:rsidRDefault="00851ECA" w:rsidP="00A103FB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lastRenderedPageBreak/>
              <w:t>ОМИ</w:t>
            </w:r>
            <w:r w:rsidR="00A103FB">
              <w:rPr>
                <w:rFonts w:eastAsiaTheme="minorHAnsi"/>
                <w:sz w:val="28"/>
                <w:szCs w:val="28"/>
                <w:lang w:val="ru-RU" w:eastAsia="en-US"/>
              </w:rPr>
              <w:t xml:space="preserve"> (</w:t>
            </w:r>
            <w:r w:rsidR="00A103FB">
              <w:rPr>
                <w:rFonts w:eastAsiaTheme="minorHAnsi"/>
                <w:sz w:val="28"/>
                <w:szCs w:val="28"/>
                <w:lang w:eastAsia="en-US"/>
              </w:rPr>
              <w:t>АМ</w:t>
            </w:r>
            <w:proofErr w:type="gramStart"/>
            <w:r w:rsidR="00A103FB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proofErr w:type="gramEnd"/>
            <w:r w:rsidR="00A103FB">
              <w:rPr>
                <w:rFonts w:eastAsiaTheme="minorHAnsi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7938" w:type="dxa"/>
          </w:tcPr>
          <w:p w:rsidR="00717C99" w:rsidRPr="000F6FCA" w:rsidRDefault="00717C99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t>о</w:t>
            </w:r>
            <w:proofErr w:type="spellStart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>страя</w:t>
            </w:r>
            <w:proofErr w:type="spellEnd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>мезентериальная</w:t>
            </w:r>
            <w:proofErr w:type="spellEnd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>ишемия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АЧТВ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активированное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частичное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протромбиновое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время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БХА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биохимический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анализ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крови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ВИЧ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вирус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иммунодефицита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человека</w:t>
            </w:r>
            <w:proofErr w:type="spellEnd"/>
          </w:p>
        </w:tc>
      </w:tr>
      <w:tr w:rsidR="000C79C6" w:rsidTr="00FC5BFA">
        <w:tc>
          <w:tcPr>
            <w:tcW w:w="2376" w:type="dxa"/>
          </w:tcPr>
          <w:p w:rsidR="000C79C6" w:rsidRPr="000C79C6" w:rsidRDefault="000C79C6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ВЛОК</w:t>
            </w:r>
          </w:p>
        </w:tc>
        <w:tc>
          <w:tcPr>
            <w:tcW w:w="7938" w:type="dxa"/>
          </w:tcPr>
          <w:p w:rsidR="000C79C6" w:rsidRPr="000C79C6" w:rsidRDefault="000C79C6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внутривенное лазерное облучение крови</w:t>
            </w:r>
          </w:p>
        </w:tc>
      </w:tr>
      <w:tr w:rsidR="00C64C68" w:rsidTr="00FC5BFA">
        <w:tc>
          <w:tcPr>
            <w:tcW w:w="2376" w:type="dxa"/>
          </w:tcPr>
          <w:p w:rsidR="00C64C68" w:rsidRPr="00C64C68" w:rsidRDefault="00C64C68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ВБА</w:t>
            </w:r>
          </w:p>
        </w:tc>
        <w:tc>
          <w:tcPr>
            <w:tcW w:w="7938" w:type="dxa"/>
          </w:tcPr>
          <w:p w:rsidR="00C64C68" w:rsidRPr="00C64C68" w:rsidRDefault="00C64C68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верхняя брыжеечная артерия</w:t>
            </w:r>
          </w:p>
        </w:tc>
      </w:tr>
      <w:tr w:rsidR="00F22BAC" w:rsidTr="00FC5BFA">
        <w:tc>
          <w:tcPr>
            <w:tcW w:w="2376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ДАД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proofErr w:type="spellStart"/>
            <w:r w:rsidRPr="000F6FCA">
              <w:rPr>
                <w:sz w:val="28"/>
                <w:szCs w:val="28"/>
              </w:rPr>
              <w:t>иастолическое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артериальное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давление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ЖКА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желудочно-кишечный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анастомоз</w:t>
            </w:r>
            <w:proofErr w:type="spellEnd"/>
          </w:p>
        </w:tc>
      </w:tr>
      <w:tr w:rsidR="00717C99" w:rsidTr="00FC5BFA">
        <w:tc>
          <w:tcPr>
            <w:tcW w:w="2376" w:type="dxa"/>
          </w:tcPr>
          <w:p w:rsidR="00717C99" w:rsidRPr="000F6FCA" w:rsidRDefault="00717C99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ЕАМI</w:t>
            </w:r>
          </w:p>
        </w:tc>
        <w:tc>
          <w:tcPr>
            <w:tcW w:w="7938" w:type="dxa"/>
          </w:tcPr>
          <w:p w:rsidR="00717C99" w:rsidRPr="000F6FCA" w:rsidRDefault="00717C99" w:rsidP="005E1ED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t>а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ртериальная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э</w:t>
            </w:r>
            <w:r w:rsidRPr="00AB021A">
              <w:rPr>
                <w:rFonts w:eastAsiaTheme="minorHAnsi"/>
                <w:sz w:val="28"/>
                <w:szCs w:val="28"/>
                <w:lang w:eastAsia="en-US"/>
              </w:rPr>
              <w:t>мболия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КТ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компьютерная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томография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КТА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КТ-</w:t>
            </w:r>
            <w:proofErr w:type="spellStart"/>
            <w:r w:rsidRPr="000F6FCA">
              <w:rPr>
                <w:sz w:val="28"/>
                <w:szCs w:val="28"/>
              </w:rPr>
              <w:t>ангиография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МСКТ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мультиспиральная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компьютерная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томография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</w:p>
        </w:tc>
      </w:tr>
      <w:tr w:rsidR="00F22BAC" w:rsidTr="00FC5BFA">
        <w:tc>
          <w:tcPr>
            <w:tcW w:w="2376" w:type="dxa"/>
          </w:tcPr>
          <w:p w:rsidR="00F22BAC" w:rsidRPr="00F22BAC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МСКТ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7938" w:type="dxa"/>
          </w:tcPr>
          <w:p w:rsidR="00F22BAC" w:rsidRP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МСКТ</w:t>
            </w:r>
            <w:r>
              <w:rPr>
                <w:sz w:val="28"/>
                <w:szCs w:val="28"/>
                <w:lang w:val="ru-RU"/>
              </w:rPr>
              <w:t>-</w:t>
            </w:r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ангиография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КЩС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кислотно-щелочное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состояние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ИВЛ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искусственная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вентиляция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легких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ИТШ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инфекционно</w:t>
            </w:r>
            <w:proofErr w:type="spellEnd"/>
            <w:r w:rsidRPr="000F6FCA">
              <w:rPr>
                <w:sz w:val="28"/>
                <w:szCs w:val="28"/>
              </w:rPr>
              <w:t xml:space="preserve">- </w:t>
            </w:r>
            <w:proofErr w:type="spellStart"/>
            <w:r w:rsidRPr="000F6FCA">
              <w:rPr>
                <w:sz w:val="28"/>
                <w:szCs w:val="28"/>
              </w:rPr>
              <w:t>токсический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шок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ИФА</w:t>
            </w:r>
          </w:p>
        </w:tc>
        <w:tc>
          <w:tcPr>
            <w:tcW w:w="7938" w:type="dxa"/>
          </w:tcPr>
          <w:p w:rsidR="00F22BAC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иммуноферментный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анализ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МНО</w:t>
            </w:r>
          </w:p>
        </w:tc>
        <w:tc>
          <w:tcPr>
            <w:tcW w:w="7938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международное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нормализованное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отношение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МРТ</w:t>
            </w:r>
          </w:p>
        </w:tc>
        <w:tc>
          <w:tcPr>
            <w:tcW w:w="7938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магнитнорезенансная</w:t>
            </w:r>
            <w:proofErr w:type="spellEnd"/>
            <w:r w:rsidRPr="000F6FCA">
              <w:rPr>
                <w:sz w:val="28"/>
                <w:szCs w:val="28"/>
              </w:rPr>
              <w:t xml:space="preserve"> т</w:t>
            </w:r>
            <w:proofErr w:type="spellStart"/>
            <w:r w:rsidR="00851ECA">
              <w:rPr>
                <w:sz w:val="28"/>
                <w:szCs w:val="28"/>
                <w:lang w:val="ru-RU"/>
              </w:rPr>
              <w:t>омография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ИФА</w:t>
            </w:r>
          </w:p>
        </w:tc>
        <w:tc>
          <w:tcPr>
            <w:tcW w:w="7938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иммуноферментный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анализ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ОАК</w:t>
            </w:r>
            <w:r w:rsidRPr="000F6FCA">
              <w:rPr>
                <w:sz w:val="28"/>
                <w:szCs w:val="28"/>
              </w:rPr>
              <w:tab/>
            </w:r>
          </w:p>
        </w:tc>
        <w:tc>
          <w:tcPr>
            <w:tcW w:w="7938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общий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анализ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крови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ОАМ</w:t>
            </w:r>
          </w:p>
        </w:tc>
        <w:tc>
          <w:tcPr>
            <w:tcW w:w="7938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общий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анализ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мочи</w:t>
            </w:r>
            <w:proofErr w:type="spellEnd"/>
          </w:p>
        </w:tc>
      </w:tr>
      <w:tr w:rsidR="00F22BAC" w:rsidTr="00FC5BFA">
        <w:tc>
          <w:tcPr>
            <w:tcW w:w="2376" w:type="dxa"/>
          </w:tcPr>
          <w:p w:rsidR="00F22BAC" w:rsidRPr="000F6FCA" w:rsidRDefault="00F22BA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ОАРИТ</w:t>
            </w:r>
          </w:p>
        </w:tc>
        <w:tc>
          <w:tcPr>
            <w:tcW w:w="7938" w:type="dxa"/>
          </w:tcPr>
          <w:p w:rsidR="00F22BAC" w:rsidRPr="00A77686" w:rsidRDefault="00F22BA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A77686">
              <w:rPr>
                <w:sz w:val="28"/>
                <w:szCs w:val="28"/>
                <w:lang w:val="ru-RU"/>
              </w:rPr>
              <w:t>отделение анестезиологии, реанимации,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77686">
              <w:rPr>
                <w:sz w:val="28"/>
                <w:szCs w:val="28"/>
                <w:lang w:val="ru-RU"/>
              </w:rPr>
              <w:t>интенсивной терапии</w:t>
            </w:r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ОЦК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объем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циркулирующей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крови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ПВ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протромбиновое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время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ПОН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полиорганн</w:t>
            </w:r>
            <w:proofErr w:type="spellEnd"/>
            <w:r>
              <w:rPr>
                <w:sz w:val="28"/>
                <w:szCs w:val="28"/>
                <w:lang w:val="ru-RU"/>
              </w:rPr>
              <w:t>а</w:t>
            </w:r>
            <w:r w:rsidRPr="000F6FCA">
              <w:rPr>
                <w:sz w:val="28"/>
                <w:szCs w:val="28"/>
              </w:rPr>
              <w:t xml:space="preserve">я </w:t>
            </w:r>
            <w:proofErr w:type="spellStart"/>
            <w:r w:rsidRPr="000F6FCA">
              <w:rPr>
                <w:sz w:val="28"/>
                <w:szCs w:val="28"/>
              </w:rPr>
              <w:t>недостаточность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ПТИ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протромбиновый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индекс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САД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систолическое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артериальное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давление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СИАГ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A77686">
              <w:rPr>
                <w:sz w:val="28"/>
                <w:szCs w:val="28"/>
                <w:lang w:val="ru-RU"/>
              </w:rPr>
              <w:t xml:space="preserve">синдром </w:t>
            </w:r>
            <w:proofErr w:type="spellStart"/>
            <w:r w:rsidRPr="00A77686">
              <w:rPr>
                <w:sz w:val="28"/>
                <w:szCs w:val="28"/>
                <w:lang w:val="ru-RU"/>
              </w:rPr>
              <w:t>интраабдоминальной</w:t>
            </w:r>
            <w:proofErr w:type="spellEnd"/>
            <w:r w:rsidRPr="00A77686">
              <w:rPr>
                <w:sz w:val="28"/>
                <w:szCs w:val="28"/>
                <w:lang w:val="ru-RU"/>
              </w:rPr>
              <w:t xml:space="preserve"> гипертензии</w:t>
            </w:r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СПОН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A77686">
              <w:rPr>
                <w:sz w:val="28"/>
                <w:szCs w:val="28"/>
                <w:lang w:val="ru-RU"/>
              </w:rPr>
              <w:t xml:space="preserve">синдром </w:t>
            </w:r>
            <w:proofErr w:type="spellStart"/>
            <w:r w:rsidRPr="00A77686">
              <w:rPr>
                <w:sz w:val="28"/>
                <w:szCs w:val="28"/>
                <w:lang w:val="ru-RU"/>
              </w:rPr>
              <w:t>полиорганной</w:t>
            </w:r>
            <w:proofErr w:type="spellEnd"/>
            <w:r w:rsidRPr="00A77686">
              <w:rPr>
                <w:sz w:val="28"/>
                <w:szCs w:val="28"/>
                <w:lang w:val="ru-RU"/>
              </w:rPr>
              <w:t xml:space="preserve"> недостаточности</w:t>
            </w:r>
          </w:p>
        </w:tc>
      </w:tr>
      <w:tr w:rsidR="001721CC" w:rsidTr="00FC5BFA">
        <w:tc>
          <w:tcPr>
            <w:tcW w:w="2376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СОЭ</w:t>
            </w:r>
          </w:p>
        </w:tc>
        <w:tc>
          <w:tcPr>
            <w:tcW w:w="7938" w:type="dxa"/>
          </w:tcPr>
          <w:p w:rsidR="001721CC" w:rsidRPr="00A77686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скорость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оседания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эритроцитов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УЗИ</w:t>
            </w:r>
            <w:r w:rsidRPr="000F6FCA">
              <w:rPr>
                <w:sz w:val="28"/>
                <w:szCs w:val="28"/>
              </w:rPr>
              <w:tab/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ультразвуковое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исследование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A103FB" w:rsidRDefault="00A103FB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УД</w:t>
            </w:r>
          </w:p>
        </w:tc>
        <w:tc>
          <w:tcPr>
            <w:tcW w:w="7938" w:type="dxa"/>
          </w:tcPr>
          <w:p w:rsidR="00A103FB" w:rsidRPr="00A103FB" w:rsidRDefault="00A103FB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717C99" w:rsidTr="00FC5BFA">
        <w:tc>
          <w:tcPr>
            <w:tcW w:w="2376" w:type="dxa"/>
          </w:tcPr>
          <w:p w:rsidR="00717C99" w:rsidRPr="00C57D0C" w:rsidRDefault="00717C99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ТАМI</w:t>
            </w:r>
            <w:r w:rsidR="00C57D0C">
              <w:rPr>
                <w:rFonts w:eastAsiaTheme="minorHAnsi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7938" w:type="dxa"/>
          </w:tcPr>
          <w:p w:rsidR="00717C99" w:rsidRPr="000F6FCA" w:rsidRDefault="00717C99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t>а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ртериальный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AB021A">
              <w:rPr>
                <w:rFonts w:eastAsiaTheme="minorHAnsi"/>
                <w:sz w:val="28"/>
                <w:szCs w:val="28"/>
                <w:lang w:eastAsia="en-US"/>
              </w:rPr>
              <w:t>ромбоз</w:t>
            </w:r>
            <w:proofErr w:type="spellEnd"/>
            <w:r w:rsidRPr="00AB021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ЦВД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центральное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венозное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давление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ФЭГДС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ФБС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фибробронхоскопия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ХПН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хроническая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почечная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недостаточность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ЧДД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частота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дыхательных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движений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A103FB" w:rsidRDefault="00A103FB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ЧСС</w:t>
            </w:r>
          </w:p>
        </w:tc>
        <w:tc>
          <w:tcPr>
            <w:tcW w:w="7938" w:type="dxa"/>
          </w:tcPr>
          <w:p w:rsidR="00A103FB" w:rsidRPr="00A103FB" w:rsidRDefault="00A103FB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частота сердечных сокращений</w:t>
            </w:r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ЭКГ</w:t>
            </w:r>
          </w:p>
        </w:tc>
        <w:tc>
          <w:tcPr>
            <w:tcW w:w="7938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электрокардиограмма</w:t>
            </w:r>
            <w:proofErr w:type="spellEnd"/>
          </w:p>
        </w:tc>
      </w:tr>
      <w:tr w:rsidR="001721CC" w:rsidTr="00FC5BFA">
        <w:tc>
          <w:tcPr>
            <w:tcW w:w="2376" w:type="dxa"/>
          </w:tcPr>
          <w:p w:rsidR="001721CC" w:rsidRPr="000F6FCA" w:rsidRDefault="001721CC" w:rsidP="005E1EDD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1D56E3">
              <w:rPr>
                <w:rFonts w:eastAsia="TimesNewRoman"/>
                <w:sz w:val="28"/>
                <w:szCs w:val="28"/>
              </w:rPr>
              <w:t>ACCP/SCCM CC</w:t>
            </w:r>
          </w:p>
        </w:tc>
        <w:tc>
          <w:tcPr>
            <w:tcW w:w="7938" w:type="dxa"/>
          </w:tcPr>
          <w:p w:rsidR="001721CC" w:rsidRPr="001D56E3" w:rsidRDefault="001721CC" w:rsidP="005E1EDD">
            <w:pPr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1D56E3">
              <w:rPr>
                <w:sz w:val="28"/>
                <w:szCs w:val="28"/>
              </w:rPr>
              <w:t>–    American College of Chest Physicians/ and Society of</w:t>
            </w:r>
          </w:p>
          <w:p w:rsidR="001721CC" w:rsidRPr="001D56E3" w:rsidRDefault="001721CC" w:rsidP="005E1EDD">
            <w:pPr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1D56E3">
              <w:rPr>
                <w:sz w:val="28"/>
                <w:szCs w:val="28"/>
              </w:rPr>
              <w:t>Critical Care Medicine Consensus Conference (Chicago, 1992)</w:t>
            </w:r>
          </w:p>
          <w:p w:rsidR="001721CC" w:rsidRPr="00A13984" w:rsidRDefault="001721CC" w:rsidP="005E1EDD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A13984">
              <w:rPr>
                <w:sz w:val="28"/>
                <w:szCs w:val="28"/>
                <w:lang w:val="ru-RU"/>
              </w:rPr>
              <w:t xml:space="preserve">(Объединенная </w:t>
            </w:r>
            <w:proofErr w:type="spellStart"/>
            <w:r w:rsidRPr="00A13984">
              <w:rPr>
                <w:sz w:val="28"/>
                <w:szCs w:val="28"/>
                <w:lang w:val="ru-RU"/>
              </w:rPr>
              <w:t>консенсусная</w:t>
            </w:r>
            <w:proofErr w:type="spellEnd"/>
            <w:r w:rsidRPr="00A13984">
              <w:rPr>
                <w:sz w:val="28"/>
                <w:szCs w:val="28"/>
                <w:lang w:val="ru-RU"/>
              </w:rPr>
              <w:t xml:space="preserve"> конференция по классификации </w:t>
            </w:r>
            <w:r w:rsidRPr="00A13984">
              <w:rPr>
                <w:sz w:val="28"/>
                <w:szCs w:val="28"/>
                <w:lang w:val="ru-RU"/>
              </w:rPr>
              <w:lastRenderedPageBreak/>
              <w:t>сепсиса Американской коллегии торакальных врачей и Общества интенсивной медицины, Чикаго, США, 1992)</w:t>
            </w:r>
          </w:p>
        </w:tc>
      </w:tr>
      <w:tr w:rsidR="00A103FB" w:rsidRPr="00EF453B" w:rsidTr="00FC5BFA">
        <w:tc>
          <w:tcPr>
            <w:tcW w:w="2376" w:type="dxa"/>
          </w:tcPr>
          <w:p w:rsidR="00A103FB" w:rsidRPr="000F6FCA" w:rsidRDefault="00A103FB" w:rsidP="0078232F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7C5CC2">
              <w:rPr>
                <w:sz w:val="28"/>
                <w:szCs w:val="28"/>
              </w:rPr>
              <w:lastRenderedPageBreak/>
              <w:t>DCS</w:t>
            </w:r>
          </w:p>
        </w:tc>
        <w:tc>
          <w:tcPr>
            <w:tcW w:w="7938" w:type="dxa"/>
          </w:tcPr>
          <w:p w:rsidR="00A103FB" w:rsidRPr="003B53A8" w:rsidRDefault="00A103FB" w:rsidP="0078232F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6F2422">
              <w:rPr>
                <w:rFonts w:eastAsia="SimSun"/>
                <w:sz w:val="28"/>
                <w:szCs w:val="28"/>
                <w:lang w:val="ru-RU"/>
              </w:rPr>
              <w:t>контроль</w:t>
            </w:r>
            <w:r w:rsidRPr="003B53A8">
              <w:rPr>
                <w:rFonts w:eastAsia="SimSun"/>
                <w:sz w:val="28"/>
                <w:szCs w:val="28"/>
              </w:rPr>
              <w:t xml:space="preserve"> </w:t>
            </w:r>
            <w:r w:rsidRPr="006F2422">
              <w:rPr>
                <w:rFonts w:eastAsia="SimSun"/>
                <w:sz w:val="28"/>
                <w:szCs w:val="28"/>
                <w:lang w:val="ru-RU"/>
              </w:rPr>
              <w:t>повреждения</w:t>
            </w:r>
            <w:r w:rsidRPr="003B53A8">
              <w:rPr>
                <w:rFonts w:eastAsia="SimSun"/>
                <w:sz w:val="28"/>
                <w:szCs w:val="28"/>
              </w:rPr>
              <w:t xml:space="preserve"> (</w:t>
            </w:r>
            <w:r w:rsidRPr="007C5CC2">
              <w:rPr>
                <w:rFonts w:eastAsia="SimSun"/>
                <w:bCs/>
                <w:color w:val="000000"/>
                <w:sz w:val="28"/>
                <w:szCs w:val="28"/>
              </w:rPr>
              <w:t>damage</w:t>
            </w:r>
            <w:r w:rsidRPr="003B53A8">
              <w:rPr>
                <w:rFonts w:eastAsia="SimSun"/>
                <w:bCs/>
                <w:color w:val="000000"/>
                <w:sz w:val="28"/>
                <w:szCs w:val="28"/>
              </w:rPr>
              <w:t xml:space="preserve"> </w:t>
            </w:r>
            <w:r w:rsidRPr="007C5CC2">
              <w:rPr>
                <w:rFonts w:eastAsia="SimSun"/>
                <w:bCs/>
                <w:color w:val="000000"/>
                <w:sz w:val="28"/>
                <w:szCs w:val="28"/>
              </w:rPr>
              <w:t>control</w:t>
            </w:r>
            <w:r w:rsidRPr="003B53A8">
              <w:rPr>
                <w:rFonts w:eastAsia="SimSun"/>
                <w:bCs/>
                <w:color w:val="000000"/>
                <w:sz w:val="28"/>
                <w:szCs w:val="28"/>
              </w:rPr>
              <w:t xml:space="preserve"> </w:t>
            </w:r>
            <w:r w:rsidRPr="001D56E3">
              <w:rPr>
                <w:rFonts w:eastAsia="TimesNewRoman"/>
                <w:sz w:val="28"/>
                <w:szCs w:val="28"/>
              </w:rPr>
              <w:t>system</w:t>
            </w:r>
            <w:r w:rsidRPr="003B53A8">
              <w:rPr>
                <w:rFonts w:eastAsia="SimSu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A103FB" w:rsidTr="00FC5BFA">
        <w:tc>
          <w:tcPr>
            <w:tcW w:w="2376" w:type="dxa"/>
          </w:tcPr>
          <w:p w:rsidR="00A103FB" w:rsidRPr="001D56E3" w:rsidRDefault="00A103FB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ЕGDT</w:t>
            </w:r>
          </w:p>
        </w:tc>
        <w:tc>
          <w:tcPr>
            <w:tcW w:w="7938" w:type="dxa"/>
          </w:tcPr>
          <w:p w:rsidR="00A103FB" w:rsidRPr="001D56E3" w:rsidRDefault="00A103FB" w:rsidP="005E1EDD">
            <w:pPr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эффективная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гемодинамическая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терапия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0F6FCA" w:rsidRDefault="00A103FB" w:rsidP="0078232F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proofErr w:type="spellStart"/>
            <w:r w:rsidRPr="000F6FCA">
              <w:rPr>
                <w:sz w:val="28"/>
                <w:szCs w:val="28"/>
              </w:rPr>
              <w:t>НВSAg</w:t>
            </w:r>
            <w:proofErr w:type="spellEnd"/>
          </w:p>
        </w:tc>
        <w:tc>
          <w:tcPr>
            <w:tcW w:w="7938" w:type="dxa"/>
          </w:tcPr>
          <w:p w:rsidR="00A103FB" w:rsidRPr="000F6FCA" w:rsidRDefault="00A103FB" w:rsidP="0078232F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0F6FCA">
              <w:rPr>
                <w:sz w:val="28"/>
                <w:szCs w:val="28"/>
              </w:rPr>
              <w:t>НВS-</w:t>
            </w:r>
            <w:proofErr w:type="spellStart"/>
            <w:r w:rsidRPr="000F6FCA">
              <w:rPr>
                <w:sz w:val="28"/>
                <w:szCs w:val="28"/>
              </w:rPr>
              <w:t>антиген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0F6FCA" w:rsidRDefault="00A103FB" w:rsidP="0078232F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NOMI</w:t>
            </w:r>
          </w:p>
        </w:tc>
        <w:tc>
          <w:tcPr>
            <w:tcW w:w="7938" w:type="dxa"/>
          </w:tcPr>
          <w:p w:rsidR="00A103FB" w:rsidRPr="000F6FCA" w:rsidRDefault="00A103FB" w:rsidP="0078232F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t>н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еокклюзион</w:t>
            </w:r>
            <w:r w:rsidRPr="00AB021A">
              <w:rPr>
                <w:rFonts w:eastAsiaTheme="minorHAnsi"/>
                <w:sz w:val="28"/>
                <w:szCs w:val="28"/>
                <w:lang w:eastAsia="en-US"/>
              </w:rPr>
              <w:t>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брыжеечная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ишемия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103FB" w:rsidTr="00FC5BFA">
        <w:tc>
          <w:tcPr>
            <w:tcW w:w="2376" w:type="dxa"/>
          </w:tcPr>
          <w:p w:rsidR="00A103FB" w:rsidRPr="00A77686" w:rsidRDefault="00A103FB" w:rsidP="0078232F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 w:rsidRPr="000F6FCA">
              <w:rPr>
                <w:sz w:val="28"/>
                <w:szCs w:val="28"/>
              </w:rPr>
              <w:t>PаСО2</w:t>
            </w:r>
          </w:p>
        </w:tc>
        <w:tc>
          <w:tcPr>
            <w:tcW w:w="7938" w:type="dxa"/>
          </w:tcPr>
          <w:p w:rsidR="00A103FB" w:rsidRPr="00A77686" w:rsidRDefault="00A103FB" w:rsidP="0078232F">
            <w:pPr>
              <w:pStyle w:val="aa"/>
              <w:spacing w:before="0" w:after="0" w:line="240" w:lineRule="auto"/>
              <w:contextualSpacing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0F6FCA">
              <w:rPr>
                <w:sz w:val="28"/>
                <w:szCs w:val="28"/>
              </w:rPr>
              <w:t>парциальное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давление</w:t>
            </w:r>
            <w:proofErr w:type="spellEnd"/>
            <w:r w:rsidRPr="000F6FCA">
              <w:rPr>
                <w:sz w:val="28"/>
                <w:szCs w:val="28"/>
              </w:rPr>
              <w:t xml:space="preserve"> </w:t>
            </w:r>
            <w:proofErr w:type="spellStart"/>
            <w:r w:rsidRPr="000F6FCA">
              <w:rPr>
                <w:sz w:val="28"/>
                <w:szCs w:val="28"/>
              </w:rPr>
              <w:t>кислорода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1D56E3" w:rsidRDefault="00A103FB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sz w:val="28"/>
                <w:szCs w:val="28"/>
              </w:rPr>
            </w:pPr>
            <w:r w:rsidRPr="001D56E3">
              <w:rPr>
                <w:sz w:val="28"/>
                <w:szCs w:val="28"/>
              </w:rPr>
              <w:t>ССВР</w:t>
            </w:r>
          </w:p>
        </w:tc>
        <w:tc>
          <w:tcPr>
            <w:tcW w:w="7938" w:type="dxa"/>
          </w:tcPr>
          <w:p w:rsidR="00A103FB" w:rsidRPr="001D56E3" w:rsidRDefault="00A103FB" w:rsidP="005E1EDD">
            <w:pPr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proofErr w:type="spellStart"/>
            <w:r w:rsidRPr="001D56E3">
              <w:rPr>
                <w:sz w:val="28"/>
                <w:szCs w:val="28"/>
              </w:rPr>
              <w:t>синдром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D56E3">
              <w:rPr>
                <w:sz w:val="28"/>
                <w:szCs w:val="28"/>
              </w:rPr>
              <w:t>системной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D56E3">
              <w:rPr>
                <w:sz w:val="28"/>
                <w:szCs w:val="28"/>
              </w:rPr>
              <w:t>воспалительной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D56E3">
              <w:rPr>
                <w:sz w:val="28"/>
                <w:szCs w:val="28"/>
              </w:rPr>
              <w:t>реакции</w:t>
            </w:r>
            <w:proofErr w:type="spellEnd"/>
          </w:p>
        </w:tc>
      </w:tr>
      <w:tr w:rsidR="00A103FB" w:rsidTr="00FC5BFA">
        <w:tc>
          <w:tcPr>
            <w:tcW w:w="2376" w:type="dxa"/>
          </w:tcPr>
          <w:p w:rsidR="00A103FB" w:rsidRPr="00851ECA" w:rsidRDefault="00A103FB" w:rsidP="0078232F">
            <w:pPr>
              <w:pStyle w:val="aa"/>
              <w:spacing w:before="0" w:after="0" w:line="240" w:lineRule="auto"/>
              <w:contextualSpacing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VАМI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7938" w:type="dxa"/>
          </w:tcPr>
          <w:p w:rsidR="00A103FB" w:rsidRPr="000F6FCA" w:rsidRDefault="00A103FB" w:rsidP="0078232F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ru-RU" w:eastAsia="en-US"/>
              </w:rPr>
              <w:t>в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енозный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тромбоз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103FB" w:rsidTr="00FC5BFA">
        <w:tc>
          <w:tcPr>
            <w:tcW w:w="2376" w:type="dxa"/>
          </w:tcPr>
          <w:p w:rsidR="00A103FB" w:rsidRPr="001D56E3" w:rsidRDefault="00A103FB" w:rsidP="005E1EDD">
            <w:pPr>
              <w:pStyle w:val="aa"/>
              <w:spacing w:before="0" w:after="0" w:line="240" w:lineRule="auto"/>
              <w:contextualSpacing/>
              <w:rPr>
                <w:rFonts w:eastAsia="TimesNewRoman"/>
                <w:sz w:val="28"/>
                <w:szCs w:val="28"/>
              </w:rPr>
            </w:pPr>
            <w:r w:rsidRPr="001D56E3">
              <w:rPr>
                <w:rFonts w:eastAsia="TimesNewRoman"/>
                <w:sz w:val="28"/>
                <w:szCs w:val="28"/>
              </w:rPr>
              <w:t xml:space="preserve">(SIRS)  </w:t>
            </w:r>
          </w:p>
        </w:tc>
        <w:tc>
          <w:tcPr>
            <w:tcW w:w="7938" w:type="dxa"/>
          </w:tcPr>
          <w:p w:rsidR="00A103FB" w:rsidRPr="001D56E3" w:rsidRDefault="00A103FB" w:rsidP="005E1EDD">
            <w:pPr>
              <w:spacing w:before="0" w:after="0" w:line="240" w:lineRule="auto"/>
              <w:contextualSpacing/>
              <w:jc w:val="left"/>
              <w:rPr>
                <w:sz w:val="28"/>
                <w:szCs w:val="28"/>
              </w:rPr>
            </w:pPr>
            <w:r w:rsidRPr="001D56E3">
              <w:rPr>
                <w:sz w:val="28"/>
                <w:szCs w:val="28"/>
              </w:rPr>
              <w:t>(</w:t>
            </w:r>
            <w:r w:rsidRPr="001D56E3">
              <w:rPr>
                <w:rFonts w:eastAsia="TimesNewRoman"/>
                <w:sz w:val="28"/>
                <w:szCs w:val="28"/>
              </w:rPr>
              <w:t>System</w:t>
            </w:r>
            <w:r>
              <w:rPr>
                <w:rFonts w:eastAsia="TimesNewRoman"/>
                <w:sz w:val="28"/>
                <w:szCs w:val="28"/>
              </w:rPr>
              <w:t xml:space="preserve"> </w:t>
            </w:r>
            <w:r w:rsidRPr="001D56E3">
              <w:rPr>
                <w:rFonts w:eastAsia="TimesNewRoman"/>
                <w:sz w:val="28"/>
                <w:szCs w:val="28"/>
              </w:rPr>
              <w:t>inflammatory</w:t>
            </w:r>
            <w:r>
              <w:rPr>
                <w:rFonts w:eastAsia="TimesNewRoman"/>
                <w:sz w:val="28"/>
                <w:szCs w:val="28"/>
              </w:rPr>
              <w:t xml:space="preserve"> </w:t>
            </w:r>
            <w:r w:rsidRPr="001D56E3">
              <w:rPr>
                <w:rFonts w:eastAsia="TimesNewRoman"/>
                <w:sz w:val="28"/>
                <w:szCs w:val="28"/>
              </w:rPr>
              <w:t>response</w:t>
            </w:r>
            <w:r>
              <w:rPr>
                <w:rFonts w:eastAsia="TimesNewRoman"/>
                <w:sz w:val="28"/>
                <w:szCs w:val="28"/>
              </w:rPr>
              <w:t xml:space="preserve"> </w:t>
            </w:r>
            <w:r w:rsidRPr="001D56E3">
              <w:rPr>
                <w:rFonts w:eastAsia="TimesNewRoman"/>
                <w:sz w:val="28"/>
                <w:szCs w:val="28"/>
              </w:rPr>
              <w:t>syndrome)</w:t>
            </w:r>
          </w:p>
        </w:tc>
      </w:tr>
    </w:tbl>
    <w:p w:rsidR="00972BBF" w:rsidRDefault="00972BBF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777EF4" w:rsidRDefault="00777EF4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AA11FD" w:rsidRPr="00051300" w:rsidRDefault="00AA11FD" w:rsidP="005C53C1">
      <w:pPr>
        <w:pStyle w:val="aa"/>
        <w:numPr>
          <w:ilvl w:val="0"/>
          <w:numId w:val="6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051300">
        <w:rPr>
          <w:sz w:val="28"/>
          <w:szCs w:val="28"/>
        </w:rPr>
        <w:t>Ахмеджанова</w:t>
      </w:r>
      <w:proofErr w:type="spellEnd"/>
      <w:r w:rsidRPr="00051300">
        <w:rPr>
          <w:sz w:val="28"/>
          <w:szCs w:val="28"/>
        </w:rPr>
        <w:t xml:space="preserve"> Гульнара </w:t>
      </w:r>
      <w:proofErr w:type="spellStart"/>
      <w:r w:rsidRPr="00051300">
        <w:rPr>
          <w:sz w:val="28"/>
          <w:szCs w:val="28"/>
        </w:rPr>
        <w:t>Ахмеджановна</w:t>
      </w:r>
      <w:proofErr w:type="spellEnd"/>
      <w:r w:rsidRPr="00051300">
        <w:rPr>
          <w:sz w:val="28"/>
          <w:szCs w:val="28"/>
        </w:rPr>
        <w:t xml:space="preserve"> – к.м.н., доцент кафедры хирургических болезней №1 </w:t>
      </w:r>
      <w:proofErr w:type="spellStart"/>
      <w:r w:rsidRPr="00051300">
        <w:rPr>
          <w:sz w:val="28"/>
          <w:szCs w:val="28"/>
        </w:rPr>
        <w:t>КазНМУ</w:t>
      </w:r>
      <w:proofErr w:type="spellEnd"/>
      <w:r w:rsidRPr="00051300">
        <w:rPr>
          <w:sz w:val="28"/>
          <w:szCs w:val="28"/>
        </w:rPr>
        <w:t xml:space="preserve"> им. С.Д.</w:t>
      </w:r>
      <w:r w:rsidR="00A07BF9" w:rsidRPr="00051300">
        <w:rPr>
          <w:sz w:val="28"/>
          <w:szCs w:val="28"/>
        </w:rPr>
        <w:t xml:space="preserve"> </w:t>
      </w:r>
      <w:proofErr w:type="spellStart"/>
      <w:r w:rsidRPr="00051300">
        <w:rPr>
          <w:sz w:val="28"/>
          <w:szCs w:val="28"/>
        </w:rPr>
        <w:t>Асфендиярова</w:t>
      </w:r>
      <w:proofErr w:type="spellEnd"/>
      <w:r w:rsidRPr="00051300">
        <w:rPr>
          <w:sz w:val="28"/>
          <w:szCs w:val="28"/>
        </w:rPr>
        <w:t xml:space="preserve">; </w:t>
      </w:r>
    </w:p>
    <w:p w:rsidR="00AA11FD" w:rsidRPr="00051300" w:rsidRDefault="00AA11FD" w:rsidP="005C53C1">
      <w:pPr>
        <w:pStyle w:val="aa"/>
        <w:numPr>
          <w:ilvl w:val="0"/>
          <w:numId w:val="6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051300">
        <w:rPr>
          <w:sz w:val="28"/>
          <w:szCs w:val="28"/>
        </w:rPr>
        <w:t>Медеубеков</w:t>
      </w:r>
      <w:proofErr w:type="spellEnd"/>
      <w:r w:rsidRPr="00051300">
        <w:rPr>
          <w:sz w:val="28"/>
          <w:szCs w:val="28"/>
        </w:rPr>
        <w:t xml:space="preserve"> Улугбек </w:t>
      </w:r>
      <w:proofErr w:type="spellStart"/>
      <w:r w:rsidRPr="00051300">
        <w:rPr>
          <w:sz w:val="28"/>
          <w:szCs w:val="28"/>
        </w:rPr>
        <w:t>Шалхарович</w:t>
      </w:r>
      <w:proofErr w:type="spellEnd"/>
      <w:r w:rsidRPr="00051300">
        <w:rPr>
          <w:sz w:val="28"/>
          <w:szCs w:val="28"/>
        </w:rPr>
        <w:t xml:space="preserve"> – д.м.н., профессор, зам. директора НЦХ им. </w:t>
      </w:r>
      <w:r w:rsidR="00A07BF9" w:rsidRPr="00051300">
        <w:rPr>
          <w:sz w:val="28"/>
          <w:szCs w:val="28"/>
        </w:rPr>
        <w:t xml:space="preserve">А.Н. </w:t>
      </w:r>
      <w:proofErr w:type="spellStart"/>
      <w:r w:rsidRPr="00051300">
        <w:rPr>
          <w:sz w:val="28"/>
          <w:szCs w:val="28"/>
        </w:rPr>
        <w:t>Сызганова</w:t>
      </w:r>
      <w:proofErr w:type="spellEnd"/>
      <w:r w:rsidRPr="00051300">
        <w:rPr>
          <w:sz w:val="28"/>
          <w:szCs w:val="28"/>
        </w:rPr>
        <w:t xml:space="preserve"> по научно-клинической работе; </w:t>
      </w:r>
    </w:p>
    <w:p w:rsidR="00C56BB2" w:rsidRPr="00051300" w:rsidRDefault="00C56BB2" w:rsidP="005C53C1">
      <w:pPr>
        <w:pStyle w:val="aa"/>
        <w:numPr>
          <w:ilvl w:val="0"/>
          <w:numId w:val="6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051300">
        <w:rPr>
          <w:sz w:val="28"/>
          <w:szCs w:val="28"/>
          <w:lang w:eastAsia="en-US"/>
        </w:rPr>
        <w:t>Сейсембаев</w:t>
      </w:r>
      <w:proofErr w:type="spellEnd"/>
      <w:r w:rsidRPr="00051300">
        <w:rPr>
          <w:sz w:val="28"/>
          <w:szCs w:val="28"/>
          <w:lang w:eastAsia="en-US"/>
        </w:rPr>
        <w:t xml:space="preserve"> </w:t>
      </w:r>
      <w:proofErr w:type="spellStart"/>
      <w:r w:rsidRPr="00051300">
        <w:rPr>
          <w:sz w:val="28"/>
          <w:szCs w:val="28"/>
          <w:lang w:eastAsia="en-US"/>
        </w:rPr>
        <w:t>Манас</w:t>
      </w:r>
      <w:proofErr w:type="spellEnd"/>
      <w:r w:rsidRPr="00051300">
        <w:rPr>
          <w:sz w:val="28"/>
          <w:szCs w:val="28"/>
          <w:lang w:eastAsia="en-US"/>
        </w:rPr>
        <w:t xml:space="preserve"> </w:t>
      </w:r>
      <w:proofErr w:type="spellStart"/>
      <w:r w:rsidRPr="00051300">
        <w:rPr>
          <w:sz w:val="28"/>
          <w:szCs w:val="28"/>
          <w:lang w:eastAsia="en-US"/>
        </w:rPr>
        <w:t>Ахметжарович</w:t>
      </w:r>
      <w:proofErr w:type="spellEnd"/>
      <w:r w:rsidRPr="00051300">
        <w:rPr>
          <w:sz w:val="28"/>
          <w:szCs w:val="28"/>
          <w:lang w:eastAsia="en-US"/>
        </w:rPr>
        <w:t xml:space="preserve"> </w:t>
      </w:r>
      <w:r w:rsidRPr="00051300">
        <w:rPr>
          <w:sz w:val="28"/>
          <w:szCs w:val="28"/>
        </w:rPr>
        <w:t xml:space="preserve">– д.м.н., профессор, АО «Национальный научный хирургический центр им. </w:t>
      </w:r>
      <w:proofErr w:type="spellStart"/>
      <w:r w:rsidRPr="00051300">
        <w:rPr>
          <w:sz w:val="28"/>
          <w:szCs w:val="28"/>
        </w:rPr>
        <w:t>А.Н.Сызганова</w:t>
      </w:r>
      <w:proofErr w:type="spellEnd"/>
      <w:r w:rsidRPr="00051300">
        <w:rPr>
          <w:sz w:val="28"/>
          <w:szCs w:val="28"/>
        </w:rPr>
        <w:t>»;</w:t>
      </w:r>
    </w:p>
    <w:p w:rsidR="00C56BB2" w:rsidRPr="00051300" w:rsidRDefault="00C56BB2" w:rsidP="005C53C1">
      <w:pPr>
        <w:pStyle w:val="aa"/>
        <w:numPr>
          <w:ilvl w:val="0"/>
          <w:numId w:val="6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proofErr w:type="spellStart"/>
      <w:r w:rsidRPr="00051300">
        <w:rPr>
          <w:sz w:val="28"/>
          <w:szCs w:val="28"/>
        </w:rPr>
        <w:t>Тургунов</w:t>
      </w:r>
      <w:proofErr w:type="spellEnd"/>
      <w:r w:rsidRPr="00051300">
        <w:rPr>
          <w:sz w:val="28"/>
          <w:szCs w:val="28"/>
        </w:rPr>
        <w:t xml:space="preserve"> </w:t>
      </w:r>
      <w:proofErr w:type="spellStart"/>
      <w:r w:rsidRPr="00051300">
        <w:rPr>
          <w:sz w:val="28"/>
          <w:szCs w:val="28"/>
        </w:rPr>
        <w:t>Ермек</w:t>
      </w:r>
      <w:proofErr w:type="spellEnd"/>
      <w:r w:rsidRPr="00051300">
        <w:rPr>
          <w:sz w:val="28"/>
          <w:szCs w:val="28"/>
        </w:rPr>
        <w:t xml:space="preserve"> </w:t>
      </w:r>
      <w:proofErr w:type="spellStart"/>
      <w:r w:rsidRPr="00051300">
        <w:rPr>
          <w:sz w:val="28"/>
          <w:szCs w:val="28"/>
        </w:rPr>
        <w:t>Мейрамович</w:t>
      </w:r>
      <w:proofErr w:type="spellEnd"/>
      <w:r w:rsidRPr="00051300">
        <w:rPr>
          <w:sz w:val="28"/>
          <w:szCs w:val="28"/>
        </w:rPr>
        <w:t xml:space="preserve"> – д.м.н., профессор, зав. кафедрой хирургических болезней №2 КГМУ;</w:t>
      </w:r>
    </w:p>
    <w:p w:rsidR="00AA11FD" w:rsidRPr="00051300" w:rsidRDefault="00AA11FD" w:rsidP="005C53C1">
      <w:pPr>
        <w:pStyle w:val="ac"/>
        <w:numPr>
          <w:ilvl w:val="0"/>
          <w:numId w:val="65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proofErr w:type="spellStart"/>
      <w:r w:rsidRPr="00051300">
        <w:rPr>
          <w:rFonts w:ascii="Times New Roman" w:hAnsi="Times New Roman"/>
          <w:sz w:val="28"/>
          <w:szCs w:val="28"/>
        </w:rPr>
        <w:t>Калиева</w:t>
      </w:r>
      <w:proofErr w:type="spellEnd"/>
      <w:r w:rsidRPr="00051300">
        <w:rPr>
          <w:rFonts w:ascii="Times New Roman" w:hAnsi="Times New Roman"/>
          <w:sz w:val="28"/>
          <w:szCs w:val="28"/>
        </w:rPr>
        <w:t xml:space="preserve"> Мира Маратовна -  </w:t>
      </w:r>
      <w:proofErr w:type="spellStart"/>
      <w:r w:rsidRPr="00051300">
        <w:rPr>
          <w:rFonts w:ascii="Times New Roman" w:hAnsi="Times New Roman"/>
          <w:sz w:val="28"/>
          <w:szCs w:val="28"/>
        </w:rPr>
        <w:t>к.м</w:t>
      </w:r>
      <w:proofErr w:type="gramStart"/>
      <w:r w:rsidRPr="00051300"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 w:rsidRPr="00051300">
        <w:rPr>
          <w:rFonts w:ascii="Times New Roman" w:hAnsi="Times New Roman"/>
          <w:sz w:val="28"/>
          <w:szCs w:val="28"/>
        </w:rPr>
        <w:t xml:space="preserve">, доцент кафедры клинической фармакологии и  фармакотерапии </w:t>
      </w:r>
      <w:proofErr w:type="spellStart"/>
      <w:r w:rsidRPr="00051300">
        <w:rPr>
          <w:rFonts w:ascii="Times New Roman" w:hAnsi="Times New Roman"/>
          <w:sz w:val="28"/>
          <w:szCs w:val="28"/>
        </w:rPr>
        <w:t>КазНМУ</w:t>
      </w:r>
      <w:proofErr w:type="spellEnd"/>
      <w:r w:rsidRPr="00051300">
        <w:rPr>
          <w:rFonts w:ascii="Times New Roman" w:hAnsi="Times New Roman"/>
          <w:sz w:val="28"/>
          <w:szCs w:val="28"/>
        </w:rPr>
        <w:t xml:space="preserve"> им. С.Д. </w:t>
      </w:r>
      <w:proofErr w:type="spellStart"/>
      <w:r w:rsidRPr="00051300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Pr="00051300">
        <w:rPr>
          <w:rFonts w:ascii="Times New Roman" w:hAnsi="Times New Roman"/>
          <w:sz w:val="28"/>
          <w:szCs w:val="28"/>
        </w:rPr>
        <w:t>.</w:t>
      </w:r>
    </w:p>
    <w:p w:rsidR="00777EF4" w:rsidRPr="00BD0EAD" w:rsidRDefault="00777EF4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17. Указание на конфликт интересов:</w:t>
      </w:r>
      <w:r w:rsidR="00BD0EAD">
        <w:rPr>
          <w:b/>
          <w:sz w:val="28"/>
          <w:szCs w:val="28"/>
        </w:rPr>
        <w:t xml:space="preserve"> </w:t>
      </w:r>
      <w:r w:rsidR="00BD0EAD" w:rsidRPr="00BD0EAD">
        <w:rPr>
          <w:sz w:val="28"/>
          <w:szCs w:val="28"/>
        </w:rPr>
        <w:t>нет.</w:t>
      </w:r>
    </w:p>
    <w:p w:rsidR="006869AE" w:rsidRPr="006869AE" w:rsidRDefault="00777EF4" w:rsidP="005E1EDD">
      <w:pPr>
        <w:pStyle w:val="ac"/>
        <w:spacing w:before="0"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6869AE">
        <w:rPr>
          <w:rFonts w:ascii="Times New Roman" w:hAnsi="Times New Roman"/>
          <w:b/>
          <w:sz w:val="28"/>
          <w:szCs w:val="28"/>
        </w:rPr>
        <w:t>18. Список рецензентов:</w:t>
      </w:r>
      <w:r w:rsidR="006869AE" w:rsidRPr="006869A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869AE" w:rsidRPr="00F06697" w:rsidRDefault="002C7D0E" w:rsidP="005E1EDD">
      <w:pPr>
        <w:pStyle w:val="ac"/>
        <w:spacing w:before="0"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proofErr w:type="spellStart"/>
      <w:r w:rsidR="006869AE" w:rsidRPr="008E351D">
        <w:rPr>
          <w:rFonts w:ascii="Times New Roman" w:hAnsi="Times New Roman"/>
          <w:color w:val="000000"/>
          <w:sz w:val="28"/>
          <w:szCs w:val="28"/>
        </w:rPr>
        <w:t>Ташев</w:t>
      </w:r>
      <w:proofErr w:type="spellEnd"/>
      <w:r w:rsidR="006869AE" w:rsidRPr="008E351D">
        <w:rPr>
          <w:rFonts w:ascii="Times New Roman" w:hAnsi="Times New Roman"/>
          <w:color w:val="000000"/>
          <w:sz w:val="28"/>
          <w:szCs w:val="28"/>
        </w:rPr>
        <w:t xml:space="preserve"> Ибрагим </w:t>
      </w:r>
      <w:proofErr w:type="spellStart"/>
      <w:r w:rsidR="006869AE" w:rsidRPr="008E351D">
        <w:rPr>
          <w:rFonts w:ascii="Times New Roman" w:hAnsi="Times New Roman"/>
          <w:color w:val="000000"/>
          <w:sz w:val="28"/>
          <w:szCs w:val="28"/>
        </w:rPr>
        <w:t>Акжолович</w:t>
      </w:r>
      <w:proofErr w:type="spellEnd"/>
      <w:r w:rsidR="006869AE" w:rsidRPr="008E351D">
        <w:rPr>
          <w:rFonts w:ascii="Times New Roman" w:hAnsi="Times New Roman"/>
          <w:color w:val="000000"/>
          <w:sz w:val="28"/>
          <w:szCs w:val="28"/>
        </w:rPr>
        <w:t xml:space="preserve"> – д.м.н., профессор, руководитель отдела хирург</w:t>
      </w:r>
      <w:proofErr w:type="gramStart"/>
      <w:r w:rsidR="006869AE" w:rsidRPr="008E351D">
        <w:rPr>
          <w:rFonts w:ascii="Times New Roman" w:hAnsi="Times New Roman"/>
          <w:color w:val="000000"/>
          <w:sz w:val="28"/>
          <w:szCs w:val="28"/>
        </w:rPr>
        <w:t>ии АО</w:t>
      </w:r>
      <w:proofErr w:type="gramEnd"/>
      <w:r w:rsidR="006869AE" w:rsidRPr="008E351D">
        <w:rPr>
          <w:rFonts w:ascii="Times New Roman" w:hAnsi="Times New Roman"/>
          <w:color w:val="000000"/>
          <w:sz w:val="28"/>
          <w:szCs w:val="28"/>
        </w:rPr>
        <w:t xml:space="preserve"> «Национальный научный медицинский центр» МЗСР РК.</w:t>
      </w:r>
    </w:p>
    <w:p w:rsidR="008C7028" w:rsidRPr="008C7028" w:rsidRDefault="00777EF4" w:rsidP="008C7028">
      <w:pPr>
        <w:rPr>
          <w:b/>
          <w:sz w:val="28"/>
          <w:szCs w:val="28"/>
        </w:rPr>
      </w:pPr>
      <w:r w:rsidRPr="008C7028">
        <w:rPr>
          <w:b/>
          <w:sz w:val="28"/>
          <w:szCs w:val="28"/>
        </w:rPr>
        <w:t xml:space="preserve">19. </w:t>
      </w:r>
      <w:r w:rsidR="008C7028" w:rsidRPr="008C7028">
        <w:rPr>
          <w:b/>
          <w:sz w:val="28"/>
          <w:szCs w:val="28"/>
        </w:rPr>
        <w:t>Пересмотр протокола</w:t>
      </w:r>
      <w:r w:rsidR="008C7028" w:rsidRPr="008C7028">
        <w:rPr>
          <w:sz w:val="28"/>
          <w:szCs w:val="28"/>
        </w:rPr>
        <w:t xml:space="preserve">: через 3 года после его опубликования и </w:t>
      </w:r>
      <w:proofErr w:type="gramStart"/>
      <w:r w:rsidR="008C7028" w:rsidRPr="008C7028">
        <w:rPr>
          <w:sz w:val="28"/>
          <w:szCs w:val="28"/>
        </w:rPr>
        <w:t>с даты</w:t>
      </w:r>
      <w:proofErr w:type="gramEnd"/>
      <w:r w:rsidR="008C7028" w:rsidRPr="008C7028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777EF4" w:rsidRPr="005E1EDD" w:rsidRDefault="008C7028" w:rsidP="005E1EDD">
      <w:pPr>
        <w:pStyle w:val="aa"/>
        <w:spacing w:before="0" w:after="0" w:line="240" w:lineRule="auto"/>
        <w:contextualSpacing/>
        <w:rPr>
          <w:b/>
          <w:sz w:val="28"/>
          <w:szCs w:val="28"/>
          <w:lang w:val="en-US"/>
        </w:rPr>
      </w:pPr>
      <w:r w:rsidRPr="008C7028">
        <w:rPr>
          <w:b/>
          <w:sz w:val="28"/>
          <w:szCs w:val="28"/>
          <w:lang w:val="en-US"/>
        </w:rPr>
        <w:t xml:space="preserve">20. </w:t>
      </w:r>
      <w:r w:rsidR="00777EF4">
        <w:rPr>
          <w:b/>
          <w:sz w:val="28"/>
          <w:szCs w:val="28"/>
        </w:rPr>
        <w:t>Список</w:t>
      </w:r>
      <w:r w:rsidR="00777EF4" w:rsidRPr="005E1EDD">
        <w:rPr>
          <w:b/>
          <w:sz w:val="28"/>
          <w:szCs w:val="28"/>
          <w:lang w:val="en-US"/>
        </w:rPr>
        <w:t xml:space="preserve"> </w:t>
      </w:r>
      <w:r w:rsidR="00777EF4">
        <w:rPr>
          <w:b/>
          <w:sz w:val="28"/>
          <w:szCs w:val="28"/>
        </w:rPr>
        <w:t>использованной</w:t>
      </w:r>
      <w:r w:rsidR="00777EF4" w:rsidRPr="005E1EDD">
        <w:rPr>
          <w:b/>
          <w:sz w:val="28"/>
          <w:szCs w:val="28"/>
          <w:lang w:val="en-US"/>
        </w:rPr>
        <w:t xml:space="preserve"> </w:t>
      </w:r>
      <w:r w:rsidR="00777EF4">
        <w:rPr>
          <w:b/>
          <w:sz w:val="28"/>
          <w:szCs w:val="28"/>
        </w:rPr>
        <w:t>литературы</w:t>
      </w:r>
      <w:r w:rsidR="00C63EB7" w:rsidRPr="005E1EDD">
        <w:rPr>
          <w:b/>
          <w:sz w:val="28"/>
          <w:szCs w:val="28"/>
          <w:lang w:val="en-US"/>
        </w:rPr>
        <w:t>:</w:t>
      </w:r>
    </w:p>
    <w:p w:rsidR="002C7D0E" w:rsidRPr="002C7D0E" w:rsidRDefault="002C7D0E" w:rsidP="005E1EDD">
      <w:pPr>
        <w:autoSpaceDE w:val="0"/>
        <w:autoSpaceDN w:val="0"/>
        <w:adjustRightInd w:val="0"/>
        <w:spacing w:before="0" w:after="0" w:line="240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2C7D0E">
        <w:rPr>
          <w:sz w:val="28"/>
          <w:szCs w:val="28"/>
          <w:lang w:val="en-US"/>
        </w:rPr>
        <w:t xml:space="preserve">1) </w:t>
      </w:r>
      <w:proofErr w:type="spellStart"/>
      <w:r w:rsidR="00FC2BDA" w:rsidRPr="001B54D0">
        <w:rPr>
          <w:rFonts w:eastAsiaTheme="minorHAnsi"/>
          <w:sz w:val="28"/>
          <w:szCs w:val="28"/>
          <w:lang w:val="en-US" w:eastAsia="en-US"/>
        </w:rPr>
        <w:t>Shekelle</w:t>
      </w:r>
      <w:proofErr w:type="spellEnd"/>
      <w:r w:rsidR="00FC2BDA" w:rsidRPr="001B54D0">
        <w:rPr>
          <w:rFonts w:eastAsiaTheme="minorHAnsi"/>
          <w:sz w:val="28"/>
          <w:szCs w:val="28"/>
          <w:lang w:val="en-US" w:eastAsia="en-US"/>
        </w:rPr>
        <w:t xml:space="preserve"> PG, Woolf SH, </w:t>
      </w:r>
      <w:proofErr w:type="spellStart"/>
      <w:r w:rsidR="00FC2BDA" w:rsidRPr="001B54D0">
        <w:rPr>
          <w:rFonts w:eastAsiaTheme="minorHAnsi"/>
          <w:sz w:val="28"/>
          <w:szCs w:val="28"/>
          <w:lang w:val="en-US" w:eastAsia="en-US"/>
        </w:rPr>
        <w:t>Eccles</w:t>
      </w:r>
      <w:proofErr w:type="spellEnd"/>
      <w:r w:rsidR="00FC2BDA" w:rsidRPr="001B54D0">
        <w:rPr>
          <w:rFonts w:eastAsiaTheme="minorHAnsi"/>
          <w:sz w:val="28"/>
          <w:szCs w:val="28"/>
          <w:lang w:val="en-US" w:eastAsia="en-US"/>
        </w:rPr>
        <w:t xml:space="preserve"> M, </w:t>
      </w:r>
      <w:proofErr w:type="spellStart"/>
      <w:r w:rsidR="00FC2BDA" w:rsidRPr="001B54D0">
        <w:rPr>
          <w:rFonts w:eastAsiaTheme="minorHAnsi"/>
          <w:sz w:val="28"/>
          <w:szCs w:val="28"/>
          <w:lang w:val="en-US" w:eastAsia="en-US"/>
        </w:rPr>
        <w:t>Grimshaw</w:t>
      </w:r>
      <w:proofErr w:type="spellEnd"/>
      <w:r w:rsidR="00FC2BDA" w:rsidRPr="001B54D0">
        <w:rPr>
          <w:rFonts w:eastAsiaTheme="minorHAnsi"/>
          <w:sz w:val="28"/>
          <w:szCs w:val="28"/>
          <w:lang w:val="en-US" w:eastAsia="en-US"/>
        </w:rPr>
        <w:t xml:space="preserve"> J. Developing clinical guidelines.</w:t>
      </w:r>
      <w:proofErr w:type="gramEnd"/>
      <w:r w:rsidR="00FC2BDA" w:rsidRPr="001B54D0"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West J Med. 1999</w:t>
      </w:r>
      <w:proofErr w:type="gramStart"/>
      <w:r>
        <w:rPr>
          <w:rFonts w:eastAsiaTheme="minorHAnsi"/>
          <w:sz w:val="28"/>
          <w:szCs w:val="28"/>
          <w:lang w:val="en-US" w:eastAsia="en-US"/>
        </w:rPr>
        <w:t>;170</w:t>
      </w:r>
      <w:proofErr w:type="gramEnd"/>
      <w:r>
        <w:rPr>
          <w:rFonts w:eastAsiaTheme="minorHAnsi"/>
          <w:sz w:val="28"/>
          <w:szCs w:val="28"/>
          <w:lang w:val="en-US" w:eastAsia="en-US"/>
        </w:rPr>
        <w:t>(6):348–51.</w:t>
      </w:r>
    </w:p>
    <w:p w:rsidR="00FC2BDA" w:rsidRPr="002C7D0E" w:rsidRDefault="002C7D0E" w:rsidP="005E1EDD">
      <w:pPr>
        <w:autoSpaceDE w:val="0"/>
        <w:autoSpaceDN w:val="0"/>
        <w:adjustRightInd w:val="0"/>
        <w:spacing w:before="0" w:after="0" w:line="240" w:lineRule="auto"/>
        <w:rPr>
          <w:rFonts w:eastAsiaTheme="minorHAnsi"/>
          <w:sz w:val="28"/>
          <w:szCs w:val="28"/>
          <w:lang w:val="en-US" w:eastAsia="en-US"/>
        </w:rPr>
      </w:pPr>
      <w:r w:rsidRPr="002C7D0E">
        <w:rPr>
          <w:rFonts w:eastAsiaTheme="minorHAnsi"/>
          <w:sz w:val="28"/>
          <w:szCs w:val="28"/>
          <w:lang w:val="en-US" w:eastAsia="en-US"/>
        </w:rPr>
        <w:t xml:space="preserve">2) </w:t>
      </w:r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 xml:space="preserve">ESTES European Society for Trauma and Emergency Surgery guidelines: acute mesenteric </w:t>
      </w:r>
      <w:proofErr w:type="spellStart"/>
      <w:proofErr w:type="gramStart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>ischaemia</w:t>
      </w:r>
      <w:proofErr w:type="spellEnd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 xml:space="preserve"> .</w:t>
      </w:r>
      <w:proofErr w:type="gramEnd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 xml:space="preserve"> J. V. T. Tilsed1 · A. Casamassima2 · H. Kurihara3 · D. Mariani4 · I. Martinez5 · J. Pereira6 · L. Ponchietti7 · A. Shamiyeh8 · F. al‑Ayoubi9 · L. A. B. Barco10 · M. Ceolin3 · A. J. G. D’Almeida11 · S. Hilario12 · A. L. Olavarria13 · M. M. Ozmen14 · L. F. Pinheiro15 · M. Poeze16 · G. Triantos17 · F. T. Fuentes18 · S. U. Sierra19 · K. Soreide20</w:t>
      </w:r>
      <w:proofErr w:type="gramStart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>,21</w:t>
      </w:r>
      <w:proofErr w:type="gramEnd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 xml:space="preserve"> · H. </w:t>
      </w:r>
      <w:proofErr w:type="spellStart"/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>Yanar</w:t>
      </w:r>
      <w:proofErr w:type="spellEnd"/>
      <w:r w:rsidR="00FC2BDA" w:rsidRPr="0014040A"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 w:rsidR="00FC2BDA" w:rsidRPr="001B54D0">
        <w:rPr>
          <w:rFonts w:eastAsiaTheme="minorHAnsi"/>
          <w:bCs/>
          <w:sz w:val="28"/>
          <w:szCs w:val="28"/>
          <w:lang w:val="en-US" w:eastAsia="en-US"/>
        </w:rPr>
        <w:t xml:space="preserve">22 . </w:t>
      </w:r>
      <w:proofErr w:type="spellStart"/>
      <w:proofErr w:type="gramStart"/>
      <w:r w:rsidR="00FC2BDA">
        <w:rPr>
          <w:rFonts w:eastAsiaTheme="minorHAnsi"/>
          <w:sz w:val="28"/>
          <w:szCs w:val="28"/>
          <w:lang w:val="en-US" w:eastAsia="en-US"/>
        </w:rPr>
        <w:t>Eur</w:t>
      </w:r>
      <w:proofErr w:type="spellEnd"/>
      <w:r w:rsidR="00FC2BDA" w:rsidRPr="00E66CBF">
        <w:rPr>
          <w:rFonts w:eastAsiaTheme="minorHAnsi"/>
          <w:sz w:val="28"/>
          <w:szCs w:val="28"/>
          <w:lang w:val="en-US" w:eastAsia="en-US"/>
        </w:rPr>
        <w:t xml:space="preserve"> </w:t>
      </w:r>
      <w:r w:rsidR="00FC2BDA">
        <w:rPr>
          <w:rFonts w:eastAsiaTheme="minorHAnsi"/>
          <w:sz w:val="28"/>
          <w:szCs w:val="28"/>
          <w:lang w:val="en-US" w:eastAsia="en-US"/>
        </w:rPr>
        <w:t xml:space="preserve"> J</w:t>
      </w:r>
      <w:proofErr w:type="gramEnd"/>
      <w:r w:rsidR="00FC2BDA">
        <w:rPr>
          <w:rFonts w:eastAsiaTheme="minorHAnsi"/>
          <w:sz w:val="28"/>
          <w:szCs w:val="28"/>
          <w:lang w:val="en-US" w:eastAsia="en-US"/>
        </w:rPr>
        <w:t xml:space="preserve"> </w:t>
      </w:r>
      <w:r w:rsidR="00FC2BDA" w:rsidRPr="00E66CBF">
        <w:rPr>
          <w:rFonts w:eastAsiaTheme="minorHAnsi"/>
          <w:sz w:val="28"/>
          <w:szCs w:val="28"/>
          <w:lang w:val="en-US" w:eastAsia="en-US"/>
        </w:rPr>
        <w:t xml:space="preserve"> </w:t>
      </w:r>
      <w:r w:rsidR="00FC2BDA">
        <w:rPr>
          <w:rFonts w:eastAsiaTheme="minorHAnsi"/>
          <w:sz w:val="28"/>
          <w:szCs w:val="28"/>
          <w:lang w:val="en-US" w:eastAsia="en-US"/>
        </w:rPr>
        <w:t xml:space="preserve">Trauma </w:t>
      </w:r>
      <w:r w:rsidR="00FC2BDA" w:rsidRPr="00E66CBF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>
        <w:rPr>
          <w:rFonts w:eastAsiaTheme="minorHAnsi"/>
          <w:sz w:val="28"/>
          <w:szCs w:val="28"/>
          <w:lang w:val="en-US" w:eastAsia="en-US"/>
        </w:rPr>
        <w:t>Emerg</w:t>
      </w:r>
      <w:proofErr w:type="spellEnd"/>
      <w:r w:rsidR="00FC2BDA">
        <w:rPr>
          <w:rFonts w:eastAsiaTheme="minorHAnsi"/>
          <w:sz w:val="28"/>
          <w:szCs w:val="28"/>
          <w:lang w:val="en-US" w:eastAsia="en-US"/>
        </w:rPr>
        <w:t xml:space="preserve"> </w:t>
      </w:r>
      <w:r w:rsidR="00FC2BDA" w:rsidRPr="00E66CBF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>
        <w:rPr>
          <w:rFonts w:eastAsiaTheme="minorHAnsi"/>
          <w:sz w:val="28"/>
          <w:szCs w:val="28"/>
          <w:lang w:val="en-US" w:eastAsia="en-US"/>
        </w:rPr>
        <w:t>Surg</w:t>
      </w:r>
      <w:proofErr w:type="spellEnd"/>
      <w:r w:rsidR="00FC2BDA" w:rsidRPr="001B54D0">
        <w:rPr>
          <w:rFonts w:eastAsiaTheme="minorHAnsi"/>
          <w:sz w:val="28"/>
          <w:szCs w:val="28"/>
          <w:lang w:val="en-US" w:eastAsia="en-US"/>
        </w:rPr>
        <w:t xml:space="preserve">, 2016. This article is published </w:t>
      </w:r>
      <w:r w:rsidR="00FC2BDA">
        <w:rPr>
          <w:rFonts w:eastAsiaTheme="minorHAnsi"/>
          <w:sz w:val="28"/>
          <w:szCs w:val="28"/>
          <w:lang w:val="en-US" w:eastAsia="en-US"/>
        </w:rPr>
        <w:t>online</w:t>
      </w:r>
      <w:r w:rsidR="00FC2BDA" w:rsidRPr="001B54D0">
        <w:rPr>
          <w:rFonts w:eastAsiaTheme="minorHAnsi"/>
          <w:sz w:val="28"/>
          <w:szCs w:val="28"/>
          <w:lang w:val="en-US" w:eastAsia="en-US"/>
        </w:rPr>
        <w:t>:</w:t>
      </w:r>
      <w:r w:rsidR="00FC2BDA">
        <w:rPr>
          <w:rFonts w:eastAsiaTheme="minorHAnsi"/>
          <w:sz w:val="28"/>
          <w:szCs w:val="28"/>
          <w:lang w:val="en-US" w:eastAsia="en-US"/>
        </w:rPr>
        <w:t xml:space="preserve"> 28 January 2016</w:t>
      </w:r>
      <w:r w:rsidR="00FC2BDA" w:rsidRPr="00E66CBF">
        <w:rPr>
          <w:rFonts w:eastAsiaTheme="minorHAnsi"/>
          <w:sz w:val="28"/>
          <w:szCs w:val="28"/>
          <w:lang w:val="en-US" w:eastAsia="en-US"/>
        </w:rPr>
        <w:t>.</w:t>
      </w:r>
    </w:p>
    <w:p w:rsidR="00FC2BDA" w:rsidRPr="00EF453B" w:rsidRDefault="002C7D0E" w:rsidP="005E1EDD">
      <w:pPr>
        <w:pStyle w:val="aa"/>
        <w:spacing w:before="0" w:after="0" w:line="240" w:lineRule="auto"/>
        <w:contextualSpacing/>
        <w:rPr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FC2BDA" w:rsidRPr="001B54D0">
        <w:rPr>
          <w:sz w:val="28"/>
          <w:szCs w:val="28"/>
        </w:rPr>
        <w:t>Под</w:t>
      </w:r>
      <w:r w:rsidR="00FC2BDA" w:rsidRPr="00FC2BDA">
        <w:rPr>
          <w:sz w:val="28"/>
          <w:szCs w:val="28"/>
        </w:rPr>
        <w:t xml:space="preserve"> </w:t>
      </w:r>
      <w:r w:rsidR="00FC2BDA" w:rsidRPr="001B54D0">
        <w:rPr>
          <w:sz w:val="28"/>
          <w:szCs w:val="28"/>
        </w:rPr>
        <w:t>ред</w:t>
      </w:r>
      <w:r w:rsidR="00FC2BDA" w:rsidRPr="00FC2BDA">
        <w:rPr>
          <w:sz w:val="28"/>
          <w:szCs w:val="28"/>
        </w:rPr>
        <w:t xml:space="preserve">. </w:t>
      </w:r>
      <w:r w:rsidR="00FC2BDA" w:rsidRPr="001B54D0">
        <w:rPr>
          <w:sz w:val="28"/>
          <w:szCs w:val="28"/>
        </w:rPr>
        <w:t>Савельева В.С., Гельфанда Б.Р., Филимонова М.И. Перитонит. Практическое руководство. 2006г. Москва</w:t>
      </w:r>
      <w:r w:rsidR="00FC2BDA" w:rsidRPr="00EF453B">
        <w:rPr>
          <w:sz w:val="28"/>
          <w:szCs w:val="28"/>
          <w:lang w:val="en-US"/>
        </w:rPr>
        <w:t xml:space="preserve"> </w:t>
      </w:r>
      <w:r w:rsidR="00FC2BDA" w:rsidRPr="001B54D0">
        <w:rPr>
          <w:sz w:val="28"/>
          <w:szCs w:val="28"/>
        </w:rPr>
        <w:t>ЗАО</w:t>
      </w:r>
      <w:r w:rsidR="00FC2BDA" w:rsidRPr="00EF453B">
        <w:rPr>
          <w:sz w:val="28"/>
          <w:szCs w:val="28"/>
          <w:lang w:val="en-US"/>
        </w:rPr>
        <w:t xml:space="preserve"> </w:t>
      </w:r>
      <w:r w:rsidR="00FC2BDA" w:rsidRPr="001B54D0">
        <w:rPr>
          <w:sz w:val="28"/>
          <w:szCs w:val="28"/>
        </w:rPr>
        <w:t>издательств</w:t>
      </w:r>
      <w:r w:rsidR="00FC2BDA">
        <w:rPr>
          <w:sz w:val="28"/>
          <w:szCs w:val="28"/>
        </w:rPr>
        <w:t>о</w:t>
      </w:r>
      <w:r w:rsidR="00FC2BDA" w:rsidRPr="00EF453B">
        <w:rPr>
          <w:sz w:val="28"/>
          <w:szCs w:val="28"/>
          <w:lang w:val="en-US"/>
        </w:rPr>
        <w:t xml:space="preserve"> «</w:t>
      </w:r>
      <w:proofErr w:type="spellStart"/>
      <w:r w:rsidR="00FC2BDA" w:rsidRPr="001B54D0">
        <w:rPr>
          <w:sz w:val="28"/>
          <w:szCs w:val="28"/>
        </w:rPr>
        <w:t>Литтера</w:t>
      </w:r>
      <w:proofErr w:type="spellEnd"/>
      <w:r w:rsidR="00FC2BDA" w:rsidRPr="00EF453B">
        <w:rPr>
          <w:sz w:val="28"/>
          <w:szCs w:val="28"/>
          <w:lang w:val="en-US"/>
        </w:rPr>
        <w:t>».</w:t>
      </w:r>
    </w:p>
    <w:p w:rsidR="00FC2BDA" w:rsidRPr="00FC2BDA" w:rsidRDefault="002C7D0E" w:rsidP="005E1EDD">
      <w:pPr>
        <w:spacing w:before="0" w:after="0" w:line="240" w:lineRule="auto"/>
        <w:rPr>
          <w:sz w:val="28"/>
          <w:szCs w:val="28"/>
          <w:lang w:val="en-US"/>
        </w:rPr>
      </w:pPr>
      <w:r w:rsidRPr="00EF453B">
        <w:rPr>
          <w:rFonts w:eastAsiaTheme="minorHAnsi"/>
          <w:sz w:val="28"/>
          <w:szCs w:val="28"/>
          <w:lang w:val="en-US" w:eastAsia="en-US"/>
        </w:rPr>
        <w:lastRenderedPageBreak/>
        <w:t xml:space="preserve">4)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Balk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R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.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Severe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sepsis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and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septic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shock</w:t>
      </w:r>
      <w:r w:rsidR="00FC2BDA" w:rsidRPr="00EF453B">
        <w:rPr>
          <w:rFonts w:eastAsiaTheme="minorEastAsia"/>
          <w:sz w:val="28"/>
          <w:szCs w:val="28"/>
          <w:lang w:val="en-US" w:eastAsia="zh-CN"/>
        </w:rPr>
        <w:t xml:space="preserve">. </w:t>
      </w:r>
      <w:proofErr w:type="spellStart"/>
      <w:r w:rsidR="00FC2BDA" w:rsidRPr="001B54D0">
        <w:rPr>
          <w:rFonts w:eastAsiaTheme="minorEastAsia"/>
          <w:sz w:val="28"/>
          <w:szCs w:val="28"/>
          <w:lang w:val="en-US" w:eastAsia="zh-CN"/>
        </w:rPr>
        <w:t>Difinitions</w:t>
      </w:r>
      <w:proofErr w:type="spellEnd"/>
      <w:r w:rsidR="00FC2BDA" w:rsidRPr="001B54D0">
        <w:rPr>
          <w:rFonts w:eastAsiaTheme="minorEastAsia"/>
          <w:sz w:val="28"/>
          <w:szCs w:val="28"/>
          <w:lang w:val="en-US" w:eastAsia="zh-CN"/>
        </w:rPr>
        <w:t xml:space="preserve">, epidemiology and clinical manifestations // Crit. Care </w:t>
      </w:r>
      <w:proofErr w:type="spellStart"/>
      <w:r w:rsidR="00FC2BDA" w:rsidRPr="001B54D0">
        <w:rPr>
          <w:rFonts w:eastAsiaTheme="minorEastAsia"/>
          <w:sz w:val="28"/>
          <w:szCs w:val="28"/>
          <w:lang w:val="en-US" w:eastAsia="zh-CN"/>
        </w:rPr>
        <w:t>Clin</w:t>
      </w:r>
      <w:proofErr w:type="spellEnd"/>
      <w:r w:rsidR="00FC2BDA" w:rsidRPr="001B54D0">
        <w:rPr>
          <w:rFonts w:eastAsiaTheme="minorEastAsia"/>
          <w:sz w:val="28"/>
          <w:szCs w:val="28"/>
          <w:lang w:val="en-US" w:eastAsia="zh-CN"/>
        </w:rPr>
        <w:t>. - 2000. – Vol.16, N.2. – P 214-226.</w:t>
      </w:r>
    </w:p>
    <w:p w:rsidR="00FC2BDA" w:rsidRPr="001B54D0" w:rsidRDefault="002C7D0E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val="en-US" w:eastAsia="zh-CN"/>
        </w:rPr>
      </w:pPr>
      <w:r w:rsidRPr="002C7D0E">
        <w:rPr>
          <w:rFonts w:eastAsiaTheme="minorEastAsia"/>
          <w:sz w:val="28"/>
          <w:szCs w:val="28"/>
          <w:lang w:val="en-US" w:eastAsia="zh-CN"/>
        </w:rPr>
        <w:t xml:space="preserve">5)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 xml:space="preserve">Bone R.G., Balk R.A., </w:t>
      </w:r>
      <w:proofErr w:type="spellStart"/>
      <w:r w:rsidR="00FC2BDA" w:rsidRPr="001B54D0">
        <w:rPr>
          <w:rFonts w:eastAsiaTheme="minorEastAsia"/>
          <w:sz w:val="28"/>
          <w:szCs w:val="28"/>
          <w:lang w:val="en-US" w:eastAsia="zh-CN"/>
        </w:rPr>
        <w:t>Cerra</w:t>
      </w:r>
      <w:proofErr w:type="spellEnd"/>
      <w:r w:rsidR="00FC2BDA" w:rsidRPr="001B54D0">
        <w:rPr>
          <w:rFonts w:eastAsiaTheme="minorEastAsia"/>
          <w:sz w:val="28"/>
          <w:szCs w:val="28"/>
          <w:lang w:val="en-US" w:eastAsia="zh-CN"/>
        </w:rPr>
        <w:t xml:space="preserve"> F.B. American College of Chest Physicians/Society of Critical Care Medicine Consensus Conference: Definition of sepsis and organ failure and guidelines for use of innovative therapy in sepsis // Critical Care Med</w:t>
      </w:r>
      <w:proofErr w:type="gramStart"/>
      <w:r w:rsidR="00FC2BDA" w:rsidRPr="001B54D0">
        <w:rPr>
          <w:rFonts w:eastAsiaTheme="minorEastAsia"/>
          <w:sz w:val="28"/>
          <w:szCs w:val="28"/>
          <w:lang w:val="en-US" w:eastAsia="zh-CN"/>
        </w:rPr>
        <w:t>.—</w:t>
      </w:r>
      <w:proofErr w:type="gramEnd"/>
      <w:r w:rsidR="00FC2BDA" w:rsidRPr="001B54D0">
        <w:rPr>
          <w:rFonts w:eastAsiaTheme="minorEastAsia"/>
          <w:sz w:val="28"/>
          <w:szCs w:val="28"/>
          <w:lang w:val="en-US" w:eastAsia="zh-CN"/>
        </w:rPr>
        <w:t xml:space="preserve"> 1992.—Vol.20, N6.—P.864-874.</w:t>
      </w:r>
    </w:p>
    <w:p w:rsidR="00FC2BDA" w:rsidRPr="00FC2BDA" w:rsidRDefault="002C7D0E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val="en-US" w:eastAsia="zh-CN"/>
        </w:rPr>
      </w:pPr>
      <w:r w:rsidRPr="002C7D0E">
        <w:rPr>
          <w:rFonts w:eastAsiaTheme="minorEastAsia"/>
          <w:sz w:val="28"/>
          <w:szCs w:val="28"/>
          <w:lang w:val="en-US" w:eastAsia="zh-CN"/>
        </w:rPr>
        <w:t xml:space="preserve">6) </w:t>
      </w:r>
      <w:r w:rsidR="00FC2BDA" w:rsidRPr="001B54D0">
        <w:rPr>
          <w:rFonts w:eastAsiaTheme="minorEastAsia"/>
          <w:sz w:val="28"/>
          <w:szCs w:val="28"/>
          <w:lang w:val="en-US" w:eastAsia="zh-CN"/>
        </w:rPr>
        <w:t>Bone R.C., Balk R.A., Fein A.M. et al. A second large controlled clinical study of E5, a monoclonal antibody to endotoxin: results of a prospective, multicenter, randomized, controlled trail. The E5 sepsis study // Crit. Care Med. – 1995. – Vol.23, N.6. –P. 994-1006.</w:t>
      </w:r>
    </w:p>
    <w:p w:rsidR="00FC2BDA" w:rsidRPr="006B5F3F" w:rsidRDefault="002C7D0E" w:rsidP="005E1EDD">
      <w:pPr>
        <w:autoSpaceDE w:val="0"/>
        <w:autoSpaceDN w:val="0"/>
        <w:adjustRightInd w:val="0"/>
        <w:spacing w:before="0" w:after="0" w:line="240" w:lineRule="auto"/>
        <w:rPr>
          <w:rFonts w:eastAsiaTheme="minorEastAsia"/>
          <w:sz w:val="28"/>
          <w:szCs w:val="28"/>
          <w:lang w:val="en-US" w:eastAsia="zh-CN"/>
        </w:rPr>
      </w:pPr>
      <w:r w:rsidRPr="002C7D0E">
        <w:rPr>
          <w:rFonts w:eastAsiaTheme="minorHAnsi"/>
          <w:sz w:val="28"/>
          <w:szCs w:val="28"/>
          <w:lang w:val="en-US" w:eastAsia="en-US"/>
        </w:rPr>
        <w:t>7)</w:t>
      </w:r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Ernst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Klar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,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Parwis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B.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Rahmanian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, Arno Bucker,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Karlheinz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Hauenstein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>,</w:t>
      </w:r>
      <w:r w:rsidR="00FC2BDA" w:rsidRPr="006B5F3F">
        <w:rPr>
          <w:rFonts w:eastAsiaTheme="minorHAnsi"/>
          <w:sz w:val="28"/>
          <w:szCs w:val="28"/>
          <w:lang w:val="en-US" w:eastAsia="en-US"/>
        </w:rPr>
        <w:t xml:space="preserve"> </w:t>
      </w:r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Karl-Walter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Jauch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, Bernd Luther </w:t>
      </w:r>
      <w:r w:rsidR="00FC2BDA" w:rsidRPr="00AF2738">
        <w:rPr>
          <w:rFonts w:eastAsiaTheme="minorHAnsi"/>
          <w:bCs/>
          <w:sz w:val="28"/>
          <w:szCs w:val="28"/>
          <w:lang w:val="en-US" w:eastAsia="en-US"/>
        </w:rPr>
        <w:t>Acute Mesenteric Ischemia: a Vascular Emergency</w:t>
      </w:r>
      <w:r w:rsidR="00FC2BDA" w:rsidRPr="006B5F3F"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 w:rsidR="00FC2BDA" w:rsidRPr="00AF2738">
        <w:rPr>
          <w:rFonts w:eastAsiaTheme="minorEastAsia"/>
          <w:sz w:val="28"/>
          <w:szCs w:val="28"/>
          <w:lang w:val="en-US" w:eastAsia="zh-CN"/>
        </w:rPr>
        <w:t>//</w:t>
      </w:r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Dtsch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Arztebl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C2BDA" w:rsidRPr="00AF2738">
        <w:rPr>
          <w:rFonts w:eastAsiaTheme="minorHAnsi"/>
          <w:sz w:val="28"/>
          <w:szCs w:val="28"/>
          <w:lang w:val="en-US" w:eastAsia="en-US"/>
        </w:rPr>
        <w:t>Int</w:t>
      </w:r>
      <w:proofErr w:type="spellEnd"/>
      <w:r w:rsidR="00FC2BDA" w:rsidRPr="00AF2738">
        <w:rPr>
          <w:rFonts w:eastAsiaTheme="minorHAnsi"/>
          <w:sz w:val="28"/>
          <w:szCs w:val="28"/>
          <w:lang w:val="en-US" w:eastAsia="en-US"/>
        </w:rPr>
        <w:t xml:space="preserve"> 2012; 109(14): 249–56</w:t>
      </w:r>
      <w:r w:rsidR="00FC2BDA" w:rsidRPr="006B5F3F">
        <w:rPr>
          <w:rFonts w:eastAsiaTheme="minorHAnsi"/>
          <w:sz w:val="28"/>
          <w:szCs w:val="28"/>
          <w:lang w:val="en-US" w:eastAsia="en-US"/>
        </w:rPr>
        <w:t>.</w:t>
      </w:r>
    </w:p>
    <w:p w:rsidR="00FC2BDA" w:rsidRPr="001B54D0" w:rsidRDefault="002C7D0E" w:rsidP="005E1EDD">
      <w:pPr>
        <w:spacing w:before="0" w:after="0" w:line="240" w:lineRule="auto"/>
        <w:rPr>
          <w:sz w:val="28"/>
          <w:szCs w:val="28"/>
          <w:lang w:val="en-US"/>
        </w:rPr>
      </w:pPr>
      <w:r w:rsidRPr="002C7D0E">
        <w:rPr>
          <w:rFonts w:eastAsiaTheme="minorEastAsia"/>
          <w:sz w:val="28"/>
          <w:szCs w:val="28"/>
          <w:lang w:val="en-US" w:eastAsia="zh-CN"/>
        </w:rPr>
        <w:t>8)</w:t>
      </w:r>
      <w:r w:rsidR="00FC2BDA" w:rsidRPr="00A36589">
        <w:rPr>
          <w:rFonts w:eastAsiaTheme="minorEastAsia"/>
          <w:sz w:val="28"/>
          <w:szCs w:val="28"/>
          <w:lang w:val="en-US" w:eastAsia="zh-CN"/>
        </w:rPr>
        <w:t xml:space="preserve"> </w:t>
      </w:r>
      <w:r w:rsidR="00FC2BDA" w:rsidRPr="001B54D0">
        <w:rPr>
          <w:sz w:val="28"/>
          <w:szCs w:val="28"/>
          <w:lang w:val="en-US"/>
        </w:rPr>
        <w:t xml:space="preserve">2013 WSES guidelines for management of intra-abdominal infections. Massimo </w:t>
      </w:r>
      <w:proofErr w:type="spellStart"/>
      <w:r w:rsidR="00FC2BDA" w:rsidRPr="001B54D0">
        <w:rPr>
          <w:sz w:val="28"/>
          <w:szCs w:val="28"/>
          <w:lang w:val="en-US"/>
        </w:rPr>
        <w:t>Sartelli</w:t>
      </w:r>
      <w:proofErr w:type="spellEnd"/>
      <w:r w:rsidR="00FC2BDA" w:rsidRPr="001B54D0">
        <w:rPr>
          <w:sz w:val="28"/>
          <w:szCs w:val="28"/>
          <w:lang w:val="en-US"/>
        </w:rPr>
        <w:t xml:space="preserve"> 1* , </w:t>
      </w:r>
      <w:proofErr w:type="spellStart"/>
      <w:r w:rsidR="00FC2BDA" w:rsidRPr="001B54D0">
        <w:rPr>
          <w:sz w:val="28"/>
          <w:szCs w:val="28"/>
          <w:lang w:val="en-US"/>
        </w:rPr>
        <w:t>Pierluigi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Viale</w:t>
      </w:r>
      <w:proofErr w:type="spellEnd"/>
      <w:r w:rsidR="00FC2BDA" w:rsidRPr="001B54D0">
        <w:rPr>
          <w:sz w:val="28"/>
          <w:szCs w:val="28"/>
          <w:lang w:val="en-US"/>
        </w:rPr>
        <w:t xml:space="preserve"> 2 , </w:t>
      </w:r>
      <w:proofErr w:type="spellStart"/>
      <w:r w:rsidR="00FC2BDA" w:rsidRPr="001B54D0">
        <w:rPr>
          <w:sz w:val="28"/>
          <w:szCs w:val="28"/>
          <w:lang w:val="en-US"/>
        </w:rPr>
        <w:t>Fausto</w:t>
      </w:r>
      <w:proofErr w:type="spellEnd"/>
      <w:r w:rsidR="00FC2BDA" w:rsidRPr="001B54D0">
        <w:rPr>
          <w:sz w:val="28"/>
          <w:szCs w:val="28"/>
          <w:lang w:val="en-US"/>
        </w:rPr>
        <w:t xml:space="preserve"> Catena 3 , Luca </w:t>
      </w:r>
      <w:proofErr w:type="spellStart"/>
      <w:r w:rsidR="00FC2BDA" w:rsidRPr="001B54D0">
        <w:rPr>
          <w:sz w:val="28"/>
          <w:szCs w:val="28"/>
          <w:lang w:val="en-US"/>
        </w:rPr>
        <w:t>Ansaloni</w:t>
      </w:r>
      <w:proofErr w:type="spellEnd"/>
      <w:r w:rsidR="00FC2BDA" w:rsidRPr="001B54D0">
        <w:rPr>
          <w:sz w:val="28"/>
          <w:szCs w:val="28"/>
          <w:lang w:val="en-US"/>
        </w:rPr>
        <w:t xml:space="preserve"> 4 , Ernest Moore 5 , Mark </w:t>
      </w:r>
      <w:proofErr w:type="spellStart"/>
      <w:r w:rsidR="00FC2BDA" w:rsidRPr="001B54D0">
        <w:rPr>
          <w:sz w:val="28"/>
          <w:szCs w:val="28"/>
          <w:lang w:val="en-US"/>
        </w:rPr>
        <w:t>Malangoni</w:t>
      </w:r>
      <w:proofErr w:type="spellEnd"/>
      <w:r w:rsidR="00FC2BDA" w:rsidRPr="001B54D0">
        <w:rPr>
          <w:sz w:val="28"/>
          <w:szCs w:val="28"/>
          <w:lang w:val="en-US"/>
        </w:rPr>
        <w:t xml:space="preserve"> 6 , Frederick A Moore 7, George </w:t>
      </w:r>
      <w:proofErr w:type="spellStart"/>
      <w:r w:rsidR="00FC2BDA" w:rsidRPr="001B54D0">
        <w:rPr>
          <w:sz w:val="28"/>
          <w:szCs w:val="28"/>
          <w:lang w:val="en-US"/>
        </w:rPr>
        <w:t>Velmahos</w:t>
      </w:r>
      <w:proofErr w:type="spellEnd"/>
      <w:r w:rsidR="00FC2BDA" w:rsidRPr="001B54D0">
        <w:rPr>
          <w:sz w:val="28"/>
          <w:szCs w:val="28"/>
          <w:lang w:val="en-US"/>
        </w:rPr>
        <w:t xml:space="preserve"> 8, Raul Coimbra 9, </w:t>
      </w:r>
      <w:proofErr w:type="spellStart"/>
      <w:r w:rsidR="00FC2BDA" w:rsidRPr="001B54D0">
        <w:rPr>
          <w:sz w:val="28"/>
          <w:szCs w:val="28"/>
          <w:lang w:val="en-US"/>
        </w:rPr>
        <w:t>RaoIvatury</w:t>
      </w:r>
      <w:proofErr w:type="spellEnd"/>
      <w:r w:rsidR="00FC2BDA" w:rsidRPr="001B54D0">
        <w:rPr>
          <w:sz w:val="28"/>
          <w:szCs w:val="28"/>
          <w:lang w:val="en-US"/>
        </w:rPr>
        <w:t xml:space="preserve"> 10, Andrew </w:t>
      </w:r>
      <w:proofErr w:type="spellStart"/>
      <w:r w:rsidR="00FC2BDA" w:rsidRPr="001B54D0">
        <w:rPr>
          <w:sz w:val="28"/>
          <w:szCs w:val="28"/>
          <w:lang w:val="en-US"/>
        </w:rPr>
        <w:t>Peitzman</w:t>
      </w:r>
      <w:proofErr w:type="spellEnd"/>
      <w:r w:rsidR="00FC2BDA" w:rsidRPr="001B54D0">
        <w:rPr>
          <w:sz w:val="28"/>
          <w:szCs w:val="28"/>
          <w:lang w:val="en-US"/>
        </w:rPr>
        <w:t xml:space="preserve"> 11 , Kaoru Koike 12 , Ari </w:t>
      </w:r>
      <w:proofErr w:type="spellStart"/>
      <w:r w:rsidR="00FC2BDA" w:rsidRPr="001B54D0">
        <w:rPr>
          <w:sz w:val="28"/>
          <w:szCs w:val="28"/>
          <w:lang w:val="en-US"/>
        </w:rPr>
        <w:t>Leppaniemi</w:t>
      </w:r>
      <w:proofErr w:type="spellEnd"/>
      <w:r w:rsidR="00FC2BDA" w:rsidRPr="001B54D0">
        <w:rPr>
          <w:sz w:val="28"/>
          <w:szCs w:val="28"/>
          <w:lang w:val="en-US"/>
        </w:rPr>
        <w:t xml:space="preserve"> 13, Walter </w:t>
      </w:r>
      <w:proofErr w:type="spellStart"/>
      <w:r w:rsidR="00FC2BDA" w:rsidRPr="001B54D0">
        <w:rPr>
          <w:sz w:val="28"/>
          <w:szCs w:val="28"/>
          <w:lang w:val="en-US"/>
        </w:rPr>
        <w:t>Biffl</w:t>
      </w:r>
      <w:proofErr w:type="spellEnd"/>
      <w:r w:rsidR="00FC2BDA" w:rsidRPr="001B54D0">
        <w:rPr>
          <w:sz w:val="28"/>
          <w:szCs w:val="28"/>
          <w:lang w:val="en-US"/>
        </w:rPr>
        <w:t xml:space="preserve"> 5 , Clay </w:t>
      </w:r>
      <w:proofErr w:type="spellStart"/>
      <w:r w:rsidR="00FC2BDA" w:rsidRPr="001B54D0">
        <w:rPr>
          <w:sz w:val="28"/>
          <w:szCs w:val="28"/>
          <w:lang w:val="en-US"/>
        </w:rPr>
        <w:t>Cothren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Burlew</w:t>
      </w:r>
      <w:proofErr w:type="spellEnd"/>
      <w:r w:rsidR="00FC2BDA" w:rsidRPr="001B54D0">
        <w:rPr>
          <w:sz w:val="28"/>
          <w:szCs w:val="28"/>
          <w:lang w:val="en-US"/>
        </w:rPr>
        <w:t xml:space="preserve"> 5 , </w:t>
      </w:r>
      <w:proofErr w:type="spellStart"/>
      <w:r w:rsidR="00FC2BDA" w:rsidRPr="001B54D0">
        <w:rPr>
          <w:sz w:val="28"/>
          <w:szCs w:val="28"/>
          <w:lang w:val="en-US"/>
        </w:rPr>
        <w:t>Zsolt</w:t>
      </w:r>
      <w:proofErr w:type="spellEnd"/>
      <w:r w:rsidR="00FC2BDA" w:rsidRPr="001B54D0">
        <w:rPr>
          <w:sz w:val="28"/>
          <w:szCs w:val="28"/>
          <w:lang w:val="en-US"/>
        </w:rPr>
        <w:t xml:space="preserve"> J </w:t>
      </w:r>
      <w:proofErr w:type="spellStart"/>
      <w:r w:rsidR="00FC2BDA" w:rsidRPr="001B54D0">
        <w:rPr>
          <w:sz w:val="28"/>
          <w:szCs w:val="28"/>
          <w:lang w:val="en-US"/>
        </w:rPr>
        <w:t>Balogh</w:t>
      </w:r>
      <w:proofErr w:type="spellEnd"/>
      <w:r w:rsidR="00FC2BDA" w:rsidRPr="001B54D0">
        <w:rPr>
          <w:sz w:val="28"/>
          <w:szCs w:val="28"/>
          <w:lang w:val="en-US"/>
        </w:rPr>
        <w:t xml:space="preserve"> 14 , Ken </w:t>
      </w:r>
      <w:proofErr w:type="spellStart"/>
      <w:r w:rsidR="00FC2BDA" w:rsidRPr="001B54D0">
        <w:rPr>
          <w:sz w:val="28"/>
          <w:szCs w:val="28"/>
          <w:lang w:val="en-US"/>
        </w:rPr>
        <w:t>Boffard</w:t>
      </w:r>
      <w:proofErr w:type="spellEnd"/>
      <w:r w:rsidR="00FC2BDA" w:rsidRPr="001B54D0">
        <w:rPr>
          <w:sz w:val="28"/>
          <w:szCs w:val="28"/>
          <w:lang w:val="en-US"/>
        </w:rPr>
        <w:t xml:space="preserve"> 15 , </w:t>
      </w:r>
      <w:proofErr w:type="spellStart"/>
      <w:r w:rsidR="00FC2BDA" w:rsidRPr="001B54D0">
        <w:rPr>
          <w:sz w:val="28"/>
          <w:szCs w:val="28"/>
          <w:lang w:val="en-US"/>
        </w:rPr>
        <w:t>Cino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Bendinelli</w:t>
      </w:r>
      <w:proofErr w:type="spellEnd"/>
      <w:r w:rsidR="00FC2BDA" w:rsidRPr="001B54D0">
        <w:rPr>
          <w:sz w:val="28"/>
          <w:szCs w:val="28"/>
          <w:lang w:val="en-US"/>
        </w:rPr>
        <w:t xml:space="preserve"> 14, Sanjay Gupta 16 , </w:t>
      </w:r>
      <w:proofErr w:type="spellStart"/>
      <w:r w:rsidR="00FC2BDA" w:rsidRPr="001B54D0">
        <w:rPr>
          <w:sz w:val="28"/>
          <w:szCs w:val="28"/>
          <w:lang w:val="en-US"/>
        </w:rPr>
        <w:t>Yoram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Kluger</w:t>
      </w:r>
      <w:proofErr w:type="spellEnd"/>
      <w:r w:rsidR="00FC2BDA" w:rsidRPr="001B54D0">
        <w:rPr>
          <w:sz w:val="28"/>
          <w:szCs w:val="28"/>
          <w:lang w:val="en-US"/>
        </w:rPr>
        <w:t xml:space="preserve"> 17 , </w:t>
      </w:r>
      <w:proofErr w:type="spellStart"/>
      <w:r w:rsidR="00FC2BDA" w:rsidRPr="001B54D0">
        <w:rPr>
          <w:sz w:val="28"/>
          <w:szCs w:val="28"/>
          <w:lang w:val="en-US"/>
        </w:rPr>
        <w:t>Ferdinando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Agresta</w:t>
      </w:r>
      <w:proofErr w:type="spellEnd"/>
      <w:r w:rsidR="00FC2BDA" w:rsidRPr="001B54D0">
        <w:rPr>
          <w:sz w:val="28"/>
          <w:szCs w:val="28"/>
          <w:lang w:val="en-US"/>
        </w:rPr>
        <w:t xml:space="preserve"> 18 , </w:t>
      </w:r>
      <w:proofErr w:type="spellStart"/>
      <w:r w:rsidR="00FC2BDA" w:rsidRPr="001B54D0">
        <w:rPr>
          <w:sz w:val="28"/>
          <w:szCs w:val="28"/>
          <w:lang w:val="en-US"/>
        </w:rPr>
        <w:t>Salomone</w:t>
      </w:r>
      <w:proofErr w:type="spellEnd"/>
      <w:r w:rsidR="00FC2BDA" w:rsidRPr="001B54D0">
        <w:rPr>
          <w:sz w:val="28"/>
          <w:szCs w:val="28"/>
          <w:lang w:val="en-US"/>
        </w:rPr>
        <w:t xml:space="preserve"> Di </w:t>
      </w:r>
      <w:proofErr w:type="spellStart"/>
      <w:r w:rsidR="00FC2BDA" w:rsidRPr="001B54D0">
        <w:rPr>
          <w:sz w:val="28"/>
          <w:szCs w:val="28"/>
          <w:lang w:val="en-US"/>
        </w:rPr>
        <w:t>Saverio</w:t>
      </w:r>
      <w:proofErr w:type="spellEnd"/>
      <w:r w:rsidR="00FC2BDA" w:rsidRPr="001B54D0">
        <w:rPr>
          <w:sz w:val="28"/>
          <w:szCs w:val="28"/>
          <w:lang w:val="en-US"/>
        </w:rPr>
        <w:t xml:space="preserve"> 19 , </w:t>
      </w:r>
      <w:proofErr w:type="spellStart"/>
      <w:r w:rsidR="00FC2BDA" w:rsidRPr="001B54D0">
        <w:rPr>
          <w:sz w:val="28"/>
          <w:szCs w:val="28"/>
          <w:lang w:val="en-US"/>
        </w:rPr>
        <w:t>Imtiaz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Wani</w:t>
      </w:r>
      <w:proofErr w:type="spellEnd"/>
      <w:r w:rsidR="00FC2BDA" w:rsidRPr="001B54D0">
        <w:rPr>
          <w:sz w:val="28"/>
          <w:szCs w:val="28"/>
          <w:lang w:val="en-US"/>
        </w:rPr>
        <w:t xml:space="preserve"> 20 , Alex </w:t>
      </w:r>
      <w:proofErr w:type="spellStart"/>
      <w:r w:rsidR="00FC2BDA" w:rsidRPr="001B54D0">
        <w:rPr>
          <w:sz w:val="28"/>
          <w:szCs w:val="28"/>
          <w:lang w:val="en-US"/>
        </w:rPr>
        <w:t>Escalona</w:t>
      </w:r>
      <w:proofErr w:type="spellEnd"/>
      <w:r w:rsidR="00FC2BDA" w:rsidRPr="001B54D0">
        <w:rPr>
          <w:sz w:val="28"/>
          <w:szCs w:val="28"/>
          <w:lang w:val="en-US"/>
        </w:rPr>
        <w:t xml:space="preserve"> 21, Carlos Ordonez 22 , Gustavo P </w:t>
      </w:r>
      <w:proofErr w:type="spellStart"/>
      <w:r w:rsidR="00FC2BDA" w:rsidRPr="001B54D0">
        <w:rPr>
          <w:sz w:val="28"/>
          <w:szCs w:val="28"/>
          <w:lang w:val="en-US"/>
        </w:rPr>
        <w:t>Fraga</w:t>
      </w:r>
      <w:proofErr w:type="spellEnd"/>
      <w:r w:rsidR="00FC2BDA" w:rsidRPr="001B54D0">
        <w:rPr>
          <w:sz w:val="28"/>
          <w:szCs w:val="28"/>
          <w:lang w:val="en-US"/>
        </w:rPr>
        <w:t xml:space="preserve"> 23 , </w:t>
      </w:r>
      <w:proofErr w:type="spellStart"/>
      <w:r w:rsidR="00FC2BDA" w:rsidRPr="001B54D0">
        <w:rPr>
          <w:sz w:val="28"/>
          <w:szCs w:val="28"/>
          <w:lang w:val="en-US"/>
        </w:rPr>
        <w:t>Gerson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Alves</w:t>
      </w:r>
      <w:proofErr w:type="spellEnd"/>
      <w:r w:rsidR="00FC2BDA" w:rsidRPr="001B54D0">
        <w:rPr>
          <w:sz w:val="28"/>
          <w:szCs w:val="28"/>
          <w:lang w:val="en-US"/>
        </w:rPr>
        <w:t xml:space="preserve"> Pereira Junior 24 , </w:t>
      </w:r>
      <w:proofErr w:type="spellStart"/>
      <w:r w:rsidR="00FC2BDA" w:rsidRPr="001B54D0">
        <w:rPr>
          <w:sz w:val="28"/>
          <w:szCs w:val="28"/>
          <w:lang w:val="en-US"/>
        </w:rPr>
        <w:t>Miklosh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Bala</w:t>
      </w:r>
      <w:proofErr w:type="spellEnd"/>
      <w:r w:rsidR="00FC2BDA" w:rsidRPr="001B54D0">
        <w:rPr>
          <w:sz w:val="28"/>
          <w:szCs w:val="28"/>
          <w:lang w:val="en-US"/>
        </w:rPr>
        <w:t xml:space="preserve"> 25 , </w:t>
      </w:r>
      <w:proofErr w:type="spellStart"/>
      <w:r w:rsidR="00FC2BDA" w:rsidRPr="001B54D0">
        <w:rPr>
          <w:sz w:val="28"/>
          <w:szCs w:val="28"/>
          <w:lang w:val="en-US"/>
        </w:rPr>
        <w:t>Yunfeng</w:t>
      </w:r>
      <w:proofErr w:type="spellEnd"/>
      <w:r w:rsidR="00FC2BDA" w:rsidRPr="001B54D0">
        <w:rPr>
          <w:sz w:val="28"/>
          <w:szCs w:val="28"/>
          <w:lang w:val="en-US"/>
        </w:rPr>
        <w:t xml:space="preserve"> Cui 26 , Sanjay </w:t>
      </w:r>
      <w:proofErr w:type="spellStart"/>
      <w:r w:rsidR="00FC2BDA" w:rsidRPr="001B54D0">
        <w:rPr>
          <w:sz w:val="28"/>
          <w:szCs w:val="28"/>
          <w:lang w:val="en-US"/>
        </w:rPr>
        <w:t>Marwah</w:t>
      </w:r>
      <w:proofErr w:type="spellEnd"/>
      <w:r w:rsidR="00FC2BDA" w:rsidRPr="001B54D0">
        <w:rPr>
          <w:sz w:val="28"/>
          <w:szCs w:val="28"/>
          <w:lang w:val="en-US"/>
        </w:rPr>
        <w:t xml:space="preserve"> 27 , Boris </w:t>
      </w:r>
      <w:proofErr w:type="spellStart"/>
      <w:r w:rsidR="00FC2BDA" w:rsidRPr="001B54D0">
        <w:rPr>
          <w:sz w:val="28"/>
          <w:szCs w:val="28"/>
          <w:lang w:val="en-US"/>
        </w:rPr>
        <w:t>Sakakushev</w:t>
      </w:r>
      <w:proofErr w:type="spellEnd"/>
      <w:r w:rsidR="00FC2BDA" w:rsidRPr="001B54D0">
        <w:rPr>
          <w:sz w:val="28"/>
          <w:szCs w:val="28"/>
          <w:lang w:val="en-US"/>
        </w:rPr>
        <w:t xml:space="preserve"> 28 , Victor Kong 29 , Noel </w:t>
      </w:r>
      <w:proofErr w:type="spellStart"/>
      <w:r w:rsidR="00FC2BDA" w:rsidRPr="001B54D0">
        <w:rPr>
          <w:sz w:val="28"/>
          <w:szCs w:val="28"/>
          <w:lang w:val="en-US"/>
        </w:rPr>
        <w:t>Naidoo</w:t>
      </w:r>
      <w:proofErr w:type="spellEnd"/>
      <w:r w:rsidR="00FC2BDA" w:rsidRPr="001B54D0">
        <w:rPr>
          <w:sz w:val="28"/>
          <w:szCs w:val="28"/>
          <w:lang w:val="en-US"/>
        </w:rPr>
        <w:t xml:space="preserve"> 30 , </w:t>
      </w:r>
      <w:proofErr w:type="spellStart"/>
      <w:r w:rsidR="00FC2BDA" w:rsidRPr="001B54D0">
        <w:rPr>
          <w:sz w:val="28"/>
          <w:szCs w:val="28"/>
          <w:lang w:val="en-US"/>
        </w:rPr>
        <w:t>Adamu</w:t>
      </w:r>
      <w:proofErr w:type="spellEnd"/>
      <w:r w:rsidR="00FC2BDA" w:rsidRPr="001B54D0">
        <w:rPr>
          <w:sz w:val="28"/>
          <w:szCs w:val="28"/>
          <w:lang w:val="en-US"/>
        </w:rPr>
        <w:t xml:space="preserve"> Ahmed 31 , Ashraf Abbas 32, </w:t>
      </w:r>
      <w:proofErr w:type="spellStart"/>
      <w:r w:rsidR="00FC2BDA" w:rsidRPr="001B54D0">
        <w:rPr>
          <w:sz w:val="28"/>
          <w:szCs w:val="28"/>
          <w:lang w:val="en-US"/>
        </w:rPr>
        <w:t>Gianluca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Guercioni</w:t>
      </w:r>
      <w:proofErr w:type="spellEnd"/>
      <w:r w:rsidR="00FC2BDA" w:rsidRPr="001B54D0">
        <w:rPr>
          <w:sz w:val="28"/>
          <w:szCs w:val="28"/>
          <w:lang w:val="en-US"/>
        </w:rPr>
        <w:t xml:space="preserve"> 33, </w:t>
      </w:r>
      <w:proofErr w:type="spellStart"/>
      <w:r w:rsidR="00FC2BDA" w:rsidRPr="001B54D0">
        <w:rPr>
          <w:sz w:val="28"/>
          <w:szCs w:val="28"/>
          <w:lang w:val="en-US"/>
        </w:rPr>
        <w:t>Nereo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Vettoretto</w:t>
      </w:r>
      <w:proofErr w:type="spellEnd"/>
      <w:r w:rsidR="00FC2BDA" w:rsidRPr="001B54D0">
        <w:rPr>
          <w:sz w:val="28"/>
          <w:szCs w:val="28"/>
          <w:lang w:val="en-US"/>
        </w:rPr>
        <w:t xml:space="preserve"> 34 , Rafael </w:t>
      </w:r>
      <w:proofErr w:type="spellStart"/>
      <w:r w:rsidR="00FC2BDA" w:rsidRPr="001B54D0">
        <w:rPr>
          <w:sz w:val="28"/>
          <w:szCs w:val="28"/>
          <w:lang w:val="en-US"/>
        </w:rPr>
        <w:t>Díaz</w:t>
      </w:r>
      <w:proofErr w:type="spellEnd"/>
      <w:r w:rsidR="00FC2BDA" w:rsidRPr="001B54D0">
        <w:rPr>
          <w:sz w:val="28"/>
          <w:szCs w:val="28"/>
          <w:lang w:val="en-US"/>
        </w:rPr>
        <w:t xml:space="preserve">-Nieto 35 , </w:t>
      </w:r>
      <w:proofErr w:type="spellStart"/>
      <w:r w:rsidR="00FC2BDA" w:rsidRPr="001B54D0">
        <w:rPr>
          <w:sz w:val="28"/>
          <w:szCs w:val="28"/>
          <w:lang w:val="en-US"/>
        </w:rPr>
        <w:t>Ihor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Gerych</w:t>
      </w:r>
      <w:proofErr w:type="spellEnd"/>
      <w:r w:rsidR="00FC2BDA" w:rsidRPr="001B54D0">
        <w:rPr>
          <w:sz w:val="28"/>
          <w:szCs w:val="28"/>
          <w:lang w:val="en-US"/>
        </w:rPr>
        <w:t xml:space="preserve"> 36 , </w:t>
      </w:r>
      <w:proofErr w:type="spellStart"/>
      <w:r w:rsidR="00FC2BDA" w:rsidRPr="001B54D0">
        <w:rPr>
          <w:sz w:val="28"/>
          <w:szCs w:val="28"/>
          <w:lang w:val="en-US"/>
        </w:rPr>
        <w:t>Cristian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Tranà</w:t>
      </w:r>
      <w:proofErr w:type="spellEnd"/>
      <w:r w:rsidR="00FC2BDA" w:rsidRPr="001B54D0">
        <w:rPr>
          <w:sz w:val="28"/>
          <w:szCs w:val="28"/>
          <w:lang w:val="en-US"/>
        </w:rPr>
        <w:t xml:space="preserve"> 37 , Mario Paulo Faro 38, </w:t>
      </w:r>
      <w:proofErr w:type="spellStart"/>
      <w:r w:rsidR="00FC2BDA" w:rsidRPr="001B54D0">
        <w:rPr>
          <w:sz w:val="28"/>
          <w:szCs w:val="28"/>
          <w:lang w:val="en-US"/>
        </w:rPr>
        <w:t>Kuo-Ching</w:t>
      </w:r>
      <w:proofErr w:type="spellEnd"/>
      <w:r w:rsidR="00FC2BDA" w:rsidRPr="001B54D0">
        <w:rPr>
          <w:sz w:val="28"/>
          <w:szCs w:val="28"/>
          <w:lang w:val="en-US"/>
        </w:rPr>
        <w:t xml:space="preserve"> Yuan 39, Kenneth </w:t>
      </w:r>
      <w:proofErr w:type="spellStart"/>
      <w:r w:rsidR="00FC2BDA" w:rsidRPr="001B54D0">
        <w:rPr>
          <w:sz w:val="28"/>
          <w:szCs w:val="28"/>
          <w:lang w:val="en-US"/>
        </w:rPr>
        <w:t>Yuh</w:t>
      </w:r>
      <w:proofErr w:type="spellEnd"/>
      <w:r w:rsidR="00FC2BDA" w:rsidRPr="001B54D0">
        <w:rPr>
          <w:sz w:val="28"/>
          <w:szCs w:val="28"/>
          <w:lang w:val="en-US"/>
        </w:rPr>
        <w:t xml:space="preserve"> Yen </w:t>
      </w:r>
      <w:proofErr w:type="spellStart"/>
      <w:r w:rsidR="00FC2BDA" w:rsidRPr="001B54D0">
        <w:rPr>
          <w:sz w:val="28"/>
          <w:szCs w:val="28"/>
          <w:lang w:val="en-US"/>
        </w:rPr>
        <w:t>Kok</w:t>
      </w:r>
      <w:proofErr w:type="spellEnd"/>
      <w:r w:rsidR="00FC2BDA" w:rsidRPr="001B54D0">
        <w:rPr>
          <w:sz w:val="28"/>
          <w:szCs w:val="28"/>
          <w:lang w:val="en-US"/>
        </w:rPr>
        <w:t xml:space="preserve"> 40 , Alain </w:t>
      </w:r>
      <w:proofErr w:type="spellStart"/>
      <w:r w:rsidR="00FC2BDA" w:rsidRPr="001B54D0">
        <w:rPr>
          <w:sz w:val="28"/>
          <w:szCs w:val="28"/>
          <w:lang w:val="en-US"/>
        </w:rPr>
        <w:t>Chichom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Mefire</w:t>
      </w:r>
      <w:proofErr w:type="spellEnd"/>
      <w:r w:rsidR="00FC2BDA" w:rsidRPr="001B54D0">
        <w:rPr>
          <w:sz w:val="28"/>
          <w:szCs w:val="28"/>
          <w:lang w:val="en-US"/>
        </w:rPr>
        <w:t xml:space="preserve"> 41 , Jae Gil Lee 42 , Suk-Kyung Hong 43, </w:t>
      </w:r>
      <w:proofErr w:type="spellStart"/>
      <w:r w:rsidR="00FC2BDA" w:rsidRPr="001B54D0">
        <w:rPr>
          <w:sz w:val="28"/>
          <w:szCs w:val="28"/>
          <w:lang w:val="en-US"/>
        </w:rPr>
        <w:t>Wagih</w:t>
      </w:r>
      <w:proofErr w:type="spellEnd"/>
      <w:r w:rsidR="00FC2BDA" w:rsidRPr="001B54D0">
        <w:rPr>
          <w:sz w:val="28"/>
          <w:szCs w:val="28"/>
          <w:lang w:val="en-US"/>
        </w:rPr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Ghnnam</w:t>
      </w:r>
      <w:proofErr w:type="spellEnd"/>
      <w:r w:rsidR="00FC2BDA" w:rsidRPr="001B54D0">
        <w:rPr>
          <w:sz w:val="28"/>
          <w:szCs w:val="28"/>
          <w:lang w:val="en-US"/>
        </w:rPr>
        <w:t xml:space="preserve"> 44, </w:t>
      </w:r>
      <w:proofErr w:type="spellStart"/>
      <w:r w:rsidR="00FC2BDA" w:rsidRPr="001B54D0">
        <w:rPr>
          <w:sz w:val="28"/>
          <w:szCs w:val="28"/>
          <w:lang w:val="en-US"/>
        </w:rPr>
        <w:t>Boonying</w:t>
      </w:r>
      <w:proofErr w:type="spellEnd"/>
      <w:r w:rsidR="00FC2BDA" w:rsidRPr="001B54D0">
        <w:rPr>
          <w:sz w:val="28"/>
          <w:szCs w:val="28"/>
          <w:lang w:val="en-US"/>
        </w:rPr>
        <w:tab/>
        <w:t xml:space="preserve"> </w:t>
      </w:r>
      <w:proofErr w:type="spellStart"/>
      <w:r w:rsidR="00FC2BDA" w:rsidRPr="001B54D0">
        <w:rPr>
          <w:sz w:val="28"/>
          <w:szCs w:val="28"/>
          <w:lang w:val="en-US"/>
        </w:rPr>
        <w:t>Siribumrungwong</w:t>
      </w:r>
      <w:proofErr w:type="spellEnd"/>
      <w:r w:rsidR="00FC2BDA" w:rsidRPr="001B54D0">
        <w:rPr>
          <w:sz w:val="28"/>
          <w:szCs w:val="28"/>
          <w:lang w:val="en-US"/>
        </w:rPr>
        <w:t xml:space="preserve"> 45, Norio Sato 11 , Kiyoshi Murata 46 , Takayuki </w:t>
      </w:r>
      <w:proofErr w:type="spellStart"/>
      <w:r w:rsidR="00FC2BDA" w:rsidRPr="001B54D0">
        <w:rPr>
          <w:sz w:val="28"/>
          <w:szCs w:val="28"/>
          <w:lang w:val="en-US"/>
        </w:rPr>
        <w:t>Irahara</w:t>
      </w:r>
      <w:proofErr w:type="spellEnd"/>
      <w:r w:rsidR="00FC2BDA" w:rsidRPr="001B54D0">
        <w:rPr>
          <w:sz w:val="28"/>
          <w:szCs w:val="28"/>
          <w:lang w:val="en-US"/>
        </w:rPr>
        <w:t xml:space="preserve"> 47, Federico </w:t>
      </w:r>
      <w:proofErr w:type="spellStart"/>
      <w:r w:rsidR="00FC2BDA" w:rsidRPr="001B54D0">
        <w:rPr>
          <w:sz w:val="28"/>
          <w:szCs w:val="28"/>
          <w:lang w:val="en-US"/>
        </w:rPr>
        <w:t>Coccolini</w:t>
      </w:r>
      <w:proofErr w:type="spellEnd"/>
      <w:r w:rsidR="00FC2BDA" w:rsidRPr="001B54D0">
        <w:rPr>
          <w:sz w:val="28"/>
          <w:szCs w:val="28"/>
          <w:lang w:val="en-US"/>
        </w:rPr>
        <w:t xml:space="preserve">, Helmut A Segovia </w:t>
      </w:r>
      <w:proofErr w:type="spellStart"/>
      <w:r w:rsidR="00FC2BDA" w:rsidRPr="001B54D0">
        <w:rPr>
          <w:sz w:val="28"/>
          <w:szCs w:val="28"/>
          <w:lang w:val="en-US"/>
        </w:rPr>
        <w:t>Lohse</w:t>
      </w:r>
      <w:proofErr w:type="spellEnd"/>
      <w:r w:rsidR="00FC2BDA" w:rsidRPr="001B54D0">
        <w:rPr>
          <w:sz w:val="28"/>
          <w:szCs w:val="28"/>
          <w:lang w:val="en-US"/>
        </w:rPr>
        <w:t xml:space="preserve"> 48 , Alfredo </w:t>
      </w:r>
      <w:proofErr w:type="spellStart"/>
      <w:r w:rsidR="00FC2BDA" w:rsidRPr="001B54D0">
        <w:rPr>
          <w:sz w:val="28"/>
          <w:szCs w:val="28"/>
          <w:lang w:val="en-US"/>
        </w:rPr>
        <w:t>Verni</w:t>
      </w:r>
      <w:proofErr w:type="spellEnd"/>
      <w:r w:rsidR="00FC2BDA" w:rsidRPr="001B54D0">
        <w:rPr>
          <w:sz w:val="28"/>
          <w:szCs w:val="28"/>
          <w:lang w:val="en-US"/>
        </w:rPr>
        <w:t xml:space="preserve"> 49 and </w:t>
      </w:r>
      <w:proofErr w:type="spellStart"/>
      <w:r w:rsidR="00FC2BDA" w:rsidRPr="001B54D0">
        <w:rPr>
          <w:sz w:val="28"/>
          <w:szCs w:val="28"/>
          <w:lang w:val="en-US"/>
        </w:rPr>
        <w:t>Tomohisa</w:t>
      </w:r>
      <w:proofErr w:type="spellEnd"/>
      <w:r w:rsidR="00FC2BDA" w:rsidRPr="001B54D0">
        <w:rPr>
          <w:sz w:val="28"/>
          <w:szCs w:val="28"/>
          <w:lang w:val="en-US"/>
        </w:rPr>
        <w:t xml:space="preserve"> Shoko</w:t>
      </w:r>
    </w:p>
    <w:p w:rsidR="00FC2BDA" w:rsidRPr="00A36589" w:rsidRDefault="002C7D0E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val="en-US" w:eastAsia="zh-CN"/>
        </w:rPr>
      </w:pPr>
      <w:r w:rsidRPr="002C7D0E">
        <w:rPr>
          <w:sz w:val="28"/>
          <w:szCs w:val="28"/>
          <w:lang w:val="en-US"/>
        </w:rPr>
        <w:t>9)</w:t>
      </w:r>
      <w:r w:rsidR="00FC2BDA" w:rsidRPr="00144B02">
        <w:rPr>
          <w:sz w:val="28"/>
          <w:szCs w:val="28"/>
          <w:lang w:val="en-US"/>
        </w:rPr>
        <w:t xml:space="preserve"> </w:t>
      </w:r>
      <w:r w:rsidR="00FC2BDA" w:rsidRPr="00A36589">
        <w:rPr>
          <w:sz w:val="28"/>
          <w:szCs w:val="28"/>
          <w:lang w:val="en-US"/>
        </w:rPr>
        <w:t xml:space="preserve">American College of Radiology (ACR) Appropriateness Criteria Clinical Condition: Imaging of Mesenteric Ischemia Expert Panel on Vascular Imaging: Isabel B. </w:t>
      </w:r>
      <w:proofErr w:type="spellStart"/>
      <w:r w:rsidR="00FC2BDA" w:rsidRPr="00A36589">
        <w:rPr>
          <w:sz w:val="28"/>
          <w:szCs w:val="28"/>
          <w:lang w:val="en-US"/>
        </w:rPr>
        <w:t>Oliva</w:t>
      </w:r>
      <w:proofErr w:type="spellEnd"/>
      <w:r w:rsidR="00FC2BDA" w:rsidRPr="00A36589">
        <w:rPr>
          <w:sz w:val="28"/>
          <w:szCs w:val="28"/>
          <w:lang w:val="en-US"/>
        </w:rPr>
        <w:t xml:space="preserve">, MD1; Amir H. </w:t>
      </w:r>
      <w:proofErr w:type="spellStart"/>
      <w:r w:rsidR="00FC2BDA" w:rsidRPr="00A36589">
        <w:rPr>
          <w:sz w:val="28"/>
          <w:szCs w:val="28"/>
          <w:lang w:val="en-US"/>
        </w:rPr>
        <w:t>Davarpanah</w:t>
      </w:r>
      <w:proofErr w:type="spellEnd"/>
      <w:r w:rsidR="00FC2BDA" w:rsidRPr="00A36589">
        <w:rPr>
          <w:sz w:val="28"/>
          <w:szCs w:val="28"/>
          <w:lang w:val="en-US"/>
        </w:rPr>
        <w:t xml:space="preserve">, MD2 ; Frank J. </w:t>
      </w:r>
      <w:proofErr w:type="spellStart"/>
      <w:r w:rsidR="00FC2BDA" w:rsidRPr="00A36589">
        <w:rPr>
          <w:sz w:val="28"/>
          <w:szCs w:val="28"/>
          <w:lang w:val="en-US"/>
        </w:rPr>
        <w:t>Rybicki</w:t>
      </w:r>
      <w:proofErr w:type="spellEnd"/>
      <w:r w:rsidR="00FC2BDA" w:rsidRPr="00A36589">
        <w:rPr>
          <w:sz w:val="28"/>
          <w:szCs w:val="28"/>
          <w:lang w:val="en-US"/>
        </w:rPr>
        <w:t xml:space="preserve">, MD, PhD3 ; Karin E. Dill, MD4 ; Benoit Desjardins, MD, PhD5 ; Scott D. </w:t>
      </w:r>
      <w:proofErr w:type="spellStart"/>
      <w:r w:rsidR="00FC2BDA" w:rsidRPr="00A36589">
        <w:rPr>
          <w:sz w:val="28"/>
          <w:szCs w:val="28"/>
          <w:lang w:val="en-US"/>
        </w:rPr>
        <w:t>Flamm</w:t>
      </w:r>
      <w:proofErr w:type="spellEnd"/>
      <w:r w:rsidR="00FC2BDA" w:rsidRPr="00A36589">
        <w:rPr>
          <w:sz w:val="28"/>
          <w:szCs w:val="28"/>
          <w:lang w:val="en-US"/>
        </w:rPr>
        <w:t xml:space="preserve">, MD6 ; Christopher J. Francois, MD7 ; Marie D. Gerhard-Herman, MD8 ; </w:t>
      </w:r>
      <w:proofErr w:type="spellStart"/>
      <w:r w:rsidR="00FC2BDA" w:rsidRPr="00A36589">
        <w:rPr>
          <w:sz w:val="28"/>
          <w:szCs w:val="28"/>
          <w:lang w:val="en-US"/>
        </w:rPr>
        <w:t>Sanjeeva</w:t>
      </w:r>
      <w:proofErr w:type="spellEnd"/>
      <w:r w:rsidR="00FC2BDA" w:rsidRPr="00A36589">
        <w:rPr>
          <w:sz w:val="28"/>
          <w:szCs w:val="28"/>
          <w:lang w:val="en-US"/>
        </w:rPr>
        <w:t xml:space="preserve"> P. </w:t>
      </w:r>
      <w:proofErr w:type="spellStart"/>
      <w:r w:rsidR="00FC2BDA" w:rsidRPr="00A36589">
        <w:rPr>
          <w:sz w:val="28"/>
          <w:szCs w:val="28"/>
          <w:lang w:val="en-US"/>
        </w:rPr>
        <w:t>Kalva</w:t>
      </w:r>
      <w:proofErr w:type="spellEnd"/>
      <w:r w:rsidR="00FC2BDA" w:rsidRPr="00A36589">
        <w:rPr>
          <w:sz w:val="28"/>
          <w:szCs w:val="28"/>
          <w:lang w:val="en-US"/>
        </w:rPr>
        <w:t xml:space="preserve">, MD9 ; M. Ashraf Mansour, MD10; Emile R. </w:t>
      </w:r>
      <w:proofErr w:type="spellStart"/>
      <w:r w:rsidR="00FC2BDA" w:rsidRPr="00A36589">
        <w:rPr>
          <w:sz w:val="28"/>
          <w:szCs w:val="28"/>
          <w:lang w:val="en-US"/>
        </w:rPr>
        <w:t>Mohler</w:t>
      </w:r>
      <w:proofErr w:type="spellEnd"/>
      <w:r w:rsidR="00FC2BDA" w:rsidRPr="00A36589">
        <w:rPr>
          <w:sz w:val="28"/>
          <w:szCs w:val="28"/>
          <w:lang w:val="en-US"/>
        </w:rPr>
        <w:t xml:space="preserve"> III, MD11; Matthew P. </w:t>
      </w:r>
      <w:proofErr w:type="spellStart"/>
      <w:r w:rsidR="00FC2BDA" w:rsidRPr="00A36589">
        <w:rPr>
          <w:sz w:val="28"/>
          <w:szCs w:val="28"/>
          <w:lang w:val="en-US"/>
        </w:rPr>
        <w:t>Schenker</w:t>
      </w:r>
      <w:proofErr w:type="spellEnd"/>
      <w:r w:rsidR="00FC2BDA" w:rsidRPr="00A36589">
        <w:rPr>
          <w:sz w:val="28"/>
          <w:szCs w:val="28"/>
          <w:lang w:val="en-US"/>
        </w:rPr>
        <w:t>, MD12; Clifford Weiss, MD.13</w:t>
      </w:r>
    </w:p>
    <w:p w:rsidR="00FC2BDA" w:rsidRPr="00E66CBF" w:rsidRDefault="002C7D0E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10)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Прямиков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А</w:t>
      </w:r>
      <w:r w:rsidR="00FC2BDA" w:rsidRPr="00E66CBF">
        <w:rPr>
          <w:rFonts w:eastAsiaTheme="minorEastAsia"/>
          <w:sz w:val="28"/>
          <w:szCs w:val="28"/>
          <w:lang w:eastAsia="zh-CN"/>
        </w:rPr>
        <w:t>.</w:t>
      </w:r>
      <w:r w:rsidR="00FC2BDA">
        <w:rPr>
          <w:rFonts w:eastAsiaTheme="minorEastAsia"/>
          <w:sz w:val="28"/>
          <w:szCs w:val="28"/>
          <w:lang w:eastAsia="zh-CN"/>
        </w:rPr>
        <w:t>Д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. </w:t>
      </w:r>
      <w:r w:rsidR="00FC2BDA">
        <w:rPr>
          <w:rFonts w:eastAsiaTheme="minorEastAsia"/>
          <w:sz w:val="28"/>
          <w:szCs w:val="28"/>
          <w:lang w:eastAsia="zh-CN"/>
        </w:rPr>
        <w:t>Острое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нарушение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proofErr w:type="spellStart"/>
      <w:r w:rsidR="00FC2BDA">
        <w:rPr>
          <w:rFonts w:eastAsiaTheme="minorEastAsia"/>
          <w:sz w:val="28"/>
          <w:szCs w:val="28"/>
          <w:lang w:eastAsia="zh-CN"/>
        </w:rPr>
        <w:t>мезентериального</w:t>
      </w:r>
      <w:proofErr w:type="spellEnd"/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кровообращения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: </w:t>
      </w:r>
      <w:r w:rsidR="00FC2BDA">
        <w:rPr>
          <w:rFonts w:eastAsiaTheme="minorEastAsia"/>
          <w:sz w:val="28"/>
          <w:szCs w:val="28"/>
          <w:lang w:eastAsia="zh-CN"/>
        </w:rPr>
        <w:t>современные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подходы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к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диагностике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>и</w:t>
      </w:r>
      <w:r w:rsidR="00FC2BDA" w:rsidRPr="00E66CBF">
        <w:rPr>
          <w:rFonts w:eastAsiaTheme="minorEastAsia"/>
          <w:sz w:val="28"/>
          <w:szCs w:val="28"/>
          <w:lang w:eastAsia="zh-CN"/>
        </w:rPr>
        <w:t xml:space="preserve"> </w:t>
      </w:r>
      <w:r w:rsidR="00FC2BDA">
        <w:rPr>
          <w:rFonts w:eastAsiaTheme="minorEastAsia"/>
          <w:sz w:val="28"/>
          <w:szCs w:val="28"/>
          <w:lang w:eastAsia="zh-CN"/>
        </w:rPr>
        <w:t xml:space="preserve">лечению </w:t>
      </w:r>
      <w:r w:rsidR="00FC2BDA" w:rsidRPr="00E66CBF">
        <w:rPr>
          <w:rFonts w:eastAsiaTheme="minorEastAsia"/>
          <w:sz w:val="28"/>
          <w:szCs w:val="28"/>
          <w:lang w:eastAsia="zh-CN"/>
        </w:rPr>
        <w:t>//</w:t>
      </w:r>
      <w:r w:rsidR="00FC2BDA">
        <w:rPr>
          <w:rFonts w:eastAsiaTheme="minorEastAsia"/>
          <w:sz w:val="28"/>
          <w:szCs w:val="28"/>
          <w:lang w:eastAsia="zh-CN"/>
        </w:rPr>
        <w:t xml:space="preserve"> </w:t>
      </w:r>
      <w:proofErr w:type="spellStart"/>
      <w:r w:rsidR="00FC2BDA">
        <w:rPr>
          <w:rFonts w:eastAsiaTheme="minorEastAsia"/>
          <w:sz w:val="28"/>
          <w:szCs w:val="28"/>
          <w:lang w:eastAsia="zh-CN"/>
        </w:rPr>
        <w:t>Дисс</w:t>
      </w:r>
      <w:proofErr w:type="spellEnd"/>
      <w:r w:rsidR="00FC2BDA" w:rsidRPr="00E66CBF">
        <w:rPr>
          <w:rFonts w:eastAsiaTheme="minorEastAsia"/>
          <w:sz w:val="28"/>
          <w:szCs w:val="28"/>
          <w:lang w:eastAsia="zh-CN"/>
        </w:rPr>
        <w:t>.</w:t>
      </w:r>
      <w:r w:rsidR="00FC2BDA">
        <w:rPr>
          <w:rFonts w:eastAsiaTheme="minorEastAsia"/>
          <w:sz w:val="28"/>
          <w:szCs w:val="28"/>
          <w:lang w:eastAsia="zh-CN"/>
        </w:rPr>
        <w:t xml:space="preserve"> </w:t>
      </w:r>
      <w:proofErr w:type="spellStart"/>
      <w:r w:rsidR="00FC2BDA">
        <w:rPr>
          <w:rFonts w:eastAsiaTheme="minorEastAsia"/>
          <w:sz w:val="28"/>
          <w:szCs w:val="28"/>
          <w:lang w:eastAsia="zh-CN"/>
        </w:rPr>
        <w:t>докт</w:t>
      </w:r>
      <w:proofErr w:type="spellEnd"/>
      <w:r w:rsidR="00FC2BDA" w:rsidRPr="00E66CBF">
        <w:rPr>
          <w:rFonts w:eastAsiaTheme="minorEastAsia"/>
          <w:sz w:val="28"/>
          <w:szCs w:val="28"/>
          <w:lang w:eastAsia="zh-CN"/>
        </w:rPr>
        <w:t>., 2014</w:t>
      </w:r>
      <w:r w:rsidR="00FC2BDA">
        <w:rPr>
          <w:rFonts w:eastAsiaTheme="minorEastAsia"/>
          <w:sz w:val="28"/>
          <w:szCs w:val="28"/>
          <w:lang w:eastAsia="zh-CN"/>
        </w:rPr>
        <w:t>, Россия</w:t>
      </w:r>
    </w:p>
    <w:p w:rsidR="00FC2BDA" w:rsidRPr="00E66CBF" w:rsidRDefault="00FC2BDA" w:rsidP="005E1EDD">
      <w:pPr>
        <w:pStyle w:val="aa"/>
        <w:spacing w:before="0" w:after="0" w:line="240" w:lineRule="auto"/>
        <w:contextualSpacing/>
        <w:rPr>
          <w:rFonts w:eastAsiaTheme="minorEastAsia"/>
          <w:sz w:val="28"/>
          <w:szCs w:val="28"/>
          <w:lang w:eastAsia="zh-CN"/>
        </w:rPr>
      </w:pPr>
    </w:p>
    <w:p w:rsidR="008D15D2" w:rsidRPr="00777EF4" w:rsidRDefault="008D15D2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78232F" w:rsidRDefault="0078232F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</w:p>
    <w:p w:rsidR="00A15069" w:rsidRPr="009B30C7" w:rsidRDefault="00A15069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  <w:r w:rsidRPr="009B30C7">
        <w:rPr>
          <w:sz w:val="28"/>
          <w:szCs w:val="28"/>
        </w:rPr>
        <w:lastRenderedPageBreak/>
        <w:t xml:space="preserve">Приложение 1 </w:t>
      </w:r>
    </w:p>
    <w:p w:rsidR="00A15069" w:rsidRPr="009B30C7" w:rsidRDefault="00A15069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  <w:r w:rsidRPr="009B30C7">
        <w:rPr>
          <w:sz w:val="28"/>
          <w:szCs w:val="28"/>
        </w:rPr>
        <w:t>Клинического протокола</w:t>
      </w:r>
    </w:p>
    <w:p w:rsidR="008C7028" w:rsidRDefault="00A15069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  <w:r w:rsidRPr="009B30C7">
        <w:rPr>
          <w:sz w:val="28"/>
          <w:szCs w:val="28"/>
        </w:rPr>
        <w:t>диагностики и лечения</w:t>
      </w:r>
    </w:p>
    <w:p w:rsidR="00A15069" w:rsidRPr="009B30C7" w:rsidRDefault="008C7028" w:rsidP="005E1EDD">
      <w:pPr>
        <w:spacing w:before="0" w:after="0" w:line="24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Острая </w:t>
      </w:r>
      <w:proofErr w:type="spellStart"/>
      <w:r>
        <w:rPr>
          <w:sz w:val="28"/>
          <w:szCs w:val="28"/>
        </w:rPr>
        <w:t>мезентериальная</w:t>
      </w:r>
      <w:proofErr w:type="spellEnd"/>
      <w:r>
        <w:rPr>
          <w:sz w:val="28"/>
          <w:szCs w:val="28"/>
        </w:rPr>
        <w:t xml:space="preserve"> ишемия</w:t>
      </w:r>
      <w:r w:rsidR="00A15069" w:rsidRPr="009B30C7">
        <w:rPr>
          <w:sz w:val="28"/>
          <w:szCs w:val="28"/>
        </w:rPr>
        <w:t xml:space="preserve"> </w:t>
      </w:r>
    </w:p>
    <w:p w:rsidR="00A15069" w:rsidRPr="009B30C7" w:rsidRDefault="00A15069" w:rsidP="005E1EDD">
      <w:pPr>
        <w:spacing w:before="0" w:after="0" w:line="240" w:lineRule="auto"/>
        <w:ind w:firstLine="851"/>
        <w:jc w:val="center"/>
        <w:outlineLvl w:val="0"/>
        <w:rPr>
          <w:b/>
          <w:sz w:val="28"/>
          <w:szCs w:val="28"/>
        </w:rPr>
      </w:pPr>
    </w:p>
    <w:p w:rsidR="00A15069" w:rsidRDefault="008C7028" w:rsidP="005E1EDD">
      <w:pPr>
        <w:spacing w:before="0" w:after="0" w:line="240" w:lineRule="auto"/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Методы</w:t>
      </w:r>
      <w:r w:rsidR="00A15069" w:rsidRPr="009B30C7">
        <w:rPr>
          <w:b/>
          <w:sz w:val="28"/>
          <w:szCs w:val="28"/>
        </w:rPr>
        <w:t xml:space="preserve"> оперативного вмешательства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61"/>
      </w:tblGrid>
      <w:tr w:rsidR="001E4CA8" w:rsidTr="001E4CA8">
        <w:tc>
          <w:tcPr>
            <w:tcW w:w="10061" w:type="dxa"/>
          </w:tcPr>
          <w:p w:rsidR="001E4CA8" w:rsidRPr="001E4CA8" w:rsidRDefault="001E4CA8" w:rsidP="005E1EDD">
            <w:pPr>
              <w:spacing w:before="0" w:after="0" w:line="240" w:lineRule="auto"/>
              <w:jc w:val="center"/>
              <w:outlineLvl w:val="0"/>
              <w:rPr>
                <w:b/>
                <w:sz w:val="28"/>
                <w:szCs w:val="28"/>
                <w:lang w:val="ru-RU"/>
              </w:rPr>
            </w:pPr>
            <w:r w:rsidRPr="001E4CA8">
              <w:rPr>
                <w:b/>
                <w:sz w:val="28"/>
                <w:szCs w:val="28"/>
                <w:lang w:val="ru-RU"/>
              </w:rPr>
              <w:t xml:space="preserve">Вмешательства по восстановлению </w:t>
            </w:r>
            <w:proofErr w:type="spellStart"/>
            <w:r w:rsidRPr="001E4CA8">
              <w:rPr>
                <w:b/>
                <w:sz w:val="28"/>
                <w:szCs w:val="28"/>
                <w:lang w:val="ru-RU"/>
              </w:rPr>
              <w:t>мезентериального</w:t>
            </w:r>
            <w:proofErr w:type="spellEnd"/>
            <w:r w:rsidRPr="001E4CA8">
              <w:rPr>
                <w:b/>
                <w:sz w:val="28"/>
                <w:szCs w:val="28"/>
                <w:lang w:val="ru-RU"/>
              </w:rPr>
              <w:t xml:space="preserve"> кровообращения</w:t>
            </w:r>
          </w:p>
        </w:tc>
      </w:tr>
    </w:tbl>
    <w:p w:rsidR="00965F77" w:rsidRPr="001A30EF" w:rsidRDefault="001A30EF" w:rsidP="005E1EDD">
      <w:pPr>
        <w:shd w:val="clear" w:color="auto" w:fill="FFFFFF"/>
        <w:tabs>
          <w:tab w:val="left" w:pos="0"/>
        </w:tabs>
        <w:spacing w:before="0" w:after="0" w:line="240" w:lineRule="auto"/>
        <w:rPr>
          <w:rFonts w:eastAsia="SimSun"/>
          <w:b/>
          <w:sz w:val="28"/>
          <w:szCs w:val="28"/>
        </w:rPr>
      </w:pPr>
      <w:r w:rsidRPr="001A30EF">
        <w:rPr>
          <w:rFonts w:eastAsia="SimSun"/>
          <w:b/>
          <w:sz w:val="28"/>
          <w:szCs w:val="28"/>
        </w:rPr>
        <w:t xml:space="preserve">А) </w:t>
      </w:r>
      <w:proofErr w:type="spellStart"/>
      <w:r w:rsidR="00965F77" w:rsidRPr="002C7D0E">
        <w:rPr>
          <w:rFonts w:eastAsia="SimSun"/>
          <w:sz w:val="28"/>
          <w:szCs w:val="28"/>
        </w:rPr>
        <w:t>Эндоваскулярные</w:t>
      </w:r>
      <w:proofErr w:type="spellEnd"/>
      <w:r w:rsidR="00965F77" w:rsidRPr="002C7D0E">
        <w:rPr>
          <w:rFonts w:eastAsia="SimSun"/>
          <w:sz w:val="28"/>
          <w:szCs w:val="28"/>
        </w:rPr>
        <w:t xml:space="preserve"> вмешательства</w:t>
      </w:r>
      <w:r w:rsidR="00927449" w:rsidRPr="002C7D0E">
        <w:rPr>
          <w:rFonts w:eastAsia="SimSun"/>
          <w:sz w:val="28"/>
          <w:szCs w:val="28"/>
        </w:rPr>
        <w:t>;</w:t>
      </w:r>
    </w:p>
    <w:p w:rsidR="008A6EEF" w:rsidRPr="008A6EEF" w:rsidRDefault="001A30EF" w:rsidP="005E1EDD">
      <w:pPr>
        <w:shd w:val="clear" w:color="auto" w:fill="FFFFFF"/>
        <w:tabs>
          <w:tab w:val="left" w:pos="0"/>
          <w:tab w:val="left" w:pos="426"/>
          <w:tab w:val="left" w:pos="709"/>
        </w:tabs>
        <w:spacing w:before="0" w:after="0" w:line="240" w:lineRule="auto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Б)</w:t>
      </w:r>
      <w:r w:rsidR="008A6EEF" w:rsidRPr="008A6EEF">
        <w:rPr>
          <w:rFonts w:eastAsia="SimSun"/>
          <w:b/>
          <w:sz w:val="28"/>
          <w:szCs w:val="28"/>
        </w:rPr>
        <w:t xml:space="preserve"> </w:t>
      </w:r>
      <w:r w:rsidR="008A6EEF" w:rsidRPr="002C7D0E">
        <w:rPr>
          <w:rFonts w:eastAsia="SimSun"/>
          <w:sz w:val="28"/>
          <w:szCs w:val="28"/>
        </w:rPr>
        <w:t xml:space="preserve">Лапаротомия, открытая </w:t>
      </w:r>
      <w:proofErr w:type="spellStart"/>
      <w:r w:rsidR="008A6EEF" w:rsidRPr="002C7D0E">
        <w:rPr>
          <w:rFonts w:eastAsia="SimSun"/>
          <w:sz w:val="28"/>
          <w:szCs w:val="28"/>
        </w:rPr>
        <w:t>тромбоэмболэктомия</w:t>
      </w:r>
      <w:proofErr w:type="spellEnd"/>
      <w:r w:rsidR="00927449">
        <w:rPr>
          <w:rFonts w:eastAsia="SimSun"/>
          <w:b/>
          <w:sz w:val="28"/>
          <w:szCs w:val="28"/>
        </w:rPr>
        <w:t>;</w:t>
      </w:r>
    </w:p>
    <w:p w:rsidR="00A15069" w:rsidRPr="00EC0E9E" w:rsidRDefault="00A15069" w:rsidP="005E1EDD">
      <w:pPr>
        <w:spacing w:before="0" w:after="0" w:line="240" w:lineRule="auto"/>
        <w:rPr>
          <w:b/>
          <w:sz w:val="28"/>
          <w:szCs w:val="28"/>
        </w:rPr>
      </w:pPr>
      <w:r w:rsidRPr="00EC0E9E">
        <w:rPr>
          <w:b/>
          <w:sz w:val="28"/>
          <w:szCs w:val="28"/>
          <w:lang w:val="en-US"/>
        </w:rPr>
        <w:t>I</w:t>
      </w:r>
      <w:r w:rsidRPr="00EC0E9E">
        <w:rPr>
          <w:b/>
          <w:sz w:val="28"/>
          <w:szCs w:val="28"/>
        </w:rPr>
        <w:t>. МЕТОДЫ, ПОДХОДЫ И ПРОЦЕДУРЫ ДИАГНОСТИКИ И ЛЕЧЕНИЯ</w:t>
      </w:r>
    </w:p>
    <w:p w:rsidR="00A15069" w:rsidRPr="00927449" w:rsidRDefault="00A15069" w:rsidP="005C53C1">
      <w:pPr>
        <w:numPr>
          <w:ilvl w:val="3"/>
          <w:numId w:val="5"/>
        </w:numPr>
        <w:tabs>
          <w:tab w:val="left" w:pos="567"/>
        </w:tabs>
        <w:spacing w:before="0" w:after="0" w:line="240" w:lineRule="auto"/>
        <w:ind w:left="0" w:firstLine="0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Цель проведения процедуры/вмешательства:</w:t>
      </w:r>
    </w:p>
    <w:p w:rsidR="00A15069" w:rsidRPr="00EC0E9E" w:rsidRDefault="00A15069" w:rsidP="005C53C1">
      <w:pPr>
        <w:pStyle w:val="aa"/>
        <w:numPr>
          <w:ilvl w:val="0"/>
          <w:numId w:val="52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восстановление </w:t>
      </w:r>
      <w:proofErr w:type="spellStart"/>
      <w:r w:rsidRPr="00EC0E9E">
        <w:rPr>
          <w:sz w:val="28"/>
          <w:szCs w:val="28"/>
        </w:rPr>
        <w:t>мезентериального</w:t>
      </w:r>
      <w:proofErr w:type="spellEnd"/>
      <w:r w:rsidRPr="00EC0E9E">
        <w:rPr>
          <w:sz w:val="28"/>
          <w:szCs w:val="28"/>
        </w:rPr>
        <w:t xml:space="preserve"> кровообращения</w:t>
      </w:r>
      <w:r>
        <w:rPr>
          <w:sz w:val="28"/>
          <w:szCs w:val="28"/>
        </w:rPr>
        <w:t xml:space="preserve"> (</w:t>
      </w:r>
      <w:r>
        <w:rPr>
          <w:rFonts w:eastAsia="SimSun"/>
          <w:sz w:val="28"/>
          <w:szCs w:val="28"/>
        </w:rPr>
        <w:t xml:space="preserve">выполняется </w:t>
      </w:r>
      <w:r>
        <w:rPr>
          <w:sz w:val="28"/>
          <w:szCs w:val="28"/>
        </w:rPr>
        <w:t>при</w:t>
      </w:r>
      <w:r w:rsidRPr="005941C0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ОМИ </w:t>
      </w:r>
      <w:r w:rsidRPr="00CB29DB">
        <w:rPr>
          <w:rFonts w:eastAsia="SimSun"/>
          <w:sz w:val="28"/>
          <w:szCs w:val="28"/>
        </w:rPr>
        <w:t>без деструкции и перитонита</w:t>
      </w:r>
      <w:r w:rsidRPr="005941C0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не позднее 12 часов с момента появления симптомов)</w:t>
      </w:r>
      <w:r w:rsidR="008B6525">
        <w:rPr>
          <w:rFonts w:eastAsia="SimSun"/>
          <w:sz w:val="28"/>
          <w:szCs w:val="28"/>
        </w:rPr>
        <w:t>.</w:t>
      </w:r>
    </w:p>
    <w:p w:rsidR="00A15069" w:rsidRPr="00927449" w:rsidRDefault="00A15069" w:rsidP="005C53C1">
      <w:pPr>
        <w:numPr>
          <w:ilvl w:val="3"/>
          <w:numId w:val="5"/>
        </w:numPr>
        <w:tabs>
          <w:tab w:val="left" w:pos="567"/>
        </w:tabs>
        <w:spacing w:before="0" w:after="0" w:line="240" w:lineRule="auto"/>
        <w:ind w:left="0" w:firstLine="0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A15069" w:rsidRPr="00927449" w:rsidRDefault="00A15069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Показания для проведения процедуры/ вмешательства:</w:t>
      </w:r>
    </w:p>
    <w:p w:rsidR="00A15069" w:rsidRPr="00EC0E9E" w:rsidRDefault="00A15069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острая </w:t>
      </w:r>
      <w:proofErr w:type="spellStart"/>
      <w:r w:rsidRPr="00EC0E9E">
        <w:rPr>
          <w:sz w:val="28"/>
          <w:szCs w:val="28"/>
        </w:rPr>
        <w:t>мезентериальная</w:t>
      </w:r>
      <w:proofErr w:type="spellEnd"/>
      <w:r w:rsidRPr="00EC0E9E">
        <w:rPr>
          <w:sz w:val="28"/>
          <w:szCs w:val="28"/>
        </w:rPr>
        <w:t xml:space="preserve"> ишемия;</w:t>
      </w:r>
    </w:p>
    <w:p w:rsidR="00A15069" w:rsidRPr="00927449" w:rsidRDefault="00A15069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Противопоказания к процедуре/вмешательству:</w:t>
      </w:r>
    </w:p>
    <w:p w:rsidR="00A15069" w:rsidRPr="00EC0E9E" w:rsidRDefault="00A15069" w:rsidP="005C53C1">
      <w:pPr>
        <w:pStyle w:val="ac"/>
        <w:numPr>
          <w:ilvl w:val="0"/>
          <w:numId w:val="54"/>
        </w:numPr>
        <w:tabs>
          <w:tab w:val="left" w:pos="284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EC0E9E">
        <w:rPr>
          <w:rFonts w:ascii="Times New Roman" w:hAnsi="Times New Roman"/>
          <w:sz w:val="28"/>
          <w:szCs w:val="28"/>
        </w:rPr>
        <w:t>терминальный перитонит</w:t>
      </w:r>
      <w:r>
        <w:rPr>
          <w:rFonts w:ascii="Times New Roman" w:hAnsi="Times New Roman"/>
          <w:sz w:val="28"/>
          <w:szCs w:val="28"/>
        </w:rPr>
        <w:t>.</w:t>
      </w:r>
    </w:p>
    <w:p w:rsidR="00A15069" w:rsidRPr="00927449" w:rsidRDefault="00A15069" w:rsidP="005C53C1">
      <w:pPr>
        <w:numPr>
          <w:ilvl w:val="3"/>
          <w:numId w:val="5"/>
        </w:numPr>
        <w:tabs>
          <w:tab w:val="left" w:pos="567"/>
        </w:tabs>
        <w:spacing w:before="0" w:after="0" w:line="240" w:lineRule="auto"/>
        <w:ind w:left="0" w:firstLine="0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A15069" w:rsidRPr="00927449" w:rsidRDefault="00A15069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Перечень основных диагностических мероприятий:</w:t>
      </w:r>
    </w:p>
    <w:p w:rsidR="00A15069" w:rsidRPr="00EC0E9E" w:rsidRDefault="00A15069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1.  сбор  жалоб, анамнеза заболевания и жизни;</w:t>
      </w:r>
    </w:p>
    <w:p w:rsidR="00A15069" w:rsidRPr="00EC0E9E" w:rsidRDefault="00A15069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 xml:space="preserve">2. </w:t>
      </w:r>
      <w:proofErr w:type="spellStart"/>
      <w:r w:rsidRPr="00EC0E9E">
        <w:rPr>
          <w:sz w:val="28"/>
          <w:szCs w:val="28"/>
        </w:rPr>
        <w:t>физикальное</w:t>
      </w:r>
      <w:proofErr w:type="spellEnd"/>
      <w:r w:rsidRPr="00EC0E9E">
        <w:rPr>
          <w:sz w:val="28"/>
          <w:szCs w:val="28"/>
        </w:rPr>
        <w:t xml:space="preserve"> исследование (осмотр, пальпация, перкуссия, аускультация, определение показателей гемодинамики – ЧСС, АД, пальцевое исследование прямой кишки);</w:t>
      </w:r>
    </w:p>
    <w:p w:rsidR="00A15069" w:rsidRPr="00EC0E9E" w:rsidRDefault="00A15069" w:rsidP="005E1EDD">
      <w:pPr>
        <w:spacing w:before="0" w:after="0" w:line="240" w:lineRule="auto"/>
        <w:rPr>
          <w:b/>
          <w:sz w:val="28"/>
          <w:szCs w:val="28"/>
        </w:rPr>
      </w:pPr>
      <w:r w:rsidRPr="00EC0E9E">
        <w:rPr>
          <w:sz w:val="28"/>
          <w:szCs w:val="28"/>
        </w:rPr>
        <w:t>3. при наличии признаков перитонита - реализация программы «Скрининг сепсиса»</w:t>
      </w:r>
      <w:r w:rsidRPr="0022443C">
        <w:rPr>
          <w:sz w:val="28"/>
          <w:szCs w:val="28"/>
        </w:rPr>
        <w:t xml:space="preserve"> </w:t>
      </w:r>
      <w:r w:rsidRPr="00103FDE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103FDE">
        <w:rPr>
          <w:sz w:val="28"/>
          <w:szCs w:val="28"/>
        </w:rPr>
        <w:t>]</w:t>
      </w:r>
      <w:r w:rsidRPr="00EC0E9E">
        <w:rPr>
          <w:sz w:val="28"/>
          <w:szCs w:val="28"/>
        </w:rPr>
        <w:t xml:space="preserve">: осмотр анестезиолога-реаниматолога для оценки состояния гемодинамики, ранней диагностики сепсиса, определения объема предоперационной подготовки (при наличии признаков абдоминального сепсиса, гемодинамических нарушений пациент немедленно переводится в отделение реанимации, где проводятся дальнейшие диагностические и лечебные мероприятия); </w:t>
      </w:r>
    </w:p>
    <w:p w:rsidR="00A15069" w:rsidRPr="00EC0E9E" w:rsidRDefault="00A15069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 xml:space="preserve">4. лабораторные исследования: 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общий анализ крови;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общий анализ мочи;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Д-</w:t>
      </w:r>
      <w:proofErr w:type="spellStart"/>
      <w:r w:rsidRPr="00EC0E9E">
        <w:rPr>
          <w:sz w:val="28"/>
          <w:szCs w:val="28"/>
        </w:rPr>
        <w:t>димеры</w:t>
      </w:r>
      <w:proofErr w:type="spellEnd"/>
      <w:r w:rsidRPr="00EC0E9E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proofErr w:type="spellStart"/>
      <w:r w:rsidRPr="00EC0E9E">
        <w:rPr>
          <w:sz w:val="28"/>
          <w:szCs w:val="28"/>
        </w:rPr>
        <w:t>коагулограмма</w:t>
      </w:r>
      <w:proofErr w:type="spellEnd"/>
      <w:r w:rsidRPr="00EC0E9E">
        <w:rPr>
          <w:sz w:val="28"/>
          <w:szCs w:val="28"/>
        </w:rPr>
        <w:t xml:space="preserve"> 1 (</w:t>
      </w:r>
      <w:proofErr w:type="spellStart"/>
      <w:r w:rsidRPr="00EC0E9E">
        <w:rPr>
          <w:sz w:val="28"/>
          <w:szCs w:val="28"/>
        </w:rPr>
        <w:t>протромбиновое</w:t>
      </w:r>
      <w:proofErr w:type="spellEnd"/>
      <w:r w:rsidRPr="00EC0E9E">
        <w:rPr>
          <w:sz w:val="28"/>
          <w:szCs w:val="28"/>
        </w:rPr>
        <w:t xml:space="preserve"> время, фибриноген, АЧТВ, МНО);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биохимический анализ крови: глюкоза, мочевина, </w:t>
      </w:r>
      <w:proofErr w:type="spellStart"/>
      <w:r w:rsidRPr="00EC0E9E">
        <w:rPr>
          <w:sz w:val="28"/>
          <w:szCs w:val="28"/>
        </w:rPr>
        <w:t>креатинин</w:t>
      </w:r>
      <w:proofErr w:type="spellEnd"/>
      <w:r w:rsidRPr="00EC0E9E">
        <w:rPr>
          <w:sz w:val="28"/>
          <w:szCs w:val="28"/>
        </w:rPr>
        <w:t>, билирубин, АЛТ, АСТ, общий белок);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proofErr w:type="spellStart"/>
      <w:r w:rsidRPr="00EC0E9E">
        <w:rPr>
          <w:sz w:val="28"/>
          <w:szCs w:val="28"/>
        </w:rPr>
        <w:t>микрореакция</w:t>
      </w:r>
      <w:proofErr w:type="spellEnd"/>
      <w:r w:rsidRPr="00EC0E9E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анализ крови на ВИЧ;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группа крови и </w:t>
      </w:r>
      <w:r w:rsidRPr="00EC0E9E">
        <w:rPr>
          <w:sz w:val="28"/>
          <w:szCs w:val="28"/>
          <w:lang w:val="en-US"/>
        </w:rPr>
        <w:t>RH</w:t>
      </w:r>
      <w:r w:rsidRPr="00EC0E9E">
        <w:rPr>
          <w:sz w:val="28"/>
          <w:szCs w:val="28"/>
        </w:rPr>
        <w:t>- фактор;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lastRenderedPageBreak/>
        <w:t>электролиты;</w:t>
      </w:r>
    </w:p>
    <w:p w:rsidR="00A15069" w:rsidRPr="00EC0E9E" w:rsidRDefault="00A15069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КЩС;</w:t>
      </w:r>
    </w:p>
    <w:p w:rsidR="00A15069" w:rsidRPr="00EC0E9E" w:rsidRDefault="00A15069" w:rsidP="005E1EDD">
      <w:pPr>
        <w:pStyle w:val="aa"/>
        <w:tabs>
          <w:tab w:val="left" w:pos="142"/>
        </w:tabs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5. инструментальные исследования: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КТА (КТ-ангиография, МСКТ-ангиография с </w:t>
      </w:r>
      <w:proofErr w:type="gramStart"/>
      <w:r w:rsidRPr="00EC0E9E">
        <w:rPr>
          <w:sz w:val="28"/>
          <w:szCs w:val="28"/>
        </w:rPr>
        <w:t>внутривенным</w:t>
      </w:r>
      <w:proofErr w:type="gramEnd"/>
      <w:r w:rsidRPr="00EC0E9E">
        <w:rPr>
          <w:sz w:val="28"/>
          <w:szCs w:val="28"/>
        </w:rPr>
        <w:t xml:space="preserve"> контрастированием в артериальной и венозной фазах – «золотой стандарт»  (при наличии КТ</w:t>
      </w:r>
      <w:r>
        <w:rPr>
          <w:sz w:val="28"/>
          <w:szCs w:val="28"/>
        </w:rPr>
        <w:t>А</w:t>
      </w:r>
      <w:r w:rsidRPr="00EC0E9E">
        <w:rPr>
          <w:sz w:val="28"/>
          <w:szCs w:val="28"/>
        </w:rPr>
        <w:t>/МСКТ</w:t>
      </w:r>
      <w:r>
        <w:rPr>
          <w:sz w:val="28"/>
          <w:szCs w:val="28"/>
        </w:rPr>
        <w:t>А</w:t>
      </w:r>
      <w:r w:rsidRPr="00EC0E9E">
        <w:rPr>
          <w:sz w:val="28"/>
          <w:szCs w:val="28"/>
        </w:rPr>
        <w:t xml:space="preserve"> в лечебном учреждении, стабильной гемодинамике больного)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КТ/МСКТ брюшной полости (при наличии КТ /МСКТ в лечебном учреждении, стабильной гемодинамике больного)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A15069" w:rsidRPr="00EC0E9E" w:rsidRDefault="005002EE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a</w:t>
      </w:r>
      <w:proofErr w:type="spellStart"/>
      <w:r w:rsidR="00A15069" w:rsidRPr="00EC0E9E">
        <w:rPr>
          <w:sz w:val="28"/>
          <w:szCs w:val="28"/>
        </w:rPr>
        <w:t>нгиография</w:t>
      </w:r>
      <w:proofErr w:type="spellEnd"/>
      <w:r w:rsidR="00A15069" w:rsidRPr="00EC0E9E">
        <w:rPr>
          <w:sz w:val="28"/>
          <w:szCs w:val="28"/>
        </w:rPr>
        <w:t xml:space="preserve"> (</w:t>
      </w:r>
      <w:proofErr w:type="spellStart"/>
      <w:r w:rsidR="00A15069" w:rsidRPr="00EC0E9E">
        <w:rPr>
          <w:sz w:val="28"/>
          <w:szCs w:val="28"/>
        </w:rPr>
        <w:t>аортография</w:t>
      </w:r>
      <w:proofErr w:type="spellEnd"/>
      <w:r w:rsidR="00A15069" w:rsidRPr="00EC0E9E">
        <w:rPr>
          <w:sz w:val="28"/>
          <w:szCs w:val="28"/>
        </w:rPr>
        <w:t xml:space="preserve">, </w:t>
      </w:r>
      <w:proofErr w:type="spellStart"/>
      <w:r w:rsidR="00A15069" w:rsidRPr="00EC0E9E">
        <w:rPr>
          <w:sz w:val="28"/>
          <w:szCs w:val="28"/>
        </w:rPr>
        <w:t>мезентерикография</w:t>
      </w:r>
      <w:proofErr w:type="spellEnd"/>
      <w:r w:rsidR="00A15069" w:rsidRPr="00EC0E9E">
        <w:rPr>
          <w:sz w:val="28"/>
          <w:szCs w:val="28"/>
        </w:rPr>
        <w:t xml:space="preserve">) при подозрении на </w:t>
      </w:r>
      <w:proofErr w:type="spellStart"/>
      <w:r w:rsidR="00A15069" w:rsidRPr="00EC0E9E">
        <w:rPr>
          <w:sz w:val="28"/>
          <w:szCs w:val="28"/>
        </w:rPr>
        <w:t>неокклюзионную</w:t>
      </w:r>
      <w:proofErr w:type="spellEnd"/>
      <w:r w:rsidR="00A15069" w:rsidRPr="00EC0E9E">
        <w:rPr>
          <w:sz w:val="28"/>
          <w:szCs w:val="28"/>
        </w:rPr>
        <w:t xml:space="preserve"> </w:t>
      </w:r>
      <w:proofErr w:type="spellStart"/>
      <w:r w:rsidR="00A15069" w:rsidRPr="00EC0E9E">
        <w:rPr>
          <w:sz w:val="28"/>
          <w:szCs w:val="28"/>
        </w:rPr>
        <w:t>мезентериальную</w:t>
      </w:r>
      <w:proofErr w:type="spellEnd"/>
      <w:r w:rsidR="00A15069" w:rsidRPr="00EC0E9E">
        <w:rPr>
          <w:sz w:val="28"/>
          <w:szCs w:val="28"/>
        </w:rPr>
        <w:t xml:space="preserve"> ишемию – при отсутствии КТ и наличии </w:t>
      </w:r>
      <w:proofErr w:type="spellStart"/>
      <w:r w:rsidR="00A15069" w:rsidRPr="00EC0E9E">
        <w:rPr>
          <w:sz w:val="28"/>
          <w:szCs w:val="28"/>
        </w:rPr>
        <w:t>ангиографа</w:t>
      </w:r>
      <w:proofErr w:type="spellEnd"/>
      <w:r w:rsidR="00A15069" w:rsidRPr="00EC0E9E">
        <w:rPr>
          <w:sz w:val="28"/>
          <w:szCs w:val="28"/>
        </w:rPr>
        <w:t xml:space="preserve"> в лечебном учреждении </w:t>
      </w:r>
      <w:r w:rsidR="00A15069" w:rsidRPr="00EC0E9E">
        <w:rPr>
          <w:b/>
          <w:sz w:val="28"/>
          <w:szCs w:val="28"/>
        </w:rPr>
        <w:t>УД III</w:t>
      </w:r>
      <w:r w:rsidR="00A15069" w:rsidRPr="00031176">
        <w:rPr>
          <w:rFonts w:eastAsia="SimSun"/>
          <w:b/>
          <w:sz w:val="28"/>
          <w:szCs w:val="28"/>
        </w:rPr>
        <w:t xml:space="preserve"> </w:t>
      </w:r>
      <w:r w:rsidR="00A15069" w:rsidRPr="00190A5B">
        <w:rPr>
          <w:rFonts w:eastAsia="SimSun"/>
          <w:sz w:val="28"/>
          <w:szCs w:val="28"/>
        </w:rPr>
        <w:t>[2]</w:t>
      </w:r>
      <w:r w:rsidR="00A15069" w:rsidRPr="00190A5B">
        <w:rPr>
          <w:sz w:val="28"/>
          <w:szCs w:val="28"/>
        </w:rPr>
        <w:t>;</w:t>
      </w:r>
    </w:p>
    <w:p w:rsidR="00A15069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УЗИ в сосудистом режиме </w:t>
      </w:r>
      <w:proofErr w:type="spellStart"/>
      <w:r>
        <w:rPr>
          <w:sz w:val="28"/>
          <w:szCs w:val="28"/>
        </w:rPr>
        <w:t>Допплера</w:t>
      </w:r>
      <w:proofErr w:type="spellEnd"/>
      <w:r>
        <w:rPr>
          <w:sz w:val="28"/>
          <w:szCs w:val="28"/>
        </w:rPr>
        <w:t xml:space="preserve"> </w:t>
      </w:r>
      <w:r w:rsidRPr="008E351D">
        <w:rPr>
          <w:sz w:val="28"/>
          <w:szCs w:val="28"/>
        </w:rPr>
        <w:t>(при на</w:t>
      </w:r>
      <w:r>
        <w:rPr>
          <w:sz w:val="28"/>
          <w:szCs w:val="28"/>
        </w:rPr>
        <w:t>личии УЗ-допплерографии в лечебном учреждении);</w:t>
      </w:r>
    </w:p>
    <w:p w:rsidR="00A15069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УЗИ брюшной полости;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C0E9E">
        <w:rPr>
          <w:sz w:val="28"/>
          <w:szCs w:val="28"/>
        </w:rPr>
        <w:t>диагностическая лапароскопия (в том числе прикроватная лапароскопия в ОАРИТ)</w:t>
      </w:r>
      <w:r w:rsidRPr="00EC0E9E">
        <w:rPr>
          <w:b/>
          <w:sz w:val="28"/>
          <w:szCs w:val="28"/>
        </w:rPr>
        <w:t xml:space="preserve"> - </w:t>
      </w:r>
      <w:r w:rsidRPr="00EC0E9E">
        <w:rPr>
          <w:sz w:val="28"/>
          <w:szCs w:val="28"/>
        </w:rPr>
        <w:t xml:space="preserve">при отсутствии противопоказаний </w:t>
      </w:r>
      <w:r w:rsidRPr="00EC0E9E">
        <w:rPr>
          <w:b/>
          <w:sz w:val="28"/>
          <w:szCs w:val="28"/>
        </w:rPr>
        <w:t>УД IV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ЭКГ, консультация терапевта; 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бактериологическое исследование </w:t>
      </w:r>
      <w:proofErr w:type="spellStart"/>
      <w:r w:rsidRPr="00EC0E9E">
        <w:rPr>
          <w:sz w:val="28"/>
          <w:szCs w:val="28"/>
        </w:rPr>
        <w:t>перитонеального</w:t>
      </w:r>
      <w:proofErr w:type="spellEnd"/>
      <w:r w:rsidRPr="00EC0E9E">
        <w:rPr>
          <w:sz w:val="28"/>
          <w:szCs w:val="28"/>
        </w:rPr>
        <w:t xml:space="preserve"> экссудата;</w:t>
      </w:r>
    </w:p>
    <w:p w:rsidR="00A15069" w:rsidRPr="00EC0E9E" w:rsidRDefault="00A15069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гистологическое исследование резецированного органа.</w:t>
      </w:r>
    </w:p>
    <w:p w:rsidR="00A15069" w:rsidRPr="00927449" w:rsidRDefault="00A15069" w:rsidP="005E1EDD">
      <w:pPr>
        <w:pStyle w:val="aa"/>
        <w:spacing w:before="0" w:after="0" w:line="240" w:lineRule="auto"/>
        <w:contextualSpacing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Перечень дополнительных диагностических мероприятий: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обзорная рентгенография брюшной полости в вертикальном положении для дифференциальной диагностики с другими острыми хирургическими заболеваниями;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ЭФГДС для дифференциальной диагностики с желудочно-кишечным кровотечением;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EC0E9E">
        <w:rPr>
          <w:sz w:val="28"/>
          <w:szCs w:val="28"/>
        </w:rPr>
        <w:t>диагностическая</w:t>
      </w:r>
      <w:proofErr w:type="gramEnd"/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релапароскопия</w:t>
      </w:r>
      <w:proofErr w:type="spellEnd"/>
      <w:r w:rsidRPr="00EC0E9E">
        <w:rPr>
          <w:sz w:val="28"/>
          <w:szCs w:val="28"/>
        </w:rPr>
        <w:t xml:space="preserve"> (при подозрении на </w:t>
      </w:r>
      <w:proofErr w:type="spellStart"/>
      <w:r w:rsidRPr="00EC0E9E">
        <w:rPr>
          <w:sz w:val="28"/>
          <w:szCs w:val="28"/>
        </w:rPr>
        <w:t>ретромбоз</w:t>
      </w:r>
      <w:proofErr w:type="spellEnd"/>
      <w:r w:rsidRPr="00EC0E9E">
        <w:rPr>
          <w:sz w:val="28"/>
          <w:szCs w:val="28"/>
        </w:rPr>
        <w:t xml:space="preserve"> или послеоперационный перитонит – </w:t>
      </w:r>
      <w:r w:rsidRPr="00EC0E9E">
        <w:rPr>
          <w:sz w:val="28"/>
          <w:szCs w:val="28"/>
          <w:lang w:val="en-US"/>
        </w:rPr>
        <w:t>second</w:t>
      </w:r>
      <w:r w:rsidRPr="00EC0E9E">
        <w:rPr>
          <w:sz w:val="28"/>
          <w:szCs w:val="28"/>
        </w:rPr>
        <w:t>-</w:t>
      </w:r>
      <w:proofErr w:type="spellStart"/>
      <w:r w:rsidRPr="00EC0E9E">
        <w:rPr>
          <w:sz w:val="28"/>
          <w:szCs w:val="28"/>
          <w:lang w:val="en-US"/>
        </w:rPr>
        <w:t>looc</w:t>
      </w:r>
      <w:proofErr w:type="spellEnd"/>
      <w:r>
        <w:rPr>
          <w:sz w:val="28"/>
          <w:szCs w:val="28"/>
        </w:rPr>
        <w:t xml:space="preserve"> </w:t>
      </w:r>
      <w:r w:rsidRPr="00EC0E9E">
        <w:rPr>
          <w:sz w:val="28"/>
          <w:szCs w:val="28"/>
          <w:lang w:val="en-US"/>
        </w:rPr>
        <w:t>operation</w:t>
      </w:r>
      <w:r w:rsidRPr="00EC0E9E">
        <w:rPr>
          <w:sz w:val="28"/>
          <w:szCs w:val="28"/>
        </w:rPr>
        <w:t>)</w:t>
      </w:r>
      <w:r w:rsidRPr="00EC0E9E">
        <w:rPr>
          <w:b/>
          <w:sz w:val="28"/>
          <w:szCs w:val="28"/>
        </w:rPr>
        <w:t xml:space="preserve"> - </w:t>
      </w:r>
      <w:r w:rsidRPr="00EC0E9E">
        <w:rPr>
          <w:sz w:val="28"/>
          <w:szCs w:val="28"/>
        </w:rPr>
        <w:t xml:space="preserve">при отсутствии противопоказаний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EC0E9E">
        <w:rPr>
          <w:sz w:val="28"/>
          <w:szCs w:val="28"/>
        </w:rPr>
        <w:t>диагностическая лапаротомия;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proofErr w:type="spellStart"/>
      <w:r w:rsidRPr="00EC0E9E">
        <w:rPr>
          <w:sz w:val="28"/>
          <w:szCs w:val="28"/>
        </w:rPr>
        <w:t>минирелапаротомия</w:t>
      </w:r>
      <w:proofErr w:type="spellEnd"/>
      <w:r w:rsidRPr="00EC0E9E">
        <w:rPr>
          <w:sz w:val="28"/>
          <w:szCs w:val="28"/>
        </w:rPr>
        <w:t xml:space="preserve"> (при подозрении на послеоперационный перитонит);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EC0E9E">
        <w:rPr>
          <w:sz w:val="28"/>
          <w:szCs w:val="28"/>
        </w:rPr>
        <w:t>диагностическая</w:t>
      </w:r>
      <w:proofErr w:type="gramEnd"/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релапаротомия</w:t>
      </w:r>
      <w:proofErr w:type="spellEnd"/>
      <w:r w:rsidRPr="00EC0E9E">
        <w:rPr>
          <w:sz w:val="28"/>
          <w:szCs w:val="28"/>
        </w:rPr>
        <w:t xml:space="preserve"> (при подозрении на послеоперационный перитонит)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EC0E9E">
        <w:rPr>
          <w:sz w:val="28"/>
          <w:szCs w:val="28"/>
        </w:rPr>
        <w:t>обзорная рентгенография грудной клетки</w:t>
      </w:r>
      <w:r>
        <w:rPr>
          <w:sz w:val="28"/>
          <w:szCs w:val="28"/>
        </w:rPr>
        <w:t xml:space="preserve"> (для выявления сопутствующей патологии)</w:t>
      </w:r>
      <w:r w:rsidRPr="00EC0E9E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ОАК с развернутой </w:t>
      </w:r>
      <w:proofErr w:type="spellStart"/>
      <w:r w:rsidRPr="00EC0E9E">
        <w:rPr>
          <w:sz w:val="28"/>
          <w:szCs w:val="28"/>
        </w:rPr>
        <w:t>лейкоформулой</w:t>
      </w:r>
      <w:proofErr w:type="spellEnd"/>
      <w:r w:rsidRPr="00EC0E9E">
        <w:rPr>
          <w:sz w:val="28"/>
          <w:szCs w:val="28"/>
        </w:rPr>
        <w:t>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определение уровня </w:t>
      </w:r>
      <w:proofErr w:type="spellStart"/>
      <w:r w:rsidRPr="00EC0E9E">
        <w:rPr>
          <w:sz w:val="28"/>
          <w:szCs w:val="28"/>
        </w:rPr>
        <w:t>лактата</w:t>
      </w:r>
      <w:proofErr w:type="spellEnd"/>
      <w:r w:rsidRPr="00EC0E9E">
        <w:rPr>
          <w:sz w:val="28"/>
          <w:szCs w:val="28"/>
        </w:rPr>
        <w:t xml:space="preserve"> (для диагностики абдоминального сепсиса);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определение почасового диуреза;</w:t>
      </w:r>
    </w:p>
    <w:p w:rsidR="00A15069" w:rsidRPr="00EC0E9E" w:rsidRDefault="00A15069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определение ЦВД.</w:t>
      </w:r>
    </w:p>
    <w:p w:rsidR="00A15069" w:rsidRPr="00927449" w:rsidRDefault="00A15069" w:rsidP="005C53C1">
      <w:pPr>
        <w:numPr>
          <w:ilvl w:val="3"/>
          <w:numId w:val="5"/>
        </w:numPr>
        <w:tabs>
          <w:tab w:val="left" w:pos="567"/>
        </w:tabs>
        <w:spacing w:before="0" w:after="0" w:line="240" w:lineRule="auto"/>
        <w:ind w:left="0" w:firstLine="0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Методика проведения процедуры/вмешательства:</w:t>
      </w:r>
    </w:p>
    <w:p w:rsidR="00355A90" w:rsidRPr="00ED1F79" w:rsidRDefault="00355A90" w:rsidP="005C53C1">
      <w:pPr>
        <w:pStyle w:val="ac"/>
        <w:numPr>
          <w:ilvl w:val="3"/>
          <w:numId w:val="53"/>
        </w:numPr>
        <w:shd w:val="clear" w:color="auto" w:fill="FFFFFF"/>
        <w:tabs>
          <w:tab w:val="left" w:pos="0"/>
        </w:tabs>
        <w:spacing w:before="0" w:after="0" w:line="240" w:lineRule="auto"/>
        <w:ind w:left="284" w:hanging="284"/>
        <w:rPr>
          <w:rFonts w:ascii="Times New Roman" w:eastAsia="SimSun" w:hAnsi="Times New Roman"/>
          <w:b/>
          <w:sz w:val="28"/>
          <w:szCs w:val="28"/>
        </w:rPr>
      </w:pPr>
      <w:proofErr w:type="spellStart"/>
      <w:r w:rsidRPr="00ED1F79">
        <w:rPr>
          <w:rFonts w:ascii="Times New Roman" w:eastAsia="SimSun" w:hAnsi="Times New Roman"/>
          <w:b/>
          <w:sz w:val="28"/>
          <w:szCs w:val="28"/>
        </w:rPr>
        <w:t>Эндоваскулярные</w:t>
      </w:r>
      <w:proofErr w:type="spellEnd"/>
      <w:r w:rsidRPr="00ED1F79">
        <w:rPr>
          <w:rFonts w:ascii="Times New Roman" w:eastAsia="SimSun" w:hAnsi="Times New Roman"/>
          <w:b/>
          <w:sz w:val="28"/>
          <w:szCs w:val="28"/>
        </w:rPr>
        <w:t xml:space="preserve"> вмешательства:</w:t>
      </w:r>
    </w:p>
    <w:p w:rsidR="00ED1F79" w:rsidRPr="00ED1F79" w:rsidRDefault="00355A90" w:rsidP="005C53C1">
      <w:pPr>
        <w:pStyle w:val="ac"/>
        <w:numPr>
          <w:ilvl w:val="0"/>
          <w:numId w:val="59"/>
        </w:numPr>
        <w:shd w:val="clear" w:color="auto" w:fill="FFFFFF"/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proofErr w:type="spellStart"/>
      <w:r w:rsidRPr="00E62EF1">
        <w:rPr>
          <w:rFonts w:ascii="Times New Roman" w:eastAsia="SimSun" w:hAnsi="Times New Roman"/>
          <w:sz w:val="28"/>
          <w:szCs w:val="28"/>
        </w:rPr>
        <w:t>Тра</w:t>
      </w:r>
      <w:r w:rsidRPr="00ED1F79">
        <w:rPr>
          <w:rFonts w:ascii="Times New Roman" w:eastAsia="SimSun" w:hAnsi="Times New Roman"/>
          <w:sz w:val="28"/>
          <w:szCs w:val="28"/>
        </w:rPr>
        <w:t>нсфеморальная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ангиографически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>-направленн</w:t>
      </w:r>
      <w:r w:rsidR="008C7028">
        <w:rPr>
          <w:rFonts w:ascii="Times New Roman" w:eastAsia="SimSun" w:hAnsi="Times New Roman"/>
          <w:sz w:val="28"/>
          <w:szCs w:val="28"/>
        </w:rPr>
        <w:t xml:space="preserve">ая катетер-аспирация </w:t>
      </w:r>
      <w:proofErr w:type="spellStart"/>
      <w:r w:rsidR="008C7028">
        <w:rPr>
          <w:rFonts w:ascii="Times New Roman" w:eastAsia="SimSun" w:hAnsi="Times New Roman"/>
          <w:sz w:val="28"/>
          <w:szCs w:val="28"/>
        </w:rPr>
        <w:t>эмбола</w:t>
      </w:r>
      <w:proofErr w:type="spellEnd"/>
      <w:r w:rsidR="008C7028">
        <w:rPr>
          <w:rFonts w:ascii="Times New Roman" w:eastAsia="SimSun" w:hAnsi="Times New Roman"/>
          <w:sz w:val="28"/>
          <w:szCs w:val="28"/>
        </w:rPr>
        <w:t xml:space="preserve"> и/</w:t>
      </w:r>
      <w:r w:rsidRPr="00ED1F79">
        <w:rPr>
          <w:rFonts w:ascii="Times New Roman" w:eastAsia="SimSun" w:hAnsi="Times New Roman"/>
          <w:sz w:val="28"/>
          <w:szCs w:val="28"/>
        </w:rPr>
        <w:t xml:space="preserve">или катетер-лизис с рекомбинантным тканевым активатором 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плазминогена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(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Rt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-PA), 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урокиназой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или фармакотерапией  простагландином Е</w:t>
      </w:r>
      <w:proofErr w:type="gramStart"/>
      <w:r w:rsidRPr="00ED1F79">
        <w:rPr>
          <w:rFonts w:ascii="Times New Roman" w:eastAsia="SimSun" w:hAnsi="Times New Roman"/>
          <w:sz w:val="28"/>
          <w:szCs w:val="28"/>
        </w:rPr>
        <w:t>1</w:t>
      </w:r>
      <w:proofErr w:type="gramEnd"/>
      <w:r w:rsidRPr="00ED1F79">
        <w:rPr>
          <w:rFonts w:ascii="Times New Roman" w:eastAsia="SimSun" w:hAnsi="Times New Roman"/>
          <w:sz w:val="28"/>
          <w:szCs w:val="28"/>
        </w:rPr>
        <w:t xml:space="preserve"> </w:t>
      </w:r>
      <w:r w:rsidRPr="00ED1F79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Pr="00ED1F79">
        <w:rPr>
          <w:rFonts w:ascii="Times New Roman" w:eastAsia="SimSun" w:hAnsi="Times New Roman"/>
          <w:b/>
          <w:sz w:val="28"/>
          <w:szCs w:val="28"/>
          <w:lang w:val="en-US"/>
        </w:rPr>
        <w:t>II</w:t>
      </w:r>
      <w:r w:rsidRPr="00ED1F79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ED1F79">
        <w:rPr>
          <w:rFonts w:ascii="Times New Roman" w:eastAsia="SimSun" w:hAnsi="Times New Roman"/>
          <w:b/>
          <w:sz w:val="28"/>
          <w:szCs w:val="28"/>
          <w:lang w:val="en-US"/>
        </w:rPr>
        <w:t>A</w:t>
      </w:r>
      <w:r w:rsidRPr="00ED1F79">
        <w:rPr>
          <w:rFonts w:ascii="Times New Roman" w:eastAsia="SimSun" w:hAnsi="Times New Roman"/>
          <w:sz w:val="28"/>
          <w:szCs w:val="28"/>
        </w:rPr>
        <w:t xml:space="preserve"> [7]</w:t>
      </w:r>
      <w:r w:rsidR="005002EE" w:rsidRPr="00ED1F79">
        <w:rPr>
          <w:rFonts w:ascii="Times New Roman" w:eastAsia="SimSun" w:hAnsi="Times New Roman"/>
          <w:sz w:val="28"/>
          <w:szCs w:val="28"/>
        </w:rPr>
        <w:t>.</w:t>
      </w:r>
      <w:r w:rsidR="0054413E" w:rsidRPr="00ED1F79">
        <w:rPr>
          <w:rFonts w:ascii="Times New Roman" w:eastAsia="SimSun" w:hAnsi="Times New Roman"/>
          <w:sz w:val="28"/>
          <w:szCs w:val="28"/>
        </w:rPr>
        <w:t xml:space="preserve"> С </w:t>
      </w:r>
      <w:r w:rsidR="0054413E" w:rsidRPr="00ED1F79">
        <w:rPr>
          <w:rFonts w:ascii="Times New Roman" w:eastAsia="SimSun" w:hAnsi="Times New Roman"/>
          <w:sz w:val="28"/>
          <w:szCs w:val="28"/>
        </w:rPr>
        <w:lastRenderedPageBreak/>
        <w:t xml:space="preserve">помощью проволочного </w:t>
      </w:r>
      <w:proofErr w:type="spellStart"/>
      <w:r w:rsidR="0054413E" w:rsidRPr="00ED1F79">
        <w:rPr>
          <w:rFonts w:ascii="Times New Roman" w:eastAsia="SimSun" w:hAnsi="Times New Roman"/>
          <w:sz w:val="28"/>
          <w:szCs w:val="28"/>
        </w:rPr>
        <w:t>направителя</w:t>
      </w:r>
      <w:proofErr w:type="spellEnd"/>
      <w:r w:rsidR="0054413E" w:rsidRPr="00ED1F79">
        <w:rPr>
          <w:rFonts w:ascii="Times New Roman" w:eastAsia="SimSun" w:hAnsi="Times New Roman"/>
          <w:sz w:val="28"/>
          <w:szCs w:val="28"/>
        </w:rPr>
        <w:t xml:space="preserve"> производится фракционирование тромба</w:t>
      </w:r>
      <w:r w:rsidR="00ED1F79" w:rsidRPr="00ED1F79">
        <w:rPr>
          <w:rFonts w:ascii="Times New Roman" w:eastAsia="SimSun" w:hAnsi="Times New Roman"/>
          <w:sz w:val="28"/>
          <w:szCs w:val="28"/>
        </w:rPr>
        <w:t xml:space="preserve">, </w:t>
      </w:r>
      <w:r w:rsidR="0054413E" w:rsidRPr="00ED1F79">
        <w:rPr>
          <w:rFonts w:ascii="Times New Roman" w:eastAsia="SimSun" w:hAnsi="Times New Roman"/>
          <w:sz w:val="28"/>
          <w:szCs w:val="28"/>
        </w:rPr>
        <w:t xml:space="preserve"> </w:t>
      </w:r>
      <w:r w:rsidR="00ED1F79" w:rsidRPr="00ED1F79">
        <w:rPr>
          <w:rFonts w:ascii="Times New Roman" w:eastAsia="SimSun" w:hAnsi="Times New Roman"/>
          <w:sz w:val="28"/>
          <w:szCs w:val="28"/>
        </w:rPr>
        <w:t>что</w:t>
      </w:r>
      <w:r w:rsidR="0054413E" w:rsidRPr="00ED1F79">
        <w:rPr>
          <w:rFonts w:ascii="Times New Roman" w:eastAsia="SimSun" w:hAnsi="Times New Roman"/>
          <w:sz w:val="28"/>
          <w:szCs w:val="28"/>
        </w:rPr>
        <w:t xml:space="preserve"> увеличивает площадь контакт</w:t>
      </w:r>
      <w:r w:rsidR="00ED1F79" w:rsidRPr="00ED1F79">
        <w:rPr>
          <w:rFonts w:ascii="Times New Roman" w:eastAsia="SimSun" w:hAnsi="Times New Roman"/>
          <w:sz w:val="28"/>
          <w:szCs w:val="28"/>
        </w:rPr>
        <w:t>а</w:t>
      </w:r>
      <w:r w:rsidR="0054413E" w:rsidRPr="00ED1F79">
        <w:rPr>
          <w:rFonts w:ascii="Times New Roman" w:eastAsia="SimSun" w:hAnsi="Times New Roman"/>
          <w:sz w:val="28"/>
          <w:szCs w:val="28"/>
        </w:rPr>
        <w:t xml:space="preserve"> с </w:t>
      </w:r>
      <w:proofErr w:type="spellStart"/>
      <w:r w:rsidR="0054413E" w:rsidRPr="00ED1F79">
        <w:rPr>
          <w:rFonts w:ascii="Times New Roman" w:eastAsia="SimSun" w:hAnsi="Times New Roman"/>
          <w:sz w:val="28"/>
          <w:szCs w:val="28"/>
        </w:rPr>
        <w:t>фибринолитической</w:t>
      </w:r>
      <w:proofErr w:type="spellEnd"/>
      <w:r w:rsidR="0054413E" w:rsidRPr="00ED1F79">
        <w:rPr>
          <w:rFonts w:ascii="Times New Roman" w:eastAsia="SimSun" w:hAnsi="Times New Roman"/>
          <w:sz w:val="28"/>
          <w:szCs w:val="28"/>
        </w:rPr>
        <w:t xml:space="preserve"> агентом и таким образом ускоряет растворение тромба. </w:t>
      </w:r>
      <w:r w:rsidR="00ED1F79" w:rsidRPr="00ED1F79">
        <w:rPr>
          <w:rFonts w:ascii="Times New Roman" w:eastAsia="SimSun" w:hAnsi="Times New Roman"/>
          <w:sz w:val="28"/>
          <w:szCs w:val="28"/>
        </w:rPr>
        <w:t xml:space="preserve"> </w:t>
      </w:r>
    </w:p>
    <w:p w:rsidR="005002EE" w:rsidRPr="00E62EF1" w:rsidRDefault="00355A90" w:rsidP="005C53C1">
      <w:pPr>
        <w:pStyle w:val="ac"/>
        <w:numPr>
          <w:ilvl w:val="0"/>
          <w:numId w:val="59"/>
        </w:numPr>
        <w:shd w:val="clear" w:color="auto" w:fill="FFFFFF"/>
        <w:tabs>
          <w:tab w:val="left" w:pos="284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proofErr w:type="spellStart"/>
      <w:r w:rsidRPr="00ED1F79">
        <w:rPr>
          <w:rFonts w:ascii="Times New Roman" w:eastAsia="SimSun" w:hAnsi="Times New Roman"/>
          <w:sz w:val="28"/>
          <w:szCs w:val="28"/>
        </w:rPr>
        <w:t>Реолитическая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тромбэктомия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с последующим </w:t>
      </w:r>
      <w:proofErr w:type="spellStart"/>
      <w:r w:rsidRPr="00ED1F79">
        <w:rPr>
          <w:rFonts w:ascii="Times New Roman" w:eastAsia="SimSun" w:hAnsi="Times New Roman"/>
          <w:sz w:val="28"/>
          <w:szCs w:val="28"/>
        </w:rPr>
        <w:t>стентированием</w:t>
      </w:r>
      <w:proofErr w:type="spellEnd"/>
      <w:r w:rsidRPr="00ED1F79">
        <w:rPr>
          <w:rFonts w:ascii="Times New Roman" w:eastAsia="SimSun" w:hAnsi="Times New Roman"/>
          <w:sz w:val="28"/>
          <w:szCs w:val="28"/>
        </w:rPr>
        <w:t xml:space="preserve"> </w:t>
      </w:r>
      <w:r w:rsidRPr="00ED1F79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Pr="00ED1F79">
        <w:rPr>
          <w:rFonts w:ascii="Times New Roman" w:eastAsia="SimSun" w:hAnsi="Times New Roman"/>
          <w:b/>
          <w:sz w:val="28"/>
          <w:szCs w:val="28"/>
          <w:lang w:val="en-US"/>
        </w:rPr>
        <w:t>II</w:t>
      </w:r>
      <w:r w:rsidRPr="00ED1F79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ED1F79">
        <w:rPr>
          <w:rFonts w:ascii="Times New Roman" w:eastAsia="SimSun" w:hAnsi="Times New Roman"/>
          <w:b/>
          <w:sz w:val="28"/>
          <w:szCs w:val="28"/>
          <w:lang w:val="en-US"/>
        </w:rPr>
        <w:t>A</w:t>
      </w:r>
      <w:r w:rsidR="00850B3D" w:rsidRPr="00ED1F79">
        <w:rPr>
          <w:rFonts w:ascii="Times New Roman" w:eastAsia="SimSun" w:hAnsi="Times New Roman"/>
          <w:b/>
          <w:sz w:val="28"/>
          <w:szCs w:val="28"/>
        </w:rPr>
        <w:t>.</w:t>
      </w:r>
      <w:r w:rsidRPr="00ED1F79">
        <w:rPr>
          <w:rFonts w:ascii="Times New Roman" w:eastAsia="SimSun" w:hAnsi="Times New Roman"/>
          <w:sz w:val="28"/>
          <w:szCs w:val="28"/>
        </w:rPr>
        <w:t xml:space="preserve"> </w:t>
      </w:r>
      <w:r w:rsidR="005002EE" w:rsidRPr="00ED1F79">
        <w:rPr>
          <w:rFonts w:ascii="Times New Roman" w:eastAsia="SimSun" w:hAnsi="Times New Roman"/>
          <w:sz w:val="28"/>
          <w:szCs w:val="28"/>
        </w:rPr>
        <w:t>С</w:t>
      </w:r>
      <w:r w:rsidR="002A5B1F" w:rsidRPr="00ED1F79">
        <w:rPr>
          <w:rFonts w:ascii="Times New Roman" w:hAnsi="Times New Roman"/>
          <w:color w:val="333333"/>
          <w:sz w:val="28"/>
          <w:szCs w:val="28"/>
        </w:rPr>
        <w:t>овременный метод механического удаления тромбов при помощи специальных катетеров (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Angiojet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,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Hydrolyser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,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Oasis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>), устанавл</w:t>
      </w:r>
      <w:r w:rsidR="00A27C8C">
        <w:rPr>
          <w:rFonts w:ascii="Times New Roman" w:hAnsi="Times New Roman"/>
          <w:color w:val="333333"/>
          <w:sz w:val="28"/>
          <w:szCs w:val="28"/>
        </w:rPr>
        <w:t>и</w:t>
      </w:r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ваемых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чрескожным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пункционным способом в свежие тромботические массы. </w:t>
      </w:r>
      <w:proofErr w:type="gramStart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Под давлением в область тромбоза вводится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гепаринизированный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физиологический раствор (скорость струи достигает 350—450 км/ч, давление на выходе из катетера — 2500 Па (170 атм.).</w:t>
      </w:r>
      <w:proofErr w:type="gram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Вокруг катетера в соответствии с эффектом трубки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Вентури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создается зона очень низкого (до — 760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mm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Hg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) давления (зона разрежения), что обеспечивает аспирацию смеси раствора и тромботического детрита с последующим удалением в экстракорпоральную градуированную емкость. Улучшение результатов достигается комбинированием </w:t>
      </w:r>
      <w:proofErr w:type="gramStart"/>
      <w:r w:rsidR="002A5B1F" w:rsidRPr="00ED1F79">
        <w:rPr>
          <w:rFonts w:ascii="Times New Roman" w:hAnsi="Times New Roman"/>
          <w:color w:val="333333"/>
          <w:sz w:val="28"/>
          <w:szCs w:val="28"/>
        </w:rPr>
        <w:t>селективного</w:t>
      </w:r>
      <w:proofErr w:type="gram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пункционно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-разбрызгивающего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тромболизиса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с последующей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реолитической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тромбэктомией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. Через дополнительные боковые отверстия катетера тромботические массы предварительно инфильтрируются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тромболитическим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препаратом, и через определенную экспозицию производится удаление тромба методом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реолитической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тромбэктомии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.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Реолитическая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тромбэктомия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+ </w:t>
      </w:r>
      <w:proofErr w:type="gramStart"/>
      <w:r w:rsidR="002A5B1F" w:rsidRPr="00ED1F79">
        <w:rPr>
          <w:rFonts w:ascii="Times New Roman" w:hAnsi="Times New Roman"/>
          <w:color w:val="333333"/>
          <w:sz w:val="28"/>
          <w:szCs w:val="28"/>
        </w:rPr>
        <w:t>селективный</w:t>
      </w:r>
      <w:proofErr w:type="gram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A5B1F" w:rsidRPr="00ED1F79">
        <w:rPr>
          <w:rFonts w:ascii="Times New Roman" w:hAnsi="Times New Roman"/>
          <w:color w:val="333333"/>
          <w:sz w:val="28"/>
          <w:szCs w:val="28"/>
        </w:rPr>
        <w:t>тромболизис</w:t>
      </w:r>
      <w:proofErr w:type="spellEnd"/>
      <w:r w:rsidR="002A5B1F" w:rsidRPr="00ED1F79">
        <w:rPr>
          <w:rFonts w:ascii="Times New Roman" w:hAnsi="Times New Roman"/>
          <w:color w:val="333333"/>
          <w:sz w:val="28"/>
          <w:szCs w:val="28"/>
        </w:rPr>
        <w:t xml:space="preserve"> улучшают </w:t>
      </w:r>
      <w:r w:rsidR="002A5B1F" w:rsidRPr="00E62EF1">
        <w:rPr>
          <w:rFonts w:ascii="Times New Roman" w:hAnsi="Times New Roman"/>
          <w:color w:val="333333"/>
          <w:sz w:val="28"/>
          <w:szCs w:val="28"/>
        </w:rPr>
        <w:t>результаты лечения.</w:t>
      </w:r>
      <w:r w:rsidR="002A5B1F" w:rsidRPr="00E62EF1">
        <w:rPr>
          <w:rStyle w:val="apple-converted-space"/>
          <w:rFonts w:ascii="Times New Roman" w:hAnsi="Times New Roman"/>
          <w:color w:val="333333"/>
          <w:sz w:val="28"/>
          <w:szCs w:val="28"/>
        </w:rPr>
        <w:t> </w:t>
      </w:r>
    </w:p>
    <w:p w:rsidR="00850B3D" w:rsidRPr="00E62EF1" w:rsidRDefault="00355A90" w:rsidP="005C53C1">
      <w:pPr>
        <w:pStyle w:val="ac"/>
        <w:numPr>
          <w:ilvl w:val="0"/>
          <w:numId w:val="59"/>
        </w:numPr>
        <w:shd w:val="clear" w:color="auto" w:fill="FFFFFF"/>
        <w:tabs>
          <w:tab w:val="left" w:pos="0"/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r w:rsidRPr="00E62EF1">
        <w:rPr>
          <w:rFonts w:ascii="Times New Roman" w:eastAsia="SimSun" w:hAnsi="Times New Roman"/>
          <w:sz w:val="28"/>
          <w:szCs w:val="28"/>
        </w:rPr>
        <w:t xml:space="preserve">Локальный 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тромболизис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с рекомбинантным тканевым активатором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плазминогена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(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Rt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-PA),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урокиназой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</w:t>
      </w:r>
      <w:r w:rsidRPr="00E62EF1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Pr="00E62EF1">
        <w:rPr>
          <w:rFonts w:ascii="Times New Roman" w:eastAsia="SimSun" w:hAnsi="Times New Roman"/>
          <w:b/>
          <w:sz w:val="28"/>
          <w:szCs w:val="28"/>
          <w:lang w:val="en-US"/>
        </w:rPr>
        <w:t>II</w:t>
      </w:r>
      <w:r w:rsidRPr="00E62EF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E62EF1">
        <w:rPr>
          <w:rFonts w:ascii="Times New Roman" w:eastAsia="SimSun" w:hAnsi="Times New Roman"/>
          <w:b/>
          <w:sz w:val="28"/>
          <w:szCs w:val="28"/>
          <w:lang w:val="en-US"/>
        </w:rPr>
        <w:t>A</w:t>
      </w:r>
      <w:r w:rsidRPr="00E62EF1">
        <w:rPr>
          <w:rFonts w:ascii="Times New Roman" w:eastAsia="SimSun" w:hAnsi="Times New Roman"/>
          <w:sz w:val="28"/>
          <w:szCs w:val="28"/>
        </w:rPr>
        <w:t xml:space="preserve"> [7]</w:t>
      </w:r>
      <w:r w:rsidR="00850B3D" w:rsidRPr="00E62EF1">
        <w:rPr>
          <w:rFonts w:ascii="Times New Roman" w:eastAsia="SimSun" w:hAnsi="Times New Roman"/>
          <w:sz w:val="28"/>
          <w:szCs w:val="28"/>
        </w:rPr>
        <w:t xml:space="preserve"> - </w:t>
      </w:r>
      <w:r w:rsidR="00850B3D" w:rsidRPr="00E62EF1">
        <w:rPr>
          <w:rFonts w:ascii="Times New Roman" w:hAnsi="Times New Roman"/>
          <w:color w:val="000000"/>
          <w:sz w:val="28"/>
          <w:szCs w:val="28"/>
        </w:rPr>
        <w:t xml:space="preserve">локальная </w:t>
      </w:r>
      <w:proofErr w:type="spellStart"/>
      <w:r w:rsidR="00850B3D" w:rsidRPr="00E62EF1">
        <w:rPr>
          <w:rFonts w:ascii="Times New Roman" w:hAnsi="Times New Roman"/>
          <w:color w:val="000000"/>
          <w:sz w:val="28"/>
          <w:szCs w:val="28"/>
        </w:rPr>
        <w:t>инфузия</w:t>
      </w:r>
      <w:proofErr w:type="spellEnd"/>
      <w:r w:rsidR="00850B3D" w:rsidRPr="00E62EF1">
        <w:rPr>
          <w:rFonts w:ascii="Times New Roman" w:hAnsi="Times New Roman"/>
          <w:color w:val="000000"/>
          <w:sz w:val="28"/>
          <w:szCs w:val="28"/>
        </w:rPr>
        <w:t xml:space="preserve"> в бассейне ВБА </w:t>
      </w:r>
      <w:proofErr w:type="spellStart"/>
      <w:r w:rsidR="00850B3D" w:rsidRPr="00E62EF1">
        <w:rPr>
          <w:rFonts w:ascii="Times New Roman" w:hAnsi="Times New Roman"/>
          <w:color w:val="000000"/>
          <w:sz w:val="28"/>
          <w:szCs w:val="28"/>
        </w:rPr>
        <w:t>тромболитика</w:t>
      </w:r>
      <w:proofErr w:type="spellEnd"/>
      <w:r w:rsidR="00850B3D" w:rsidRPr="00E62EF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50B3D" w:rsidRPr="00E62EF1">
        <w:rPr>
          <w:rFonts w:ascii="Times New Roman" w:hAnsi="Times New Roman"/>
          <w:color w:val="000000"/>
          <w:sz w:val="28"/>
          <w:szCs w:val="28"/>
        </w:rPr>
        <w:t>урокиназы</w:t>
      </w:r>
      <w:proofErr w:type="spellEnd"/>
      <w:r w:rsidR="00850B3D" w:rsidRPr="00E62EF1">
        <w:rPr>
          <w:rFonts w:ascii="Times New Roman" w:hAnsi="Times New Roman"/>
          <w:color w:val="000000"/>
          <w:sz w:val="28"/>
          <w:szCs w:val="28"/>
        </w:rPr>
        <w:t xml:space="preserve"> со скоростью 20000 </w:t>
      </w:r>
      <w:proofErr w:type="gramStart"/>
      <w:r w:rsidR="00850B3D" w:rsidRPr="00E62EF1">
        <w:rPr>
          <w:rFonts w:ascii="Times New Roman" w:hAnsi="Times New Roman"/>
          <w:color w:val="000000"/>
          <w:sz w:val="28"/>
          <w:szCs w:val="28"/>
        </w:rPr>
        <w:t>ЕД</w:t>
      </w:r>
      <w:proofErr w:type="gramEnd"/>
      <w:r w:rsidR="00850B3D" w:rsidRPr="00E62EF1">
        <w:rPr>
          <w:rFonts w:ascii="Times New Roman" w:hAnsi="Times New Roman"/>
          <w:color w:val="000000"/>
          <w:sz w:val="28"/>
          <w:szCs w:val="28"/>
        </w:rPr>
        <w:t>/час</w:t>
      </w:r>
      <w:r w:rsidR="005002EE" w:rsidRPr="00E62EF1">
        <w:rPr>
          <w:rFonts w:ascii="Times New Roman" w:hAnsi="Times New Roman"/>
          <w:color w:val="000000"/>
          <w:sz w:val="28"/>
          <w:szCs w:val="28"/>
        </w:rPr>
        <w:t>.</w:t>
      </w:r>
    </w:p>
    <w:p w:rsidR="00E62EF1" w:rsidRPr="00E62EF1" w:rsidRDefault="00355A90" w:rsidP="005C53C1">
      <w:pPr>
        <w:pStyle w:val="ac"/>
        <w:numPr>
          <w:ilvl w:val="0"/>
          <w:numId w:val="5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E62EF1">
        <w:rPr>
          <w:rFonts w:ascii="Times New Roman" w:eastAsia="SimSun" w:hAnsi="Times New Roman"/>
          <w:sz w:val="28"/>
          <w:szCs w:val="28"/>
        </w:rPr>
        <w:t>Чрескожное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антеградное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стентирование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</w:t>
      </w:r>
      <w:r w:rsidRPr="00E62EF1">
        <w:rPr>
          <w:rFonts w:ascii="Times New Roman" w:eastAsia="SimSun" w:hAnsi="Times New Roman"/>
          <w:b/>
          <w:sz w:val="28"/>
          <w:szCs w:val="28"/>
        </w:rPr>
        <w:t xml:space="preserve">УД </w:t>
      </w:r>
      <w:r w:rsidRPr="00E62EF1">
        <w:rPr>
          <w:rFonts w:ascii="Times New Roman" w:eastAsia="SimSun" w:hAnsi="Times New Roman"/>
          <w:b/>
          <w:sz w:val="28"/>
          <w:szCs w:val="28"/>
          <w:lang w:val="en-US"/>
        </w:rPr>
        <w:t>I</w:t>
      </w:r>
      <w:r w:rsidRPr="00E62EF1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E62EF1">
        <w:rPr>
          <w:rFonts w:ascii="Times New Roman" w:eastAsia="SimSun" w:hAnsi="Times New Roman"/>
          <w:b/>
          <w:sz w:val="28"/>
          <w:szCs w:val="28"/>
          <w:lang w:val="en-US"/>
        </w:rPr>
        <w:t>B</w:t>
      </w:r>
      <w:r w:rsidRPr="00E62EF1">
        <w:rPr>
          <w:rFonts w:ascii="Times New Roman" w:eastAsia="SimSun" w:hAnsi="Times New Roman"/>
          <w:sz w:val="28"/>
          <w:szCs w:val="28"/>
        </w:rPr>
        <w:t xml:space="preserve"> [7]. </w:t>
      </w:r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При позиционировании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стента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 в устье ВБА, учитывается проекция устья, необходима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протрузия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его в просвет аорты после имплантации на 1-2 мм. Диаметр и длина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стента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подбирается по данным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интраоперационной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селективной ангиографии. Используются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стенты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диаметром 2-7 мм, длиной 12-28 мм. По завершении этапа имплантации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стента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выполняется контрольная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мезентерикография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и обзорная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аортография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. В месте артериального доступа гемостаз после исследования осуществляется пальцевым прижатием места пункции с последующим тугим </w:t>
      </w:r>
      <w:proofErr w:type="spellStart"/>
      <w:r w:rsidR="00E62EF1" w:rsidRPr="00E62EF1">
        <w:rPr>
          <w:rFonts w:ascii="Times New Roman" w:hAnsi="Times New Roman"/>
          <w:color w:val="000000"/>
          <w:sz w:val="28"/>
          <w:szCs w:val="28"/>
        </w:rPr>
        <w:t>бинтованием</w:t>
      </w:r>
      <w:proofErr w:type="spellEnd"/>
      <w:r w:rsidR="00E62EF1" w:rsidRPr="00E62EF1">
        <w:rPr>
          <w:rFonts w:ascii="Times New Roman" w:hAnsi="Times New Roman"/>
          <w:color w:val="000000"/>
          <w:sz w:val="28"/>
          <w:szCs w:val="28"/>
        </w:rPr>
        <w:t xml:space="preserve"> и 24 часовой экспозицией или же с помощью автоматических устройств гемостаза.</w:t>
      </w:r>
    </w:p>
    <w:p w:rsidR="00355A90" w:rsidRPr="00C64C68" w:rsidRDefault="00355A90" w:rsidP="005C53C1">
      <w:pPr>
        <w:pStyle w:val="ac"/>
        <w:numPr>
          <w:ilvl w:val="0"/>
          <w:numId w:val="59"/>
        </w:numPr>
        <w:shd w:val="clear" w:color="auto" w:fill="FFFFFF"/>
        <w:tabs>
          <w:tab w:val="left" w:pos="0"/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ascii="Times New Roman" w:eastAsia="SimSun" w:hAnsi="Times New Roman"/>
          <w:sz w:val="28"/>
          <w:szCs w:val="28"/>
        </w:rPr>
      </w:pPr>
      <w:proofErr w:type="gramStart"/>
      <w:r w:rsidRPr="00E62EF1">
        <w:rPr>
          <w:rFonts w:ascii="Times New Roman" w:eastAsia="SimSun" w:hAnsi="Times New Roman"/>
          <w:sz w:val="28"/>
          <w:szCs w:val="28"/>
        </w:rPr>
        <w:t xml:space="preserve">Ретроградное </w:t>
      </w:r>
      <w:proofErr w:type="spellStart"/>
      <w:r w:rsidRPr="00E62EF1">
        <w:rPr>
          <w:rFonts w:ascii="Times New Roman" w:eastAsia="SimSun" w:hAnsi="Times New Roman"/>
          <w:sz w:val="28"/>
          <w:szCs w:val="28"/>
        </w:rPr>
        <w:t>стентирование</w:t>
      </w:r>
      <w:proofErr w:type="spellEnd"/>
      <w:r w:rsidRPr="00E62EF1">
        <w:rPr>
          <w:rFonts w:ascii="Times New Roman" w:eastAsia="SimSun" w:hAnsi="Times New Roman"/>
          <w:sz w:val="28"/>
          <w:szCs w:val="28"/>
        </w:rPr>
        <w:t xml:space="preserve"> во время лапаротомии</w:t>
      </w:r>
      <w:r w:rsidR="00ED1F79" w:rsidRPr="00E62EF1">
        <w:rPr>
          <w:rFonts w:ascii="Times New Roman" w:eastAsia="SimSun" w:hAnsi="Times New Roman"/>
          <w:sz w:val="28"/>
          <w:szCs w:val="28"/>
        </w:rPr>
        <w:t xml:space="preserve"> – производится </w:t>
      </w:r>
      <w:r w:rsidR="00ED1F79" w:rsidRPr="00C64C68">
        <w:rPr>
          <w:rFonts w:ascii="Times New Roman" w:eastAsia="SimSun" w:hAnsi="Times New Roman"/>
          <w:sz w:val="28"/>
          <w:szCs w:val="28"/>
        </w:rPr>
        <w:t>ретроградная катетеризация периферической SMA с вмешательством в центральном сегменте</w:t>
      </w:r>
      <w:r w:rsidRPr="00C64C68">
        <w:rPr>
          <w:rFonts w:ascii="Times New Roman" w:eastAsia="SimSun" w:hAnsi="Times New Roman"/>
          <w:sz w:val="28"/>
          <w:szCs w:val="28"/>
        </w:rPr>
        <w:t xml:space="preserve">. </w:t>
      </w:r>
      <w:proofErr w:type="gramEnd"/>
    </w:p>
    <w:p w:rsidR="00C64C68" w:rsidRPr="00C64C68" w:rsidRDefault="00C64C68" w:rsidP="001E4CA8">
      <w:pPr>
        <w:spacing w:before="0" w:after="0" w:line="240" w:lineRule="auto"/>
        <w:ind w:firstLine="708"/>
        <w:rPr>
          <w:sz w:val="28"/>
          <w:szCs w:val="28"/>
        </w:rPr>
      </w:pPr>
      <w:r w:rsidRPr="00C64C68">
        <w:rPr>
          <w:color w:val="000000"/>
          <w:sz w:val="28"/>
          <w:szCs w:val="28"/>
        </w:rPr>
        <w:t xml:space="preserve">После выполнения </w:t>
      </w:r>
      <w:proofErr w:type="spellStart"/>
      <w:r w:rsidRPr="00C64C68">
        <w:rPr>
          <w:color w:val="000000"/>
          <w:sz w:val="28"/>
          <w:szCs w:val="28"/>
        </w:rPr>
        <w:t>эндоваскулярного</w:t>
      </w:r>
      <w:proofErr w:type="spellEnd"/>
      <w:r w:rsidRPr="00C64C68">
        <w:rPr>
          <w:color w:val="000000"/>
          <w:sz w:val="28"/>
          <w:szCs w:val="28"/>
        </w:rPr>
        <w:t xml:space="preserve"> восстановления кровотока всем больным в первые сутки назначается гепарин в течение 24 часов по 1000 МЕ в час  через </w:t>
      </w:r>
      <w:proofErr w:type="spellStart"/>
      <w:r w:rsidRPr="00C64C68">
        <w:rPr>
          <w:color w:val="000000"/>
          <w:sz w:val="28"/>
          <w:szCs w:val="28"/>
        </w:rPr>
        <w:t>инфузомат</w:t>
      </w:r>
      <w:proofErr w:type="spellEnd"/>
      <w:r w:rsidRPr="00C64C68">
        <w:rPr>
          <w:color w:val="000000"/>
          <w:sz w:val="28"/>
          <w:szCs w:val="28"/>
        </w:rPr>
        <w:t>.</w:t>
      </w:r>
      <w:r w:rsidR="00047A06">
        <w:rPr>
          <w:color w:val="000000"/>
          <w:sz w:val="28"/>
          <w:szCs w:val="28"/>
        </w:rPr>
        <w:t xml:space="preserve"> </w:t>
      </w:r>
      <w:r w:rsidRPr="00C64C68">
        <w:rPr>
          <w:sz w:val="28"/>
          <w:szCs w:val="28"/>
        </w:rPr>
        <w:t xml:space="preserve">При недоступности </w:t>
      </w:r>
      <w:proofErr w:type="spellStart"/>
      <w:r w:rsidRPr="00C64C68">
        <w:rPr>
          <w:sz w:val="28"/>
          <w:szCs w:val="28"/>
        </w:rPr>
        <w:t>эндоваскулярных</w:t>
      </w:r>
      <w:proofErr w:type="spellEnd"/>
      <w:r w:rsidRPr="00C64C68">
        <w:rPr>
          <w:sz w:val="28"/>
          <w:szCs w:val="28"/>
        </w:rPr>
        <w:t xml:space="preserve"> вмешательств, необходимо выполнять  «открытую» </w:t>
      </w:r>
      <w:proofErr w:type="spellStart"/>
      <w:r w:rsidRPr="00C64C68">
        <w:rPr>
          <w:sz w:val="28"/>
          <w:szCs w:val="28"/>
        </w:rPr>
        <w:t>тромбэктомию</w:t>
      </w:r>
      <w:proofErr w:type="spellEnd"/>
      <w:r w:rsidRPr="00C64C68">
        <w:rPr>
          <w:sz w:val="28"/>
          <w:szCs w:val="28"/>
        </w:rPr>
        <w:t xml:space="preserve">. </w:t>
      </w:r>
    </w:p>
    <w:p w:rsidR="00355A90" w:rsidRPr="00C64C68" w:rsidRDefault="00A27C8C" w:rsidP="005E1EDD">
      <w:pPr>
        <w:shd w:val="clear" w:color="auto" w:fill="FFFFFF"/>
        <w:tabs>
          <w:tab w:val="left" w:pos="0"/>
          <w:tab w:val="left" w:pos="709"/>
        </w:tabs>
        <w:spacing w:before="0" w:after="0" w:line="240" w:lineRule="auto"/>
        <w:rPr>
          <w:rFonts w:eastAsia="SimSun"/>
          <w:b/>
          <w:sz w:val="28"/>
          <w:szCs w:val="28"/>
        </w:rPr>
      </w:pPr>
      <w:r w:rsidRPr="00C64C68">
        <w:rPr>
          <w:rFonts w:eastAsia="SimSun"/>
          <w:b/>
          <w:sz w:val="28"/>
          <w:szCs w:val="28"/>
        </w:rPr>
        <w:t xml:space="preserve">2. </w:t>
      </w:r>
      <w:r w:rsidR="00355A90" w:rsidRPr="00C64C68">
        <w:rPr>
          <w:rFonts w:eastAsia="SimSun"/>
          <w:b/>
          <w:sz w:val="28"/>
          <w:szCs w:val="28"/>
        </w:rPr>
        <w:t>Лапарото</w:t>
      </w:r>
      <w:r w:rsidR="008C7028">
        <w:rPr>
          <w:rFonts w:eastAsia="SimSun"/>
          <w:b/>
          <w:sz w:val="28"/>
          <w:szCs w:val="28"/>
        </w:rPr>
        <w:t xml:space="preserve">мия, открытая </w:t>
      </w:r>
      <w:proofErr w:type="spellStart"/>
      <w:r w:rsidR="008C7028">
        <w:rPr>
          <w:rFonts w:eastAsia="SimSun"/>
          <w:b/>
          <w:sz w:val="28"/>
          <w:szCs w:val="28"/>
        </w:rPr>
        <w:t>тромбоэмболэктоми</w:t>
      </w:r>
      <w:proofErr w:type="spellEnd"/>
      <w:proofErr w:type="gramStart"/>
      <w:r w:rsidR="008C7028">
        <w:rPr>
          <w:rFonts w:eastAsia="SimSun"/>
          <w:b/>
          <w:sz w:val="28"/>
          <w:szCs w:val="28"/>
        </w:rPr>
        <w:t>:</w:t>
      </w:r>
      <w:r w:rsidR="00355A90" w:rsidRPr="00C64C68">
        <w:rPr>
          <w:rFonts w:eastAsia="SimSun"/>
          <w:b/>
          <w:sz w:val="28"/>
          <w:szCs w:val="28"/>
        </w:rPr>
        <w:t>.</w:t>
      </w:r>
      <w:proofErr w:type="gramEnd"/>
    </w:p>
    <w:p w:rsidR="009219E8" w:rsidRDefault="008E2DD1" w:rsidP="005E1EDD">
      <w:pPr>
        <w:pStyle w:val="p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C64C68">
        <w:rPr>
          <w:sz w:val="28"/>
          <w:szCs w:val="28"/>
        </w:rPr>
        <w:tab/>
        <w:t>Доступ: натягивается брыжейка поперечную ободочную кишку, петли тонкой кишки отодвига</w:t>
      </w:r>
      <w:r w:rsidR="00F62718" w:rsidRPr="00C64C68">
        <w:rPr>
          <w:sz w:val="28"/>
          <w:szCs w:val="28"/>
        </w:rPr>
        <w:t>ются</w:t>
      </w:r>
      <w:r w:rsidRPr="00C64C68">
        <w:rPr>
          <w:sz w:val="28"/>
          <w:szCs w:val="28"/>
        </w:rPr>
        <w:t xml:space="preserve"> влево и книзу</w:t>
      </w:r>
      <w:r w:rsidR="00F62718">
        <w:rPr>
          <w:sz w:val="28"/>
          <w:szCs w:val="28"/>
        </w:rPr>
        <w:t>,</w:t>
      </w:r>
      <w:r w:rsidRPr="008E2DD1">
        <w:rPr>
          <w:sz w:val="28"/>
          <w:szCs w:val="28"/>
        </w:rPr>
        <w:t xml:space="preserve"> расправля</w:t>
      </w:r>
      <w:r w:rsidR="00F62718">
        <w:rPr>
          <w:sz w:val="28"/>
          <w:szCs w:val="28"/>
        </w:rPr>
        <w:t>ется</w:t>
      </w:r>
      <w:r w:rsidRPr="008E2DD1">
        <w:rPr>
          <w:sz w:val="28"/>
          <w:szCs w:val="28"/>
        </w:rPr>
        <w:t xml:space="preserve"> ее брыжейк</w:t>
      </w:r>
      <w:r w:rsidR="00F62718">
        <w:rPr>
          <w:sz w:val="28"/>
          <w:szCs w:val="28"/>
        </w:rPr>
        <w:t>а</w:t>
      </w:r>
      <w:r w:rsidRPr="008E2DD1">
        <w:rPr>
          <w:sz w:val="28"/>
          <w:szCs w:val="28"/>
        </w:rPr>
        <w:t>, одновременно с этим натягива</w:t>
      </w:r>
      <w:r w:rsidR="00F62718">
        <w:rPr>
          <w:sz w:val="28"/>
          <w:szCs w:val="28"/>
        </w:rPr>
        <w:t>ется</w:t>
      </w:r>
      <w:r w:rsidRPr="008E2DD1">
        <w:rPr>
          <w:sz w:val="28"/>
          <w:szCs w:val="28"/>
        </w:rPr>
        <w:t xml:space="preserve"> начало тощей кишки у </w:t>
      </w:r>
      <w:proofErr w:type="spellStart"/>
      <w:r w:rsidRPr="008E2DD1">
        <w:rPr>
          <w:sz w:val="28"/>
          <w:szCs w:val="28"/>
        </w:rPr>
        <w:t>дуоденоеюнального</w:t>
      </w:r>
      <w:proofErr w:type="spellEnd"/>
      <w:r w:rsidRPr="008E2DD1">
        <w:rPr>
          <w:sz w:val="28"/>
          <w:szCs w:val="28"/>
        </w:rPr>
        <w:t xml:space="preserve"> перехода. Брюшину, покрывающую брыжейку, рассека</w:t>
      </w:r>
      <w:r w:rsidR="00F62718">
        <w:rPr>
          <w:sz w:val="28"/>
          <w:szCs w:val="28"/>
        </w:rPr>
        <w:t>ют</w:t>
      </w:r>
      <w:r w:rsidRPr="008E2DD1">
        <w:rPr>
          <w:sz w:val="28"/>
          <w:szCs w:val="28"/>
        </w:rPr>
        <w:t xml:space="preserve"> по проекционной линии, соединяющей связку </w:t>
      </w:r>
      <w:proofErr w:type="spellStart"/>
      <w:r w:rsidRPr="008E2DD1">
        <w:rPr>
          <w:sz w:val="28"/>
          <w:szCs w:val="28"/>
        </w:rPr>
        <w:t>Трейтца</w:t>
      </w:r>
      <w:proofErr w:type="spellEnd"/>
      <w:r w:rsidRPr="008E2DD1">
        <w:rPr>
          <w:sz w:val="28"/>
          <w:szCs w:val="28"/>
        </w:rPr>
        <w:t xml:space="preserve"> и </w:t>
      </w:r>
      <w:proofErr w:type="spellStart"/>
      <w:r w:rsidRPr="008E2DD1">
        <w:rPr>
          <w:sz w:val="28"/>
          <w:szCs w:val="28"/>
        </w:rPr>
        <w:t>илеоцекальный</w:t>
      </w:r>
      <w:proofErr w:type="spellEnd"/>
      <w:r w:rsidRPr="008E2DD1">
        <w:rPr>
          <w:sz w:val="28"/>
          <w:szCs w:val="28"/>
        </w:rPr>
        <w:t xml:space="preserve"> угол. Длина разреза </w:t>
      </w:r>
      <w:r w:rsidRPr="008E2DD1">
        <w:rPr>
          <w:sz w:val="28"/>
          <w:szCs w:val="28"/>
        </w:rPr>
        <w:lastRenderedPageBreak/>
        <w:t>составля</w:t>
      </w:r>
      <w:r w:rsidR="00F62718">
        <w:rPr>
          <w:sz w:val="28"/>
          <w:szCs w:val="28"/>
        </w:rPr>
        <w:t>ет</w:t>
      </w:r>
      <w:r w:rsidRPr="008E2DD1">
        <w:rPr>
          <w:sz w:val="28"/>
          <w:szCs w:val="28"/>
        </w:rPr>
        <w:t xml:space="preserve"> 6–10 см. Поиск ВБА осуществля</w:t>
      </w:r>
      <w:r w:rsidR="00F62718">
        <w:rPr>
          <w:sz w:val="28"/>
          <w:szCs w:val="28"/>
        </w:rPr>
        <w:t>ют</w:t>
      </w:r>
      <w:r w:rsidRPr="008E2DD1">
        <w:rPr>
          <w:sz w:val="28"/>
          <w:szCs w:val="28"/>
        </w:rPr>
        <w:t xml:space="preserve"> при помощи пальпации сосуда. </w:t>
      </w:r>
      <w:r w:rsidR="00F62718">
        <w:rPr>
          <w:sz w:val="28"/>
          <w:szCs w:val="28"/>
        </w:rPr>
        <w:t>Б</w:t>
      </w:r>
      <w:r w:rsidRPr="008E2DD1">
        <w:rPr>
          <w:color w:val="000000"/>
          <w:sz w:val="28"/>
          <w:szCs w:val="28"/>
        </w:rPr>
        <w:t>рюшин</w:t>
      </w:r>
      <w:r w:rsidR="00F62718">
        <w:rPr>
          <w:color w:val="000000"/>
          <w:sz w:val="28"/>
          <w:szCs w:val="28"/>
        </w:rPr>
        <w:t>а вскрывается</w:t>
      </w:r>
      <w:r w:rsidRPr="008E2DD1">
        <w:rPr>
          <w:color w:val="000000"/>
          <w:sz w:val="28"/>
          <w:szCs w:val="28"/>
        </w:rPr>
        <w:t xml:space="preserve"> правее просвечивающегося ствола верхней брыжеечной вены. </w:t>
      </w:r>
      <w:r w:rsidRPr="008E2DD1">
        <w:rPr>
          <w:sz w:val="28"/>
          <w:szCs w:val="28"/>
        </w:rPr>
        <w:t xml:space="preserve"> ВБА находится слева от верхней брыжеечной вены. Возможно выполнение </w:t>
      </w:r>
      <w:proofErr w:type="gramStart"/>
      <w:r w:rsidRPr="008E2DD1">
        <w:rPr>
          <w:sz w:val="28"/>
          <w:szCs w:val="28"/>
        </w:rPr>
        <w:t>прямой</w:t>
      </w:r>
      <w:proofErr w:type="gramEnd"/>
      <w:r w:rsidRPr="008E2DD1">
        <w:rPr>
          <w:sz w:val="28"/>
          <w:szCs w:val="28"/>
        </w:rPr>
        <w:t xml:space="preserve"> и непрямой </w:t>
      </w:r>
      <w:proofErr w:type="spellStart"/>
      <w:r w:rsidRPr="008E2DD1">
        <w:rPr>
          <w:sz w:val="28"/>
          <w:szCs w:val="28"/>
        </w:rPr>
        <w:t>тромбэмболэктомии</w:t>
      </w:r>
      <w:proofErr w:type="spellEnd"/>
      <w:r w:rsidRPr="008E2DD1">
        <w:rPr>
          <w:sz w:val="28"/>
          <w:szCs w:val="28"/>
        </w:rPr>
        <w:t xml:space="preserve">. При локализации </w:t>
      </w:r>
      <w:proofErr w:type="spellStart"/>
      <w:r w:rsidRPr="008E2DD1">
        <w:rPr>
          <w:sz w:val="28"/>
          <w:szCs w:val="28"/>
        </w:rPr>
        <w:t>тромбоэмбола</w:t>
      </w:r>
      <w:proofErr w:type="spellEnd"/>
      <w:r w:rsidRPr="008E2DD1">
        <w:rPr>
          <w:sz w:val="28"/>
          <w:szCs w:val="28"/>
        </w:rPr>
        <w:t xml:space="preserve"> в проксимальном отрезке 1 сегмента выполня</w:t>
      </w:r>
      <w:r w:rsidR="00F62718">
        <w:rPr>
          <w:sz w:val="28"/>
          <w:szCs w:val="28"/>
        </w:rPr>
        <w:t>ется</w:t>
      </w:r>
      <w:r w:rsidRPr="008E2DD1">
        <w:rPr>
          <w:sz w:val="28"/>
          <w:szCs w:val="28"/>
        </w:rPr>
        <w:t xml:space="preserve"> </w:t>
      </w:r>
      <w:proofErr w:type="gramStart"/>
      <w:r w:rsidRPr="008E2DD1">
        <w:rPr>
          <w:sz w:val="28"/>
          <w:szCs w:val="28"/>
        </w:rPr>
        <w:t>непрям</w:t>
      </w:r>
      <w:r w:rsidR="00F62718">
        <w:rPr>
          <w:sz w:val="28"/>
          <w:szCs w:val="28"/>
        </w:rPr>
        <w:t>ая</w:t>
      </w:r>
      <w:proofErr w:type="gramEnd"/>
      <w:r w:rsidRPr="008E2DD1">
        <w:rPr>
          <w:sz w:val="28"/>
          <w:szCs w:val="28"/>
        </w:rPr>
        <w:t xml:space="preserve"> </w:t>
      </w:r>
      <w:proofErr w:type="spellStart"/>
      <w:r w:rsidRPr="008E2DD1">
        <w:rPr>
          <w:sz w:val="28"/>
          <w:szCs w:val="28"/>
        </w:rPr>
        <w:t>тромбэмболэктоми</w:t>
      </w:r>
      <w:r w:rsidR="00F62718">
        <w:rPr>
          <w:sz w:val="28"/>
          <w:szCs w:val="28"/>
        </w:rPr>
        <w:t>я</w:t>
      </w:r>
      <w:proofErr w:type="spellEnd"/>
      <w:r w:rsidRPr="008E2DD1">
        <w:rPr>
          <w:sz w:val="28"/>
          <w:szCs w:val="28"/>
        </w:rPr>
        <w:t xml:space="preserve">. Если </w:t>
      </w:r>
      <w:proofErr w:type="spellStart"/>
      <w:r w:rsidRPr="008E2DD1">
        <w:rPr>
          <w:sz w:val="28"/>
          <w:szCs w:val="28"/>
        </w:rPr>
        <w:t>тромбоэмбол</w:t>
      </w:r>
      <w:proofErr w:type="spellEnd"/>
      <w:r w:rsidRPr="008E2DD1">
        <w:rPr>
          <w:sz w:val="28"/>
          <w:szCs w:val="28"/>
        </w:rPr>
        <w:t xml:space="preserve"> располага</w:t>
      </w:r>
      <w:r w:rsidR="00F62718">
        <w:rPr>
          <w:sz w:val="28"/>
          <w:szCs w:val="28"/>
        </w:rPr>
        <w:t>ется</w:t>
      </w:r>
      <w:r w:rsidRPr="008E2DD1">
        <w:rPr>
          <w:sz w:val="28"/>
          <w:szCs w:val="28"/>
        </w:rPr>
        <w:t xml:space="preserve"> в зоне мобилизованного участка ВБА, то производи</w:t>
      </w:r>
      <w:r w:rsidR="00F62718">
        <w:rPr>
          <w:sz w:val="28"/>
          <w:szCs w:val="28"/>
        </w:rPr>
        <w:t>тся</w:t>
      </w:r>
      <w:r w:rsidRPr="008E2DD1">
        <w:rPr>
          <w:sz w:val="28"/>
          <w:szCs w:val="28"/>
        </w:rPr>
        <w:t xml:space="preserve"> </w:t>
      </w:r>
      <w:proofErr w:type="gramStart"/>
      <w:r w:rsidRPr="008E2DD1">
        <w:rPr>
          <w:sz w:val="28"/>
          <w:szCs w:val="28"/>
        </w:rPr>
        <w:t>прям</w:t>
      </w:r>
      <w:r w:rsidR="00F62718">
        <w:rPr>
          <w:sz w:val="28"/>
          <w:szCs w:val="28"/>
        </w:rPr>
        <w:t>ая</w:t>
      </w:r>
      <w:proofErr w:type="gramEnd"/>
      <w:r w:rsidRPr="008E2DD1">
        <w:rPr>
          <w:sz w:val="28"/>
          <w:szCs w:val="28"/>
        </w:rPr>
        <w:t xml:space="preserve"> </w:t>
      </w:r>
      <w:proofErr w:type="spellStart"/>
      <w:r w:rsidRPr="008E2DD1">
        <w:rPr>
          <w:sz w:val="28"/>
          <w:szCs w:val="28"/>
        </w:rPr>
        <w:t>тромбэмболэктоми</w:t>
      </w:r>
      <w:r w:rsidR="00F62718">
        <w:rPr>
          <w:sz w:val="28"/>
          <w:szCs w:val="28"/>
        </w:rPr>
        <w:t>я</w:t>
      </w:r>
      <w:proofErr w:type="spellEnd"/>
      <w:r w:rsidRPr="008E2DD1">
        <w:rPr>
          <w:sz w:val="28"/>
          <w:szCs w:val="28"/>
        </w:rPr>
        <w:t>.  После перекрытия ствола ВБА и ветвей с помощью турникетов скальпелем производи</w:t>
      </w:r>
      <w:r w:rsidR="00F62718">
        <w:rPr>
          <w:sz w:val="28"/>
          <w:szCs w:val="28"/>
        </w:rPr>
        <w:t>тся</w:t>
      </w:r>
      <w:r w:rsidRPr="008E2DD1">
        <w:rPr>
          <w:sz w:val="28"/>
          <w:szCs w:val="28"/>
        </w:rPr>
        <w:t xml:space="preserve"> </w:t>
      </w:r>
      <w:proofErr w:type="gramStart"/>
      <w:r w:rsidRPr="008E2DD1">
        <w:rPr>
          <w:sz w:val="28"/>
          <w:szCs w:val="28"/>
        </w:rPr>
        <w:t>поперечн</w:t>
      </w:r>
      <w:r w:rsidR="00F62718">
        <w:rPr>
          <w:sz w:val="28"/>
          <w:szCs w:val="28"/>
        </w:rPr>
        <w:t>ая</w:t>
      </w:r>
      <w:proofErr w:type="gramEnd"/>
      <w:r w:rsidRPr="008E2DD1">
        <w:rPr>
          <w:sz w:val="28"/>
          <w:szCs w:val="28"/>
        </w:rPr>
        <w:t xml:space="preserve"> </w:t>
      </w:r>
      <w:proofErr w:type="spellStart"/>
      <w:r w:rsidRPr="008E2DD1">
        <w:rPr>
          <w:sz w:val="28"/>
          <w:szCs w:val="28"/>
        </w:rPr>
        <w:t>артериотоми</w:t>
      </w:r>
      <w:r w:rsidR="00F62718">
        <w:rPr>
          <w:sz w:val="28"/>
          <w:szCs w:val="28"/>
        </w:rPr>
        <w:t>я</w:t>
      </w:r>
      <w:proofErr w:type="spellEnd"/>
      <w:r w:rsidRPr="008E2DD1">
        <w:rPr>
          <w:sz w:val="28"/>
          <w:szCs w:val="28"/>
        </w:rPr>
        <w:t xml:space="preserve">. </w:t>
      </w:r>
      <w:r w:rsidRPr="00F62718">
        <w:rPr>
          <w:sz w:val="28"/>
          <w:szCs w:val="28"/>
        </w:rPr>
        <w:t xml:space="preserve">После извлечения </w:t>
      </w:r>
      <w:proofErr w:type="spellStart"/>
      <w:r w:rsidRPr="00F62718">
        <w:rPr>
          <w:sz w:val="28"/>
          <w:szCs w:val="28"/>
        </w:rPr>
        <w:t>тромбоэмбола</w:t>
      </w:r>
      <w:proofErr w:type="spellEnd"/>
      <w:r w:rsidRPr="008E2DD1">
        <w:rPr>
          <w:sz w:val="28"/>
          <w:szCs w:val="28"/>
        </w:rPr>
        <w:t xml:space="preserve"> производи</w:t>
      </w:r>
      <w:r w:rsidR="00F62718">
        <w:rPr>
          <w:sz w:val="28"/>
          <w:szCs w:val="28"/>
        </w:rPr>
        <w:t>тся</w:t>
      </w:r>
      <w:r w:rsidRPr="008E2DD1">
        <w:rPr>
          <w:sz w:val="28"/>
          <w:szCs w:val="28"/>
        </w:rPr>
        <w:t xml:space="preserve"> ревизи</w:t>
      </w:r>
      <w:r w:rsidR="00F62718">
        <w:rPr>
          <w:sz w:val="28"/>
          <w:szCs w:val="28"/>
        </w:rPr>
        <w:t>я</w:t>
      </w:r>
      <w:r w:rsidRPr="008E2DD1">
        <w:rPr>
          <w:sz w:val="28"/>
          <w:szCs w:val="28"/>
        </w:rPr>
        <w:t xml:space="preserve"> ствола ВБА выше и ниже </w:t>
      </w:r>
      <w:proofErr w:type="spellStart"/>
      <w:r w:rsidRPr="008E2DD1">
        <w:rPr>
          <w:sz w:val="28"/>
          <w:szCs w:val="28"/>
        </w:rPr>
        <w:t>артериотомического</w:t>
      </w:r>
      <w:proofErr w:type="spellEnd"/>
      <w:r w:rsidRPr="008E2DD1">
        <w:rPr>
          <w:sz w:val="28"/>
          <w:szCs w:val="28"/>
        </w:rPr>
        <w:t xml:space="preserve"> отверстия. Перед </w:t>
      </w:r>
      <w:proofErr w:type="spellStart"/>
      <w:r w:rsidRPr="008E2DD1">
        <w:rPr>
          <w:sz w:val="28"/>
          <w:szCs w:val="28"/>
        </w:rPr>
        <w:t>ушиванием</w:t>
      </w:r>
      <w:proofErr w:type="spellEnd"/>
      <w:r w:rsidRPr="008E2DD1">
        <w:rPr>
          <w:sz w:val="28"/>
          <w:szCs w:val="28"/>
        </w:rPr>
        <w:t xml:space="preserve"> сосуда в дистальном направлении вводи</w:t>
      </w:r>
      <w:r w:rsidR="00F62718">
        <w:rPr>
          <w:sz w:val="28"/>
          <w:szCs w:val="28"/>
        </w:rPr>
        <w:t>тся</w:t>
      </w:r>
      <w:r w:rsidRPr="008E2DD1">
        <w:rPr>
          <w:sz w:val="28"/>
          <w:szCs w:val="28"/>
        </w:rPr>
        <w:t xml:space="preserve">   </w:t>
      </w:r>
      <w:r w:rsidRPr="008E2DD1">
        <w:rPr>
          <w:rFonts w:eastAsia="Calibri"/>
          <w:color w:val="000000"/>
          <w:sz w:val="28"/>
          <w:szCs w:val="28"/>
        </w:rPr>
        <w:t xml:space="preserve">5 000 единиц гепарина, разведенного в 30–50 мл 0,25 </w:t>
      </w:r>
      <w:r w:rsidRPr="008E2DD1">
        <w:rPr>
          <w:rFonts w:eastAsia="Calibri"/>
          <w:i/>
          <w:iCs/>
          <w:color w:val="000000"/>
          <w:sz w:val="28"/>
          <w:szCs w:val="28"/>
        </w:rPr>
        <w:t xml:space="preserve">% </w:t>
      </w:r>
      <w:r w:rsidRPr="008E2DD1">
        <w:rPr>
          <w:rFonts w:eastAsia="Calibri"/>
          <w:color w:val="000000"/>
          <w:sz w:val="28"/>
          <w:szCs w:val="28"/>
        </w:rPr>
        <w:t>раствора новокаина.</w:t>
      </w:r>
      <w:r w:rsidRPr="008E2DD1">
        <w:rPr>
          <w:rFonts w:eastAsia="Calibri"/>
          <w:color w:val="000000"/>
        </w:rPr>
        <w:t xml:space="preserve"> </w:t>
      </w:r>
      <w:r w:rsidRPr="008E2DD1">
        <w:rPr>
          <w:sz w:val="28"/>
          <w:szCs w:val="28"/>
        </w:rPr>
        <w:t xml:space="preserve"> </w:t>
      </w:r>
    </w:p>
    <w:p w:rsidR="009219E8" w:rsidRDefault="009219E8" w:rsidP="005E1EDD">
      <w:pPr>
        <w:pStyle w:val="p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8E2DD1" w:rsidRPr="008E2DD1">
        <w:rPr>
          <w:color w:val="000000"/>
          <w:sz w:val="28"/>
          <w:szCs w:val="28"/>
        </w:rPr>
        <w:t xml:space="preserve">Чтобы проконтролировать состояние соответствующего сегмента кишки после артериальной реконструкции или определить границы резекции нежизнеспособных отделов кишечника, необходимо наблюдение в течение 20 — 30 минут. Показания для программной </w:t>
      </w:r>
      <w:proofErr w:type="spellStart"/>
      <w:r w:rsidR="008E2DD1" w:rsidRPr="008E2DD1">
        <w:rPr>
          <w:color w:val="000000"/>
          <w:sz w:val="28"/>
          <w:szCs w:val="28"/>
        </w:rPr>
        <w:t>релапаротомии</w:t>
      </w:r>
      <w:proofErr w:type="spellEnd"/>
      <w:r w:rsidR="008E2DD1" w:rsidRPr="008E2DD1">
        <w:rPr>
          <w:color w:val="000000"/>
          <w:sz w:val="28"/>
          <w:szCs w:val="28"/>
        </w:rPr>
        <w:t xml:space="preserve"> должны планироваться </w:t>
      </w:r>
      <w:proofErr w:type="spellStart"/>
      <w:r w:rsidR="008E2DD1" w:rsidRPr="008E2DD1">
        <w:rPr>
          <w:color w:val="000000"/>
          <w:sz w:val="28"/>
          <w:szCs w:val="28"/>
        </w:rPr>
        <w:t>интраоперационно</w:t>
      </w:r>
      <w:proofErr w:type="spellEnd"/>
      <w:r w:rsidR="008E2DD1" w:rsidRPr="008E2DD1">
        <w:rPr>
          <w:color w:val="000000"/>
          <w:sz w:val="28"/>
          <w:szCs w:val="28"/>
        </w:rPr>
        <w:t xml:space="preserve"> при первом </w:t>
      </w:r>
      <w:proofErr w:type="gramStart"/>
      <w:r w:rsidR="008E2DD1" w:rsidRPr="008E2DD1">
        <w:rPr>
          <w:color w:val="000000"/>
          <w:sz w:val="28"/>
          <w:szCs w:val="28"/>
        </w:rPr>
        <w:t>вмешательстве</w:t>
      </w:r>
      <w:proofErr w:type="gramEnd"/>
      <w:r w:rsidR="008E2DD1" w:rsidRPr="008E2DD1">
        <w:rPr>
          <w:color w:val="000000"/>
          <w:sz w:val="28"/>
          <w:szCs w:val="28"/>
        </w:rPr>
        <w:t xml:space="preserve"> и она должна выполняться в течение 12-24 часов.</w:t>
      </w:r>
    </w:p>
    <w:p w:rsidR="008E2DD1" w:rsidRPr="008E2DD1" w:rsidRDefault="009219E8" w:rsidP="005E1EDD">
      <w:pPr>
        <w:pStyle w:val="p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 w:rsidR="008E2DD1" w:rsidRPr="008E2DD1">
        <w:rPr>
          <w:sz w:val="28"/>
          <w:szCs w:val="28"/>
        </w:rPr>
        <w:t>Артериотомическое</w:t>
      </w:r>
      <w:proofErr w:type="spellEnd"/>
      <w:r w:rsidR="008E2DD1" w:rsidRPr="008E2DD1">
        <w:rPr>
          <w:sz w:val="28"/>
          <w:szCs w:val="28"/>
        </w:rPr>
        <w:t xml:space="preserve"> отверстие ушива</w:t>
      </w:r>
      <w:r>
        <w:rPr>
          <w:sz w:val="28"/>
          <w:szCs w:val="28"/>
        </w:rPr>
        <w:t>ется</w:t>
      </w:r>
      <w:r w:rsidR="008E2DD1" w:rsidRPr="008E2DD1">
        <w:rPr>
          <w:sz w:val="28"/>
          <w:szCs w:val="28"/>
        </w:rPr>
        <w:t xml:space="preserve"> непрерывным швом </w:t>
      </w:r>
      <w:proofErr w:type="spellStart"/>
      <w:r w:rsidR="008E2DD1" w:rsidRPr="008E2DD1">
        <w:rPr>
          <w:sz w:val="28"/>
          <w:szCs w:val="28"/>
        </w:rPr>
        <w:t>мононитью</w:t>
      </w:r>
      <w:proofErr w:type="spellEnd"/>
      <w:r w:rsidR="008E2DD1" w:rsidRPr="008E2DD1">
        <w:rPr>
          <w:sz w:val="28"/>
          <w:szCs w:val="28"/>
        </w:rPr>
        <w:t xml:space="preserve"> 5-0 или 6-0 на атравматической игле. Об эффективном восстановлении кровотока суд</w:t>
      </w:r>
      <w:r>
        <w:rPr>
          <w:sz w:val="28"/>
          <w:szCs w:val="28"/>
        </w:rPr>
        <w:t>ят</w:t>
      </w:r>
      <w:r w:rsidR="008E2DD1" w:rsidRPr="008E2DD1">
        <w:rPr>
          <w:sz w:val="28"/>
          <w:szCs w:val="28"/>
        </w:rPr>
        <w:t xml:space="preserve"> по пульсации ствола и ветвей ВБА, прямых сосудов, появлению розовой окраски кишки и перистальтики. При выполнении непрямой </w:t>
      </w:r>
      <w:proofErr w:type="spellStart"/>
      <w:r w:rsidR="008E2DD1" w:rsidRPr="008E2DD1">
        <w:rPr>
          <w:sz w:val="28"/>
          <w:szCs w:val="28"/>
        </w:rPr>
        <w:t>тромбэмболэктомии</w:t>
      </w:r>
      <w:proofErr w:type="spellEnd"/>
      <w:r w:rsidR="008E2DD1" w:rsidRPr="008E2DD1">
        <w:rPr>
          <w:sz w:val="28"/>
          <w:szCs w:val="28"/>
        </w:rPr>
        <w:t xml:space="preserve"> использ</w:t>
      </w:r>
      <w:r>
        <w:rPr>
          <w:sz w:val="28"/>
          <w:szCs w:val="28"/>
        </w:rPr>
        <w:t>уется</w:t>
      </w:r>
      <w:r w:rsidR="008E2DD1" w:rsidRPr="008E2DD1">
        <w:rPr>
          <w:sz w:val="28"/>
          <w:szCs w:val="28"/>
        </w:rPr>
        <w:t xml:space="preserve"> катетер </w:t>
      </w:r>
      <w:proofErr w:type="spellStart"/>
      <w:r w:rsidR="008E2DD1" w:rsidRPr="008E2DD1">
        <w:rPr>
          <w:sz w:val="28"/>
          <w:szCs w:val="28"/>
        </w:rPr>
        <w:t>Фогарти</w:t>
      </w:r>
      <w:proofErr w:type="spellEnd"/>
      <w:r w:rsidR="008E2DD1" w:rsidRPr="008E2DD1">
        <w:rPr>
          <w:sz w:val="28"/>
          <w:szCs w:val="28"/>
        </w:rPr>
        <w:t xml:space="preserve"> диаметром от 4 до 6 </w:t>
      </w:r>
      <w:r w:rsidR="008E2DD1" w:rsidRPr="008E2DD1">
        <w:rPr>
          <w:sz w:val="28"/>
          <w:szCs w:val="28"/>
          <w:lang w:val="en-US"/>
        </w:rPr>
        <w:t>F</w:t>
      </w:r>
      <w:r w:rsidR="008E2DD1" w:rsidRPr="00F4174E">
        <w:rPr>
          <w:sz w:val="28"/>
          <w:szCs w:val="28"/>
        </w:rPr>
        <w:t>.</w:t>
      </w:r>
    </w:p>
    <w:p w:rsidR="00A15069" w:rsidRPr="00927449" w:rsidRDefault="00A15069" w:rsidP="005C53C1">
      <w:pPr>
        <w:pStyle w:val="ac"/>
        <w:numPr>
          <w:ilvl w:val="0"/>
          <w:numId w:val="4"/>
        </w:numPr>
        <w:tabs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b/>
          <w:sz w:val="28"/>
          <w:szCs w:val="28"/>
        </w:rPr>
      </w:pPr>
      <w:r w:rsidRPr="00927449">
        <w:rPr>
          <w:rFonts w:ascii="Times New Roman" w:hAnsi="Times New Roman"/>
          <w:b/>
          <w:sz w:val="28"/>
          <w:szCs w:val="28"/>
        </w:rPr>
        <w:t xml:space="preserve">Индикаторы эффективности: </w:t>
      </w:r>
    </w:p>
    <w:p w:rsidR="00A15069" w:rsidRDefault="00A15069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восстановление </w:t>
      </w:r>
      <w:proofErr w:type="spellStart"/>
      <w:r>
        <w:rPr>
          <w:sz w:val="28"/>
          <w:szCs w:val="28"/>
        </w:rPr>
        <w:t>мезентериального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кровобращения</w:t>
      </w:r>
      <w:proofErr w:type="spellEnd"/>
      <w:r>
        <w:rPr>
          <w:sz w:val="28"/>
          <w:szCs w:val="28"/>
        </w:rPr>
        <w:t>;</w:t>
      </w:r>
    </w:p>
    <w:p w:rsidR="00A15069" w:rsidRPr="008E351D" w:rsidRDefault="00A15069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купирование явлений перитонита;</w:t>
      </w:r>
    </w:p>
    <w:p w:rsidR="00A15069" w:rsidRPr="00E834FD" w:rsidRDefault="00A15069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</w:pPr>
      <w:r w:rsidRPr="00C64C68">
        <w:rPr>
          <w:sz w:val="28"/>
          <w:szCs w:val="28"/>
        </w:rPr>
        <w:t>отсу</w:t>
      </w:r>
      <w:r w:rsidRPr="002A3A82">
        <w:rPr>
          <w:sz w:val="28"/>
          <w:szCs w:val="28"/>
        </w:rPr>
        <w:t>тствие гнойно-воспалительных осложнений брюшной полости.</w:t>
      </w:r>
    </w:p>
    <w:p w:rsidR="00A15069" w:rsidRDefault="00A15069" w:rsidP="005E1EDD">
      <w:pPr>
        <w:pStyle w:val="aa"/>
        <w:spacing w:before="0" w:after="0" w:line="240" w:lineRule="auto"/>
        <w:contextualSpacing/>
        <w:rPr>
          <w:sz w:val="28"/>
          <w:szCs w:val="28"/>
        </w:rPr>
      </w:pPr>
    </w:p>
    <w:p w:rsidR="00743B88" w:rsidRDefault="002C7D0E" w:rsidP="005E1EDD">
      <w:pPr>
        <w:spacing w:before="0" w:after="0" w:line="240" w:lineRule="auto"/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Методы</w:t>
      </w:r>
      <w:r w:rsidR="00743B88" w:rsidRPr="009B30C7">
        <w:rPr>
          <w:b/>
          <w:sz w:val="28"/>
          <w:szCs w:val="28"/>
        </w:rPr>
        <w:t xml:space="preserve"> оперативного вмешательства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61"/>
      </w:tblGrid>
      <w:tr w:rsidR="001E4CA8" w:rsidTr="001E4CA8">
        <w:trPr>
          <w:trHeight w:val="608"/>
        </w:trPr>
        <w:tc>
          <w:tcPr>
            <w:tcW w:w="10061" w:type="dxa"/>
          </w:tcPr>
          <w:p w:rsidR="001E4CA8" w:rsidRPr="001E4CA8" w:rsidRDefault="001E4CA8" w:rsidP="001E4CA8">
            <w:pPr>
              <w:spacing w:before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1E4CA8">
              <w:rPr>
                <w:b/>
                <w:sz w:val="28"/>
                <w:szCs w:val="28"/>
                <w:lang w:val="ru-RU"/>
              </w:rPr>
              <w:t>Лапаротомия, р</w:t>
            </w:r>
            <w:r w:rsidRPr="001E4CA8">
              <w:rPr>
                <w:rFonts w:eastAsia="SimSun"/>
                <w:b/>
                <w:color w:val="000000"/>
                <w:sz w:val="28"/>
                <w:szCs w:val="28"/>
                <w:lang w:val="ru-RU"/>
              </w:rPr>
              <w:t>езекция кишки,</w:t>
            </w:r>
            <w:r>
              <w:rPr>
                <w:rFonts w:eastAsia="SimSu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1E4CA8">
              <w:rPr>
                <w:rFonts w:eastAsia="SimSun"/>
                <w:b/>
                <w:color w:val="000000"/>
                <w:sz w:val="28"/>
                <w:szCs w:val="28"/>
                <w:lang w:val="ru-RU"/>
              </w:rPr>
              <w:t>санация, дренирование брюшной полости</w:t>
            </w:r>
          </w:p>
        </w:tc>
      </w:tr>
    </w:tbl>
    <w:p w:rsidR="00743B88" w:rsidRPr="00EC0E9E" w:rsidRDefault="00743B88" w:rsidP="005E1EDD">
      <w:pPr>
        <w:spacing w:before="0" w:after="0" w:line="240" w:lineRule="auto"/>
        <w:rPr>
          <w:b/>
          <w:sz w:val="28"/>
          <w:szCs w:val="28"/>
        </w:rPr>
      </w:pPr>
      <w:r w:rsidRPr="00EC0E9E">
        <w:rPr>
          <w:b/>
          <w:sz w:val="28"/>
          <w:szCs w:val="28"/>
          <w:lang w:val="en-US"/>
        </w:rPr>
        <w:t>I</w:t>
      </w:r>
      <w:r w:rsidRPr="00EC0E9E">
        <w:rPr>
          <w:b/>
          <w:sz w:val="28"/>
          <w:szCs w:val="28"/>
        </w:rPr>
        <w:t>. МЕТОДЫ, ПОДХОДЫ И ПРОЦЕДУРЫ ДИАГНОСТИКИ И ЛЕЧЕНИЯ</w:t>
      </w:r>
    </w:p>
    <w:p w:rsidR="00743B88" w:rsidRPr="00927449" w:rsidRDefault="00E642B5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1.</w:t>
      </w:r>
      <w:r w:rsidR="00743B88" w:rsidRPr="00927449">
        <w:rPr>
          <w:b/>
          <w:sz w:val="28"/>
          <w:szCs w:val="28"/>
        </w:rPr>
        <w:t>Цель проведения процедуры/вмешательства:</w:t>
      </w:r>
    </w:p>
    <w:p w:rsidR="00743B88" w:rsidRDefault="00743B88" w:rsidP="005C53C1">
      <w:pPr>
        <w:pStyle w:val="aa"/>
        <w:numPr>
          <w:ilvl w:val="0"/>
          <w:numId w:val="52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удаление участка кишки, подвергшегося деструкции с восстановлением непрерывности кишечной трубки или с выведением </w:t>
      </w:r>
      <w:proofErr w:type="spellStart"/>
      <w:r w:rsidRPr="00EC0E9E">
        <w:rPr>
          <w:sz w:val="28"/>
          <w:szCs w:val="28"/>
        </w:rPr>
        <w:t>стомы</w:t>
      </w:r>
      <w:proofErr w:type="spellEnd"/>
      <w:r>
        <w:rPr>
          <w:sz w:val="28"/>
          <w:szCs w:val="28"/>
        </w:rPr>
        <w:t xml:space="preserve">, по показаниям – с </w:t>
      </w:r>
      <w:proofErr w:type="spellStart"/>
      <w:r>
        <w:rPr>
          <w:sz w:val="28"/>
          <w:szCs w:val="28"/>
        </w:rPr>
        <w:t>реваскуляризацией</w:t>
      </w:r>
      <w:proofErr w:type="spellEnd"/>
      <w:r w:rsidRPr="00EC0E9E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2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эвакуация патологического экссудата, санация и дренирование брюшной полости.</w:t>
      </w:r>
    </w:p>
    <w:p w:rsidR="00743B88" w:rsidRPr="00927449" w:rsidRDefault="00E642B5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 xml:space="preserve">2. </w:t>
      </w:r>
      <w:r w:rsidR="00743B88" w:rsidRPr="00927449">
        <w:rPr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743B88" w:rsidRPr="00927449" w:rsidRDefault="00743B88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Показания для проведения процедуры/ вмешательства:</w:t>
      </w:r>
    </w:p>
    <w:p w:rsidR="00743B88" w:rsidRPr="00EC0E9E" w:rsidRDefault="00743B88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деструкция кишки;</w:t>
      </w:r>
    </w:p>
    <w:p w:rsidR="00743B88" w:rsidRPr="00EC0E9E" w:rsidRDefault="00743B88" w:rsidP="005C53C1">
      <w:pPr>
        <w:pStyle w:val="aa"/>
        <w:numPr>
          <w:ilvl w:val="0"/>
          <w:numId w:val="53"/>
        </w:numPr>
        <w:spacing w:before="0" w:after="0" w:line="240" w:lineRule="auto"/>
        <w:ind w:left="284" w:hanging="284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перитонит.</w:t>
      </w:r>
    </w:p>
    <w:p w:rsidR="00743B88" w:rsidRPr="00927449" w:rsidRDefault="00743B88" w:rsidP="005E1EDD">
      <w:pPr>
        <w:tabs>
          <w:tab w:val="left" w:pos="567"/>
        </w:tabs>
        <w:spacing w:before="0" w:after="0" w:line="240" w:lineRule="auto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>Противопоказания к процедуре/вмешательству:</w:t>
      </w:r>
    </w:p>
    <w:p w:rsidR="00743B88" w:rsidRPr="00EC0E9E" w:rsidRDefault="00743B88" w:rsidP="005C53C1">
      <w:pPr>
        <w:pStyle w:val="ac"/>
        <w:numPr>
          <w:ilvl w:val="0"/>
          <w:numId w:val="54"/>
        </w:numPr>
        <w:tabs>
          <w:tab w:val="left" w:pos="284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EC0E9E">
        <w:rPr>
          <w:rFonts w:ascii="Times New Roman" w:hAnsi="Times New Roman"/>
          <w:sz w:val="28"/>
          <w:szCs w:val="28"/>
        </w:rPr>
        <w:t>терминальный перитонит</w:t>
      </w:r>
      <w:r>
        <w:rPr>
          <w:rFonts w:ascii="Times New Roman" w:hAnsi="Times New Roman"/>
          <w:sz w:val="28"/>
          <w:szCs w:val="28"/>
        </w:rPr>
        <w:t>.</w:t>
      </w:r>
    </w:p>
    <w:p w:rsidR="00743B88" w:rsidRPr="00927449" w:rsidRDefault="00E642B5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lastRenderedPageBreak/>
        <w:t>3.</w:t>
      </w:r>
      <w:r w:rsidR="00927449">
        <w:rPr>
          <w:b/>
          <w:sz w:val="28"/>
          <w:szCs w:val="28"/>
        </w:rPr>
        <w:t xml:space="preserve"> </w:t>
      </w:r>
      <w:r w:rsidR="00743B88" w:rsidRPr="00927449">
        <w:rPr>
          <w:b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743B88" w:rsidRPr="00EC0E9E" w:rsidRDefault="00743B88" w:rsidP="005E1EDD">
      <w:pPr>
        <w:pStyle w:val="aa"/>
        <w:spacing w:before="0" w:after="0" w:line="240" w:lineRule="auto"/>
        <w:contextualSpacing/>
        <w:rPr>
          <w:b/>
          <w:i/>
          <w:sz w:val="28"/>
          <w:szCs w:val="28"/>
        </w:rPr>
      </w:pPr>
      <w:r w:rsidRPr="00927449">
        <w:rPr>
          <w:b/>
          <w:sz w:val="28"/>
          <w:szCs w:val="28"/>
        </w:rPr>
        <w:t>Перечень основных диагностических мероприятий</w:t>
      </w:r>
      <w:r w:rsidRPr="00EC0E9E">
        <w:rPr>
          <w:b/>
          <w:i/>
          <w:sz w:val="28"/>
          <w:szCs w:val="28"/>
        </w:rPr>
        <w:t>:</w:t>
      </w:r>
    </w:p>
    <w:p w:rsidR="00743B88" w:rsidRPr="00EC0E9E" w:rsidRDefault="00743B88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EC0E9E">
        <w:rPr>
          <w:sz w:val="28"/>
          <w:szCs w:val="28"/>
        </w:rPr>
        <w:t xml:space="preserve">  сбор  жалоб, анамнеза заболевания и жизни;</w:t>
      </w:r>
    </w:p>
    <w:p w:rsidR="00743B88" w:rsidRPr="00EC0E9E" w:rsidRDefault="00743B88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физикальное</w:t>
      </w:r>
      <w:proofErr w:type="spellEnd"/>
      <w:r w:rsidRPr="00EC0E9E">
        <w:rPr>
          <w:sz w:val="28"/>
          <w:szCs w:val="28"/>
        </w:rPr>
        <w:t xml:space="preserve"> исследование (осмотр, пальпация, перкуссия, аускультация, определение показателей гемодинамики – ЧСС, АД, пальцевое исследование прямой кишки);</w:t>
      </w:r>
    </w:p>
    <w:p w:rsidR="00743B88" w:rsidRPr="00EC0E9E" w:rsidRDefault="00743B88" w:rsidP="005E1EDD">
      <w:pPr>
        <w:spacing w:before="0" w:after="0" w:line="240" w:lineRule="auto"/>
        <w:rPr>
          <w:b/>
          <w:sz w:val="28"/>
          <w:szCs w:val="28"/>
        </w:rPr>
      </w:pPr>
      <w:r w:rsidRPr="00EC0E9E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EC0E9E">
        <w:rPr>
          <w:sz w:val="28"/>
          <w:szCs w:val="28"/>
        </w:rPr>
        <w:t xml:space="preserve"> при наличии признаков перитонита - реализация программы «Скрининг сепсиса»</w:t>
      </w:r>
      <w:r w:rsidRPr="0022443C">
        <w:rPr>
          <w:sz w:val="28"/>
          <w:szCs w:val="28"/>
        </w:rPr>
        <w:t xml:space="preserve"> </w:t>
      </w:r>
      <w:r w:rsidRPr="00103FDE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103FDE">
        <w:rPr>
          <w:sz w:val="28"/>
          <w:szCs w:val="28"/>
        </w:rPr>
        <w:t>]</w:t>
      </w:r>
      <w:r w:rsidRPr="00EC0E9E">
        <w:rPr>
          <w:sz w:val="28"/>
          <w:szCs w:val="28"/>
        </w:rPr>
        <w:t xml:space="preserve">: осмотр анестезиолога-реаниматолога для оценки состояния гемодинамики, ранней диагностики сепсиса, определения объема предоперационной подготовки (при наличии признаков абдоминального сепсиса, гемодинамических нарушений пациент немедленно переводится в отделение реанимации, где проводятся дальнейшие диагностические и лечебные мероприятия); </w:t>
      </w:r>
    </w:p>
    <w:p w:rsidR="00743B88" w:rsidRPr="00EC0E9E" w:rsidRDefault="00743B88" w:rsidP="005E1EDD">
      <w:pPr>
        <w:pStyle w:val="aa"/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EC0E9E">
        <w:rPr>
          <w:sz w:val="28"/>
          <w:szCs w:val="28"/>
        </w:rPr>
        <w:t xml:space="preserve"> лабораторные исследования: 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общий анализ крови;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общий анализ мочи;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Д-</w:t>
      </w:r>
      <w:proofErr w:type="spellStart"/>
      <w:r w:rsidRPr="00EC0E9E">
        <w:rPr>
          <w:sz w:val="28"/>
          <w:szCs w:val="28"/>
        </w:rPr>
        <w:t>димеры</w:t>
      </w:r>
      <w:proofErr w:type="spellEnd"/>
      <w:r w:rsidRPr="00EC0E9E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proofErr w:type="spellStart"/>
      <w:r w:rsidRPr="00EC0E9E">
        <w:rPr>
          <w:sz w:val="28"/>
          <w:szCs w:val="28"/>
        </w:rPr>
        <w:t>коагулограмма</w:t>
      </w:r>
      <w:proofErr w:type="spellEnd"/>
      <w:r w:rsidRPr="00EC0E9E">
        <w:rPr>
          <w:sz w:val="28"/>
          <w:szCs w:val="28"/>
        </w:rPr>
        <w:t xml:space="preserve"> 1 (</w:t>
      </w:r>
      <w:proofErr w:type="spellStart"/>
      <w:r w:rsidRPr="00EC0E9E">
        <w:rPr>
          <w:sz w:val="28"/>
          <w:szCs w:val="28"/>
        </w:rPr>
        <w:t>протромбиновое</w:t>
      </w:r>
      <w:proofErr w:type="spellEnd"/>
      <w:r w:rsidRPr="00EC0E9E">
        <w:rPr>
          <w:sz w:val="28"/>
          <w:szCs w:val="28"/>
        </w:rPr>
        <w:t xml:space="preserve"> время, фибриноген, АЧТВ, МНО);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биохимический анализ крови: глюкоза, мочевина, </w:t>
      </w:r>
      <w:proofErr w:type="spellStart"/>
      <w:r w:rsidRPr="00EC0E9E">
        <w:rPr>
          <w:sz w:val="28"/>
          <w:szCs w:val="28"/>
        </w:rPr>
        <w:t>креатинин</w:t>
      </w:r>
      <w:proofErr w:type="spellEnd"/>
      <w:r w:rsidRPr="00EC0E9E">
        <w:rPr>
          <w:sz w:val="28"/>
          <w:szCs w:val="28"/>
        </w:rPr>
        <w:t>, билирубин, АЛТ, АСТ, общий белок);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proofErr w:type="spellStart"/>
      <w:r w:rsidRPr="00EC0E9E">
        <w:rPr>
          <w:sz w:val="28"/>
          <w:szCs w:val="28"/>
        </w:rPr>
        <w:t>микрореакция</w:t>
      </w:r>
      <w:proofErr w:type="spellEnd"/>
      <w:r w:rsidRPr="00EC0E9E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анализ крови на ВИЧ;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группа крови и </w:t>
      </w:r>
      <w:r w:rsidRPr="00EC0E9E">
        <w:rPr>
          <w:sz w:val="28"/>
          <w:szCs w:val="28"/>
          <w:lang w:val="en-US"/>
        </w:rPr>
        <w:t>RH</w:t>
      </w:r>
      <w:r w:rsidRPr="00EC0E9E">
        <w:rPr>
          <w:sz w:val="28"/>
          <w:szCs w:val="28"/>
        </w:rPr>
        <w:t>- фактор;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электролиты;</w:t>
      </w:r>
    </w:p>
    <w:p w:rsidR="00743B88" w:rsidRPr="00EC0E9E" w:rsidRDefault="00743B88" w:rsidP="005C53C1">
      <w:pPr>
        <w:pStyle w:val="aa"/>
        <w:numPr>
          <w:ilvl w:val="0"/>
          <w:numId w:val="49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КЩС;</w:t>
      </w:r>
    </w:p>
    <w:p w:rsidR="00743B88" w:rsidRPr="00EC0E9E" w:rsidRDefault="00743B88" w:rsidP="005E1EDD">
      <w:pPr>
        <w:pStyle w:val="aa"/>
        <w:tabs>
          <w:tab w:val="left" w:pos="142"/>
        </w:tabs>
        <w:spacing w:before="0" w:after="0" w:line="240" w:lineRule="auto"/>
        <w:rPr>
          <w:sz w:val="28"/>
          <w:szCs w:val="28"/>
        </w:rPr>
      </w:pPr>
      <w:r w:rsidRPr="00EC0E9E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EC0E9E">
        <w:rPr>
          <w:sz w:val="28"/>
          <w:szCs w:val="28"/>
        </w:rPr>
        <w:t xml:space="preserve"> инструментальные исследования: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КТА (КТ-ангиография, МСКТ-ангиография с </w:t>
      </w:r>
      <w:proofErr w:type="gramStart"/>
      <w:r w:rsidRPr="00EC0E9E">
        <w:rPr>
          <w:sz w:val="28"/>
          <w:szCs w:val="28"/>
        </w:rPr>
        <w:t>внутривенным</w:t>
      </w:r>
      <w:proofErr w:type="gramEnd"/>
      <w:r w:rsidRPr="00EC0E9E">
        <w:rPr>
          <w:sz w:val="28"/>
          <w:szCs w:val="28"/>
        </w:rPr>
        <w:t xml:space="preserve"> контрастированием в артериальной и венозной фазах – «золотой стандарт»  (при наличии КТ</w:t>
      </w:r>
      <w:r>
        <w:rPr>
          <w:sz w:val="28"/>
          <w:szCs w:val="28"/>
        </w:rPr>
        <w:t>А</w:t>
      </w:r>
      <w:r w:rsidRPr="00EC0E9E">
        <w:rPr>
          <w:sz w:val="28"/>
          <w:szCs w:val="28"/>
        </w:rPr>
        <w:t>/МСКТ</w:t>
      </w:r>
      <w:r>
        <w:rPr>
          <w:sz w:val="28"/>
          <w:szCs w:val="28"/>
        </w:rPr>
        <w:t>А</w:t>
      </w:r>
      <w:r w:rsidRPr="00EC0E9E">
        <w:rPr>
          <w:sz w:val="28"/>
          <w:szCs w:val="28"/>
        </w:rPr>
        <w:t xml:space="preserve"> в лечебном учреждении, стабильной гемодинамике больного)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КТ/МСКТ брюшной полости (при наличии КТ /МСКТ в лечебном учреждении, стабильной гемодинамике больного)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EC0E9E">
        <w:rPr>
          <w:sz w:val="28"/>
          <w:szCs w:val="28"/>
        </w:rPr>
        <w:t>Ангиография (</w:t>
      </w:r>
      <w:proofErr w:type="spellStart"/>
      <w:r w:rsidRPr="00EC0E9E">
        <w:rPr>
          <w:sz w:val="28"/>
          <w:szCs w:val="28"/>
        </w:rPr>
        <w:t>аортография</w:t>
      </w:r>
      <w:proofErr w:type="spellEnd"/>
      <w:r w:rsidRPr="00EC0E9E">
        <w:rPr>
          <w:sz w:val="28"/>
          <w:szCs w:val="28"/>
        </w:rPr>
        <w:t xml:space="preserve">, </w:t>
      </w:r>
      <w:proofErr w:type="spellStart"/>
      <w:r w:rsidRPr="00EC0E9E">
        <w:rPr>
          <w:sz w:val="28"/>
          <w:szCs w:val="28"/>
        </w:rPr>
        <w:t>мезентерикография</w:t>
      </w:r>
      <w:proofErr w:type="spellEnd"/>
      <w:r w:rsidRPr="00EC0E9E">
        <w:rPr>
          <w:sz w:val="28"/>
          <w:szCs w:val="28"/>
        </w:rPr>
        <w:t xml:space="preserve">) при подозрении на </w:t>
      </w:r>
      <w:proofErr w:type="spellStart"/>
      <w:r w:rsidRPr="00EC0E9E">
        <w:rPr>
          <w:sz w:val="28"/>
          <w:szCs w:val="28"/>
        </w:rPr>
        <w:t>неокклюзионную</w:t>
      </w:r>
      <w:proofErr w:type="spellEnd"/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мезентериальную</w:t>
      </w:r>
      <w:proofErr w:type="spellEnd"/>
      <w:r w:rsidRPr="00EC0E9E">
        <w:rPr>
          <w:sz w:val="28"/>
          <w:szCs w:val="28"/>
        </w:rPr>
        <w:t xml:space="preserve"> ишемию – при отсутствии КТ и наличии </w:t>
      </w:r>
      <w:proofErr w:type="spellStart"/>
      <w:r w:rsidRPr="00EC0E9E">
        <w:rPr>
          <w:sz w:val="28"/>
          <w:szCs w:val="28"/>
        </w:rPr>
        <w:t>ангиографа</w:t>
      </w:r>
      <w:proofErr w:type="spellEnd"/>
      <w:r w:rsidRPr="00EC0E9E">
        <w:rPr>
          <w:sz w:val="28"/>
          <w:szCs w:val="28"/>
        </w:rPr>
        <w:t xml:space="preserve"> в лечебном учреждении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УЗИ в сосудистом режиме </w:t>
      </w:r>
      <w:proofErr w:type="spellStart"/>
      <w:r>
        <w:rPr>
          <w:sz w:val="28"/>
          <w:szCs w:val="28"/>
        </w:rPr>
        <w:t>Допплера</w:t>
      </w:r>
      <w:proofErr w:type="spellEnd"/>
      <w:r>
        <w:rPr>
          <w:sz w:val="28"/>
          <w:szCs w:val="28"/>
        </w:rPr>
        <w:t xml:space="preserve"> </w:t>
      </w:r>
      <w:r w:rsidRPr="008E351D">
        <w:rPr>
          <w:sz w:val="28"/>
          <w:szCs w:val="28"/>
        </w:rPr>
        <w:t>(при на</w:t>
      </w:r>
      <w:r>
        <w:rPr>
          <w:sz w:val="28"/>
          <w:szCs w:val="28"/>
        </w:rPr>
        <w:t>личии УЗ-допплерографии в лечебном учреждении);</w:t>
      </w:r>
    </w:p>
    <w:p w:rsidR="00743B88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>УЗИ брюшной полости;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C0E9E">
        <w:rPr>
          <w:sz w:val="28"/>
          <w:szCs w:val="28"/>
        </w:rPr>
        <w:t>диагностическая лапароскопия (в том числе прикроватная лапароскопия в ОАРИТ)</w:t>
      </w:r>
      <w:r w:rsidRPr="00EC0E9E">
        <w:rPr>
          <w:b/>
          <w:sz w:val="28"/>
          <w:szCs w:val="28"/>
        </w:rPr>
        <w:t xml:space="preserve"> - </w:t>
      </w:r>
      <w:r w:rsidRPr="00EC0E9E">
        <w:rPr>
          <w:sz w:val="28"/>
          <w:szCs w:val="28"/>
        </w:rPr>
        <w:t xml:space="preserve">при отсутствии противопоказаний </w:t>
      </w:r>
      <w:r w:rsidRPr="00EC0E9E">
        <w:rPr>
          <w:b/>
          <w:sz w:val="28"/>
          <w:szCs w:val="28"/>
        </w:rPr>
        <w:t>УД IV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ЭКГ, консультация терапевта; 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t xml:space="preserve">бактериологическое исследование </w:t>
      </w:r>
      <w:proofErr w:type="spellStart"/>
      <w:r w:rsidRPr="00EC0E9E">
        <w:rPr>
          <w:sz w:val="28"/>
          <w:szCs w:val="28"/>
        </w:rPr>
        <w:t>перитонеального</w:t>
      </w:r>
      <w:proofErr w:type="spellEnd"/>
      <w:r w:rsidRPr="00EC0E9E">
        <w:rPr>
          <w:sz w:val="28"/>
          <w:szCs w:val="28"/>
        </w:rPr>
        <w:t xml:space="preserve"> экссудата;</w:t>
      </w:r>
    </w:p>
    <w:p w:rsidR="00743B88" w:rsidRPr="00EC0E9E" w:rsidRDefault="00743B88" w:rsidP="005C53C1">
      <w:pPr>
        <w:pStyle w:val="aa"/>
        <w:numPr>
          <w:ilvl w:val="0"/>
          <w:numId w:val="50"/>
        </w:numPr>
        <w:tabs>
          <w:tab w:val="left" w:pos="284"/>
        </w:tabs>
        <w:spacing w:before="0" w:after="0" w:line="240" w:lineRule="auto"/>
        <w:ind w:left="0" w:firstLine="0"/>
        <w:rPr>
          <w:sz w:val="28"/>
          <w:szCs w:val="28"/>
        </w:rPr>
      </w:pPr>
      <w:r w:rsidRPr="00EC0E9E">
        <w:rPr>
          <w:sz w:val="28"/>
          <w:szCs w:val="28"/>
        </w:rPr>
        <w:lastRenderedPageBreak/>
        <w:t>гистологическое исследование резецированного органа.</w:t>
      </w:r>
    </w:p>
    <w:p w:rsidR="00743B88" w:rsidRPr="00EC0E9E" w:rsidRDefault="00743B88" w:rsidP="005E1EDD">
      <w:pPr>
        <w:pStyle w:val="aa"/>
        <w:spacing w:before="0" w:after="0" w:line="240" w:lineRule="auto"/>
        <w:contextualSpacing/>
        <w:rPr>
          <w:b/>
          <w:i/>
          <w:sz w:val="28"/>
          <w:szCs w:val="28"/>
        </w:rPr>
      </w:pPr>
      <w:r w:rsidRPr="008C7028">
        <w:rPr>
          <w:b/>
          <w:sz w:val="28"/>
          <w:szCs w:val="28"/>
        </w:rPr>
        <w:t>Перечень дополнительных диагностических мероприятий</w:t>
      </w:r>
      <w:r w:rsidRPr="00EC0E9E">
        <w:rPr>
          <w:b/>
          <w:i/>
          <w:sz w:val="28"/>
          <w:szCs w:val="28"/>
        </w:rPr>
        <w:t>: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обзорная рентгенография брюшной полости в вертикальном положении для дифференциальной диагностики с другими острыми хирургическими заболеваниями;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ЭФГДС для дифференциальной диагностики с желудочно-кишечным кровотечением;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EC0E9E">
        <w:rPr>
          <w:sz w:val="28"/>
          <w:szCs w:val="28"/>
        </w:rPr>
        <w:t>диагностическая</w:t>
      </w:r>
      <w:proofErr w:type="gramEnd"/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релапароскопия</w:t>
      </w:r>
      <w:proofErr w:type="spellEnd"/>
      <w:r w:rsidRPr="00EC0E9E">
        <w:rPr>
          <w:sz w:val="28"/>
          <w:szCs w:val="28"/>
        </w:rPr>
        <w:t xml:space="preserve"> (при подозрении на </w:t>
      </w:r>
      <w:proofErr w:type="spellStart"/>
      <w:r w:rsidRPr="00EC0E9E">
        <w:rPr>
          <w:sz w:val="28"/>
          <w:szCs w:val="28"/>
        </w:rPr>
        <w:t>ретромбоз</w:t>
      </w:r>
      <w:proofErr w:type="spellEnd"/>
      <w:r w:rsidRPr="00EC0E9E">
        <w:rPr>
          <w:sz w:val="28"/>
          <w:szCs w:val="28"/>
        </w:rPr>
        <w:t xml:space="preserve"> или послеоперационный перитонит – </w:t>
      </w:r>
      <w:r w:rsidRPr="00EC0E9E">
        <w:rPr>
          <w:sz w:val="28"/>
          <w:szCs w:val="28"/>
          <w:lang w:val="en-US"/>
        </w:rPr>
        <w:t>second</w:t>
      </w:r>
      <w:r w:rsidRPr="00EC0E9E">
        <w:rPr>
          <w:sz w:val="28"/>
          <w:szCs w:val="28"/>
        </w:rPr>
        <w:t>-</w:t>
      </w:r>
      <w:proofErr w:type="spellStart"/>
      <w:r w:rsidRPr="00EC0E9E">
        <w:rPr>
          <w:sz w:val="28"/>
          <w:szCs w:val="28"/>
          <w:lang w:val="en-US"/>
        </w:rPr>
        <w:t>looc</w:t>
      </w:r>
      <w:proofErr w:type="spellEnd"/>
      <w:r>
        <w:rPr>
          <w:sz w:val="28"/>
          <w:szCs w:val="28"/>
        </w:rPr>
        <w:t xml:space="preserve"> </w:t>
      </w:r>
      <w:r w:rsidRPr="00EC0E9E">
        <w:rPr>
          <w:sz w:val="28"/>
          <w:szCs w:val="28"/>
          <w:lang w:val="en-US"/>
        </w:rPr>
        <w:t>operation</w:t>
      </w:r>
      <w:r w:rsidRPr="00EC0E9E">
        <w:rPr>
          <w:sz w:val="28"/>
          <w:szCs w:val="28"/>
        </w:rPr>
        <w:t>)</w:t>
      </w:r>
      <w:r w:rsidRPr="00EC0E9E">
        <w:rPr>
          <w:b/>
          <w:sz w:val="28"/>
          <w:szCs w:val="28"/>
        </w:rPr>
        <w:t xml:space="preserve"> - </w:t>
      </w:r>
      <w:r w:rsidRPr="00EC0E9E">
        <w:rPr>
          <w:sz w:val="28"/>
          <w:szCs w:val="28"/>
        </w:rPr>
        <w:t xml:space="preserve">при отсутствии противопоказаний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EC0E9E">
        <w:rPr>
          <w:sz w:val="28"/>
          <w:szCs w:val="28"/>
        </w:rPr>
        <w:t>диагностическая лапаротомия;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proofErr w:type="spellStart"/>
      <w:r w:rsidRPr="00EC0E9E">
        <w:rPr>
          <w:sz w:val="28"/>
          <w:szCs w:val="28"/>
        </w:rPr>
        <w:t>минирелапаротомия</w:t>
      </w:r>
      <w:proofErr w:type="spellEnd"/>
      <w:r w:rsidRPr="00EC0E9E">
        <w:rPr>
          <w:sz w:val="28"/>
          <w:szCs w:val="28"/>
        </w:rPr>
        <w:t xml:space="preserve"> (при подозрении на послеоперационный перитонит);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EC0E9E">
        <w:rPr>
          <w:sz w:val="28"/>
          <w:szCs w:val="28"/>
        </w:rPr>
        <w:t>диагностическая</w:t>
      </w:r>
      <w:proofErr w:type="gramEnd"/>
      <w:r w:rsidRPr="00EC0E9E">
        <w:rPr>
          <w:sz w:val="28"/>
          <w:szCs w:val="28"/>
        </w:rPr>
        <w:t xml:space="preserve"> </w:t>
      </w:r>
      <w:proofErr w:type="spellStart"/>
      <w:r w:rsidRPr="00EC0E9E">
        <w:rPr>
          <w:sz w:val="28"/>
          <w:szCs w:val="28"/>
        </w:rPr>
        <w:t>релапаротомия</w:t>
      </w:r>
      <w:proofErr w:type="spellEnd"/>
      <w:r w:rsidRPr="00EC0E9E">
        <w:rPr>
          <w:sz w:val="28"/>
          <w:szCs w:val="28"/>
        </w:rPr>
        <w:t xml:space="preserve"> (при подозрении на послеоперационный перитонит) </w:t>
      </w:r>
      <w:r w:rsidRPr="00EC0E9E">
        <w:rPr>
          <w:b/>
          <w:sz w:val="28"/>
          <w:szCs w:val="28"/>
        </w:rPr>
        <w:t>УД III</w:t>
      </w:r>
      <w:r w:rsidRPr="00031176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190A5B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/>
          <w:sz w:val="28"/>
          <w:szCs w:val="28"/>
        </w:rPr>
      </w:pPr>
      <w:r w:rsidRPr="00EC0E9E">
        <w:rPr>
          <w:sz w:val="28"/>
          <w:szCs w:val="28"/>
        </w:rPr>
        <w:t>обзорная рентгенография грудной клетки</w:t>
      </w:r>
      <w:r>
        <w:rPr>
          <w:sz w:val="28"/>
          <w:szCs w:val="28"/>
        </w:rPr>
        <w:t xml:space="preserve"> (для выявления сопутствующей патологии)</w:t>
      </w:r>
      <w:r w:rsidRPr="00EC0E9E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ОАК с развернутой </w:t>
      </w:r>
      <w:proofErr w:type="spellStart"/>
      <w:r w:rsidRPr="00EC0E9E">
        <w:rPr>
          <w:sz w:val="28"/>
          <w:szCs w:val="28"/>
        </w:rPr>
        <w:t>лейкоформулой</w:t>
      </w:r>
      <w:proofErr w:type="spellEnd"/>
      <w:r w:rsidRPr="00EC0E9E">
        <w:rPr>
          <w:sz w:val="28"/>
          <w:szCs w:val="28"/>
        </w:rPr>
        <w:t>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 xml:space="preserve">определение уровня </w:t>
      </w:r>
      <w:proofErr w:type="spellStart"/>
      <w:r w:rsidRPr="00EC0E9E">
        <w:rPr>
          <w:sz w:val="28"/>
          <w:szCs w:val="28"/>
        </w:rPr>
        <w:t>лактата</w:t>
      </w:r>
      <w:proofErr w:type="spellEnd"/>
      <w:r w:rsidRPr="00EC0E9E">
        <w:rPr>
          <w:sz w:val="28"/>
          <w:szCs w:val="28"/>
        </w:rPr>
        <w:t xml:space="preserve"> (для диагностики абдоминального сепсиса);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определение почасового диуреза;</w:t>
      </w:r>
    </w:p>
    <w:p w:rsidR="00743B88" w:rsidRPr="00EC0E9E" w:rsidRDefault="00743B88" w:rsidP="005C53C1">
      <w:pPr>
        <w:pStyle w:val="aa"/>
        <w:numPr>
          <w:ilvl w:val="0"/>
          <w:numId w:val="51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EC0E9E">
        <w:rPr>
          <w:sz w:val="28"/>
          <w:szCs w:val="28"/>
        </w:rPr>
        <w:t>определение ЦВД.</w:t>
      </w:r>
    </w:p>
    <w:p w:rsidR="00743B88" w:rsidRDefault="00E642B5" w:rsidP="005E1EDD">
      <w:pPr>
        <w:tabs>
          <w:tab w:val="left" w:pos="567"/>
        </w:tabs>
        <w:spacing w:before="0" w:after="0" w:line="240" w:lineRule="auto"/>
        <w:jc w:val="left"/>
        <w:rPr>
          <w:b/>
          <w:i/>
          <w:sz w:val="28"/>
          <w:szCs w:val="28"/>
        </w:rPr>
      </w:pPr>
      <w:r w:rsidRPr="00927449">
        <w:rPr>
          <w:b/>
          <w:sz w:val="28"/>
          <w:szCs w:val="28"/>
        </w:rPr>
        <w:t>4.</w:t>
      </w:r>
      <w:r w:rsidR="00927449" w:rsidRPr="00927449">
        <w:rPr>
          <w:b/>
          <w:sz w:val="28"/>
          <w:szCs w:val="28"/>
        </w:rPr>
        <w:t xml:space="preserve"> </w:t>
      </w:r>
      <w:r w:rsidR="00743B88" w:rsidRPr="00927449">
        <w:rPr>
          <w:b/>
          <w:sz w:val="28"/>
          <w:szCs w:val="28"/>
        </w:rPr>
        <w:t>Методика проведения процедуры/вмешательства</w:t>
      </w:r>
      <w:r w:rsidR="00743B88" w:rsidRPr="009F5187">
        <w:rPr>
          <w:b/>
          <w:i/>
          <w:sz w:val="28"/>
          <w:szCs w:val="28"/>
        </w:rPr>
        <w:t>:</w:t>
      </w:r>
    </w:p>
    <w:p w:rsidR="00743B88" w:rsidRPr="00E16115" w:rsidRDefault="00743B88" w:rsidP="001E4CA8">
      <w:pPr>
        <w:pStyle w:val="aa"/>
        <w:tabs>
          <w:tab w:val="left" w:pos="284"/>
        </w:tabs>
        <w:spacing w:before="0" w:after="0" w:line="240" w:lineRule="auto"/>
        <w:contextualSpacing/>
        <w:rPr>
          <w:b/>
          <w:sz w:val="28"/>
          <w:szCs w:val="28"/>
        </w:rPr>
      </w:pPr>
      <w:r w:rsidRPr="007C5CC2">
        <w:rPr>
          <w:sz w:val="28"/>
          <w:szCs w:val="28"/>
        </w:rPr>
        <w:t>Анестезиологическое обеспечение: общее обезболивание</w:t>
      </w:r>
      <w:r w:rsidRPr="00E16115">
        <w:rPr>
          <w:sz w:val="28"/>
          <w:szCs w:val="28"/>
        </w:rPr>
        <w:t>.</w:t>
      </w:r>
    </w:p>
    <w:p w:rsidR="00743B88" w:rsidRPr="006408BA" w:rsidRDefault="00743B88" w:rsidP="005C53C1">
      <w:pPr>
        <w:pStyle w:val="ConsNormal"/>
        <w:widowControl/>
        <w:numPr>
          <w:ilvl w:val="0"/>
          <w:numId w:val="56"/>
        </w:numPr>
        <w:tabs>
          <w:tab w:val="left" w:pos="284"/>
        </w:tabs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8B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408BA">
        <w:rPr>
          <w:rFonts w:ascii="Times New Roman" w:hAnsi="Times New Roman" w:cs="Times New Roman"/>
          <w:sz w:val="28"/>
          <w:szCs w:val="28"/>
        </w:rPr>
        <w:t xml:space="preserve">оступ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40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широкая </w:t>
      </w:r>
      <w:r w:rsidRPr="006408BA">
        <w:rPr>
          <w:rFonts w:ascii="Times New Roman" w:hAnsi="Times New Roman" w:cs="Times New Roman"/>
          <w:sz w:val="28"/>
          <w:szCs w:val="28"/>
        </w:rPr>
        <w:t>срединная лапаротомия с адекватной экспозицией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3B88" w:rsidRPr="00A448B3" w:rsidRDefault="00743B88" w:rsidP="005C53C1">
      <w:pPr>
        <w:pStyle w:val="aa"/>
        <w:numPr>
          <w:ilvl w:val="0"/>
          <w:numId w:val="5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 w:rsidRPr="00A448B3">
        <w:rPr>
          <w:sz w:val="28"/>
          <w:szCs w:val="28"/>
        </w:rPr>
        <w:t xml:space="preserve">тщательная последовательная ревизия брюшной полости: </w:t>
      </w:r>
      <w:r>
        <w:rPr>
          <w:sz w:val="28"/>
          <w:szCs w:val="28"/>
        </w:rPr>
        <w:t xml:space="preserve">оценка </w:t>
      </w:r>
      <w:r w:rsidRPr="00A448B3">
        <w:rPr>
          <w:sz w:val="28"/>
          <w:szCs w:val="28"/>
        </w:rPr>
        <w:t>состояни</w:t>
      </w:r>
      <w:r>
        <w:rPr>
          <w:sz w:val="28"/>
          <w:szCs w:val="28"/>
        </w:rPr>
        <w:t>я</w:t>
      </w:r>
      <w:r w:rsidRPr="00A448B3">
        <w:rPr>
          <w:sz w:val="28"/>
          <w:szCs w:val="28"/>
        </w:rPr>
        <w:t xml:space="preserve"> </w:t>
      </w:r>
      <w:r>
        <w:rPr>
          <w:sz w:val="28"/>
          <w:szCs w:val="28"/>
        </w:rPr>
        <w:t>париетальной и висцеральной брюшины</w:t>
      </w:r>
      <w:r w:rsidRPr="00A448B3">
        <w:rPr>
          <w:sz w:val="28"/>
          <w:szCs w:val="28"/>
        </w:rPr>
        <w:t xml:space="preserve">, наличие, характер, объем экссудата в брюшной полости, взятие на </w:t>
      </w:r>
      <w:proofErr w:type="spellStart"/>
      <w:r w:rsidRPr="00A448B3">
        <w:rPr>
          <w:sz w:val="28"/>
          <w:szCs w:val="28"/>
        </w:rPr>
        <w:t>бакпосев</w:t>
      </w:r>
      <w:proofErr w:type="spellEnd"/>
      <w:r w:rsidRPr="00A448B3">
        <w:rPr>
          <w:sz w:val="28"/>
          <w:szCs w:val="28"/>
        </w:rPr>
        <w:t xml:space="preserve">, эвакуация экссудата,  </w:t>
      </w:r>
      <w:r>
        <w:rPr>
          <w:sz w:val="28"/>
          <w:szCs w:val="28"/>
        </w:rPr>
        <w:t xml:space="preserve">оценка </w:t>
      </w:r>
      <w:r w:rsidRPr="00A448B3">
        <w:rPr>
          <w:sz w:val="28"/>
          <w:szCs w:val="28"/>
        </w:rPr>
        <w:t>состояни</w:t>
      </w:r>
      <w:r>
        <w:rPr>
          <w:sz w:val="28"/>
          <w:szCs w:val="28"/>
        </w:rPr>
        <w:t>я</w:t>
      </w:r>
      <w:r w:rsidRPr="00A448B3">
        <w:rPr>
          <w:sz w:val="28"/>
          <w:szCs w:val="28"/>
        </w:rPr>
        <w:t xml:space="preserve"> петель тонкой и ободочной кишки: наличие признаков ишемии, тромбоза, деструкции</w:t>
      </w:r>
      <w:r>
        <w:rPr>
          <w:sz w:val="28"/>
          <w:szCs w:val="28"/>
        </w:rPr>
        <w:t>, оценка масштабов деструкции</w:t>
      </w:r>
      <w:r w:rsidRPr="00A448B3">
        <w:rPr>
          <w:sz w:val="28"/>
          <w:szCs w:val="28"/>
        </w:rPr>
        <w:t xml:space="preserve">; </w:t>
      </w:r>
    </w:p>
    <w:p w:rsidR="00743B88" w:rsidRPr="006F1DBF" w:rsidRDefault="00743B88" w:rsidP="005C53C1">
      <w:pPr>
        <w:pStyle w:val="ac"/>
        <w:numPr>
          <w:ilvl w:val="0"/>
          <w:numId w:val="5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F1DBF">
        <w:rPr>
          <w:rFonts w:ascii="Times New Roman" w:hAnsi="Times New Roman"/>
          <w:sz w:val="28"/>
          <w:szCs w:val="28"/>
        </w:rPr>
        <w:t>ри наличии признаков деструкции выполняется резекция кишки;</w:t>
      </w:r>
    </w:p>
    <w:p w:rsidR="00743B88" w:rsidRPr="00B145D8" w:rsidRDefault="00743B88" w:rsidP="005C53C1">
      <w:pPr>
        <w:pStyle w:val="ac"/>
        <w:numPr>
          <w:ilvl w:val="0"/>
          <w:numId w:val="5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45D8">
        <w:rPr>
          <w:rFonts w:ascii="Times New Roman" w:hAnsi="Times New Roman"/>
          <w:sz w:val="28"/>
          <w:szCs w:val="28"/>
        </w:rPr>
        <w:t>ри резекции кишки необходимо помнить о соблюдении минимальных значений оставляемой длины во избежание развития синдрома короткого кишечника [11]:</w:t>
      </w:r>
    </w:p>
    <w:p w:rsidR="00743B88" w:rsidRPr="00B145D8" w:rsidRDefault="00743B88" w:rsidP="005E1EDD">
      <w:pPr>
        <w:shd w:val="clear" w:color="auto" w:fill="FFFFFF"/>
        <w:spacing w:before="0" w:after="0" w:line="240" w:lineRule="auto"/>
        <w:ind w:firstLine="1843"/>
        <w:rPr>
          <w:rFonts w:eastAsia="SimSun"/>
          <w:sz w:val="28"/>
          <w:szCs w:val="28"/>
        </w:rPr>
      </w:pPr>
      <w:r w:rsidRPr="00B145D8">
        <w:rPr>
          <w:rFonts w:eastAsia="SimSun"/>
          <w:sz w:val="28"/>
          <w:szCs w:val="28"/>
        </w:rPr>
        <w:t xml:space="preserve">100 см для </w:t>
      </w:r>
      <w:proofErr w:type="gramStart"/>
      <w:r w:rsidRPr="00B145D8">
        <w:rPr>
          <w:rFonts w:eastAsia="SimSun"/>
          <w:sz w:val="28"/>
          <w:szCs w:val="28"/>
        </w:rPr>
        <w:t>терминальной</w:t>
      </w:r>
      <w:proofErr w:type="gramEnd"/>
      <w:r w:rsidRPr="00B145D8">
        <w:rPr>
          <w:rFonts w:eastAsia="SimSun"/>
          <w:sz w:val="28"/>
          <w:szCs w:val="28"/>
        </w:rPr>
        <w:t xml:space="preserve"> </w:t>
      </w:r>
      <w:proofErr w:type="spellStart"/>
      <w:r w:rsidRPr="00B145D8">
        <w:rPr>
          <w:rFonts w:eastAsia="SimSun"/>
          <w:sz w:val="28"/>
          <w:szCs w:val="28"/>
        </w:rPr>
        <w:t>еюностомии</w:t>
      </w:r>
      <w:proofErr w:type="spellEnd"/>
      <w:r w:rsidRPr="00B145D8">
        <w:rPr>
          <w:rFonts w:eastAsia="SimSun"/>
          <w:sz w:val="28"/>
          <w:szCs w:val="28"/>
        </w:rPr>
        <w:t xml:space="preserve">, </w:t>
      </w:r>
    </w:p>
    <w:p w:rsidR="00743B88" w:rsidRPr="00B145D8" w:rsidRDefault="00743B88" w:rsidP="005E1EDD">
      <w:pPr>
        <w:shd w:val="clear" w:color="auto" w:fill="FFFFFF"/>
        <w:spacing w:before="0" w:after="0" w:line="240" w:lineRule="auto"/>
        <w:ind w:firstLine="1843"/>
        <w:rPr>
          <w:rFonts w:eastAsia="SimSun"/>
          <w:sz w:val="28"/>
          <w:szCs w:val="28"/>
        </w:rPr>
      </w:pPr>
      <w:r w:rsidRPr="00B145D8">
        <w:rPr>
          <w:rFonts w:eastAsia="SimSun"/>
          <w:sz w:val="28"/>
          <w:szCs w:val="28"/>
        </w:rPr>
        <w:t xml:space="preserve">65 см для </w:t>
      </w:r>
      <w:proofErr w:type="spellStart"/>
      <w:r w:rsidRPr="00B145D8">
        <w:rPr>
          <w:rFonts w:eastAsia="SimSun"/>
          <w:sz w:val="28"/>
          <w:szCs w:val="28"/>
        </w:rPr>
        <w:t>еюноколоанастомоза</w:t>
      </w:r>
      <w:proofErr w:type="spellEnd"/>
      <w:r w:rsidRPr="00B145D8">
        <w:rPr>
          <w:rFonts w:eastAsia="SimSun"/>
          <w:sz w:val="28"/>
          <w:szCs w:val="28"/>
        </w:rPr>
        <w:t xml:space="preserve">, </w:t>
      </w:r>
    </w:p>
    <w:p w:rsidR="00743B88" w:rsidRPr="00B145D8" w:rsidRDefault="00743B88" w:rsidP="005E1EDD">
      <w:pPr>
        <w:shd w:val="clear" w:color="auto" w:fill="FFFFFF"/>
        <w:spacing w:before="0" w:after="0" w:line="240" w:lineRule="auto"/>
        <w:ind w:firstLine="1843"/>
        <w:rPr>
          <w:rFonts w:eastAsia="SimSun"/>
          <w:sz w:val="28"/>
          <w:szCs w:val="28"/>
        </w:rPr>
      </w:pPr>
      <w:r w:rsidRPr="00B145D8">
        <w:rPr>
          <w:rFonts w:eastAsia="SimSun"/>
          <w:sz w:val="28"/>
          <w:szCs w:val="28"/>
        </w:rPr>
        <w:t xml:space="preserve">35 см для </w:t>
      </w:r>
      <w:proofErr w:type="spellStart"/>
      <w:r w:rsidRPr="00B145D8">
        <w:rPr>
          <w:rFonts w:eastAsia="SimSun"/>
          <w:sz w:val="28"/>
          <w:szCs w:val="28"/>
        </w:rPr>
        <w:t>еюноилеоанастомоза</w:t>
      </w:r>
      <w:proofErr w:type="spellEnd"/>
      <w:r w:rsidRPr="00B145D8">
        <w:rPr>
          <w:rFonts w:eastAsia="SimSun"/>
          <w:sz w:val="28"/>
          <w:szCs w:val="28"/>
        </w:rPr>
        <w:t xml:space="preserve"> с сохранением</w:t>
      </w:r>
    </w:p>
    <w:p w:rsidR="00743B88" w:rsidRPr="00B145D8" w:rsidRDefault="00743B88" w:rsidP="005E1EDD">
      <w:pPr>
        <w:shd w:val="clear" w:color="auto" w:fill="FFFFFF"/>
        <w:spacing w:before="0" w:after="0" w:line="240" w:lineRule="auto"/>
        <w:ind w:firstLine="1843"/>
        <w:rPr>
          <w:rFonts w:eastAsia="SimSun"/>
          <w:sz w:val="28"/>
          <w:szCs w:val="28"/>
        </w:rPr>
      </w:pPr>
      <w:proofErr w:type="spellStart"/>
      <w:r w:rsidRPr="00B145D8">
        <w:rPr>
          <w:rFonts w:eastAsia="SimSun"/>
          <w:sz w:val="28"/>
          <w:szCs w:val="28"/>
        </w:rPr>
        <w:t>илеоцекальной</w:t>
      </w:r>
      <w:proofErr w:type="spellEnd"/>
      <w:r w:rsidRPr="00B145D8">
        <w:rPr>
          <w:rFonts w:eastAsia="SimSun"/>
          <w:sz w:val="28"/>
          <w:szCs w:val="28"/>
        </w:rPr>
        <w:t xml:space="preserve"> области.</w:t>
      </w:r>
    </w:p>
    <w:p w:rsidR="00743B88" w:rsidRPr="008F63F2" w:rsidRDefault="00743B88" w:rsidP="005C53C1">
      <w:pPr>
        <w:pStyle w:val="aa"/>
        <w:numPr>
          <w:ilvl w:val="0"/>
          <w:numId w:val="5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rFonts w:eastAsia="SimSun"/>
          <w:color w:val="000000"/>
          <w:sz w:val="28"/>
          <w:szCs w:val="28"/>
        </w:rPr>
      </w:pPr>
      <w:r w:rsidRPr="008F63F2">
        <w:rPr>
          <w:sz w:val="28"/>
          <w:szCs w:val="28"/>
        </w:rPr>
        <w:t xml:space="preserve">оценка масштаба деструкции кишки, решение вопроса об </w:t>
      </w:r>
      <w:proofErr w:type="spellStart"/>
      <w:r w:rsidRPr="008F63F2">
        <w:rPr>
          <w:sz w:val="28"/>
          <w:szCs w:val="28"/>
        </w:rPr>
        <w:t>операбельности</w:t>
      </w:r>
      <w:proofErr w:type="spellEnd"/>
      <w:r w:rsidRPr="008F63F2">
        <w:rPr>
          <w:sz w:val="28"/>
          <w:szCs w:val="28"/>
        </w:rPr>
        <w:t xml:space="preserve"> пациента (при  тотальной деструкции кишки, терминальном перитоните – завершение операции; при абдоминальном  сепсисе - р</w:t>
      </w:r>
      <w:r w:rsidRPr="008F63F2">
        <w:rPr>
          <w:rFonts w:eastAsia="SimSun"/>
          <w:color w:val="000000"/>
          <w:sz w:val="28"/>
          <w:szCs w:val="28"/>
        </w:rPr>
        <w:t xml:space="preserve">езекция кишки без анастомоза с </w:t>
      </w:r>
      <w:r w:rsidRPr="008F63F2">
        <w:rPr>
          <w:rFonts w:eastAsia="SimSun"/>
          <w:sz w:val="28"/>
          <w:szCs w:val="28"/>
        </w:rPr>
        <w:t>последующим контролем повреждения (</w:t>
      </w:r>
      <w:proofErr w:type="spellStart"/>
      <w:r w:rsidRPr="008F63F2">
        <w:rPr>
          <w:rFonts w:eastAsia="SimSun"/>
          <w:bCs/>
          <w:color w:val="000000"/>
          <w:sz w:val="28"/>
          <w:szCs w:val="28"/>
        </w:rPr>
        <w:t>damage</w:t>
      </w:r>
      <w:proofErr w:type="spellEnd"/>
      <w:r w:rsidRPr="008F63F2">
        <w:rPr>
          <w:rFonts w:eastAsia="SimSun"/>
          <w:bCs/>
          <w:color w:val="000000"/>
          <w:sz w:val="28"/>
          <w:szCs w:val="28"/>
        </w:rPr>
        <w:t xml:space="preserve"> </w:t>
      </w:r>
      <w:proofErr w:type="spellStart"/>
      <w:r w:rsidRPr="008F63F2">
        <w:rPr>
          <w:rFonts w:eastAsia="SimSun"/>
          <w:bCs/>
          <w:color w:val="000000"/>
          <w:sz w:val="28"/>
          <w:szCs w:val="28"/>
        </w:rPr>
        <w:t>control</w:t>
      </w:r>
      <w:proofErr w:type="spellEnd"/>
      <w:r w:rsidRPr="008F63F2">
        <w:rPr>
          <w:rFonts w:eastAsia="SimSun"/>
          <w:bCs/>
          <w:color w:val="000000"/>
          <w:sz w:val="28"/>
          <w:szCs w:val="28"/>
        </w:rPr>
        <w:t xml:space="preserve"> - </w:t>
      </w:r>
      <w:r w:rsidRPr="008F63F2">
        <w:rPr>
          <w:sz w:val="28"/>
          <w:szCs w:val="28"/>
        </w:rPr>
        <w:t>DCS</w:t>
      </w:r>
      <w:r w:rsidRPr="008F63F2">
        <w:rPr>
          <w:rFonts w:eastAsia="SimSun"/>
          <w:bCs/>
          <w:color w:val="000000"/>
          <w:sz w:val="28"/>
          <w:szCs w:val="28"/>
        </w:rPr>
        <w:t>)</w:t>
      </w:r>
      <w:r w:rsidRPr="008F63F2">
        <w:rPr>
          <w:b/>
          <w:bCs/>
          <w:sz w:val="28"/>
          <w:szCs w:val="28"/>
        </w:rPr>
        <w:t xml:space="preserve"> </w:t>
      </w:r>
      <w:r w:rsidRPr="008F63F2">
        <w:rPr>
          <w:bCs/>
          <w:sz w:val="28"/>
          <w:szCs w:val="28"/>
        </w:rPr>
        <w:t xml:space="preserve">через 48 часов, </w:t>
      </w:r>
      <w:r w:rsidRPr="008F63F2">
        <w:rPr>
          <w:rFonts w:eastAsia="SimSun"/>
          <w:color w:val="000000"/>
          <w:sz w:val="28"/>
          <w:szCs w:val="28"/>
        </w:rPr>
        <w:t xml:space="preserve">при </w:t>
      </w:r>
      <w:r w:rsidRPr="008F63F2">
        <w:rPr>
          <w:rFonts w:eastAsia="SimSun"/>
          <w:bCs/>
          <w:color w:val="000000"/>
          <w:sz w:val="28"/>
          <w:szCs w:val="28"/>
        </w:rPr>
        <w:t>сегментарной  деструкции - р</w:t>
      </w:r>
      <w:r w:rsidRPr="008F63F2">
        <w:rPr>
          <w:rFonts w:eastAsia="SimSun"/>
          <w:color w:val="000000"/>
          <w:sz w:val="28"/>
          <w:szCs w:val="28"/>
        </w:rPr>
        <w:t>езекция кишки с формированием анастомоза;</w:t>
      </w:r>
    </w:p>
    <w:p w:rsidR="00743B88" w:rsidRDefault="00743B88" w:rsidP="005C53C1">
      <w:pPr>
        <w:pStyle w:val="aa"/>
        <w:numPr>
          <w:ilvl w:val="0"/>
          <w:numId w:val="5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объема резекции и оценка жизнеспособности соединяемых отрезков кишки (розовый цвет, наличие</w:t>
      </w:r>
      <w:r w:rsidRPr="006B4F97">
        <w:rPr>
          <w:sz w:val="28"/>
          <w:szCs w:val="28"/>
        </w:rPr>
        <w:t xml:space="preserve"> </w:t>
      </w:r>
      <w:r>
        <w:rPr>
          <w:sz w:val="28"/>
          <w:szCs w:val="28"/>
        </w:rPr>
        <w:t>блеска, пульсации сосудов брыжейки, перистальтики кишки);</w:t>
      </w:r>
    </w:p>
    <w:p w:rsidR="00743B88" w:rsidRPr="00AB154B" w:rsidRDefault="00743B88" w:rsidP="005C53C1">
      <w:pPr>
        <w:pStyle w:val="aa"/>
        <w:numPr>
          <w:ilvl w:val="0"/>
          <w:numId w:val="56"/>
        </w:numPr>
        <w:tabs>
          <w:tab w:val="left" w:pos="284"/>
          <w:tab w:val="left" w:pos="426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с</w:t>
      </w:r>
      <w:r w:rsidRPr="00B570CB">
        <w:rPr>
          <w:sz w:val="28"/>
          <w:szCs w:val="28"/>
        </w:rPr>
        <w:t xml:space="preserve">анация </w:t>
      </w:r>
      <w:r>
        <w:rPr>
          <w:sz w:val="28"/>
          <w:szCs w:val="28"/>
        </w:rPr>
        <w:t xml:space="preserve">брюшной полости при перитоните до чистой воды без </w:t>
      </w:r>
      <w:proofErr w:type="spellStart"/>
      <w:r>
        <w:rPr>
          <w:sz w:val="28"/>
          <w:szCs w:val="28"/>
        </w:rPr>
        <w:t>эвентрации</w:t>
      </w:r>
      <w:proofErr w:type="spellEnd"/>
      <w:r>
        <w:rPr>
          <w:sz w:val="28"/>
          <w:szCs w:val="28"/>
        </w:rPr>
        <w:t xml:space="preserve"> кишечных петель путем многократного промывания </w:t>
      </w:r>
      <w:r w:rsidRPr="00AB154B">
        <w:rPr>
          <w:sz w:val="28"/>
          <w:szCs w:val="28"/>
        </w:rPr>
        <w:t>физиологическим раствором, растворами антисептиков, подогретых до 36</w:t>
      </w:r>
      <w:r w:rsidRPr="00AB154B">
        <w:rPr>
          <w:sz w:val="28"/>
          <w:szCs w:val="28"/>
          <w:vertAlign w:val="superscript"/>
        </w:rPr>
        <w:t>0</w:t>
      </w:r>
      <w:r w:rsidRPr="00AB154B">
        <w:rPr>
          <w:sz w:val="28"/>
          <w:szCs w:val="28"/>
        </w:rPr>
        <w:t>С</w:t>
      </w:r>
      <w:r>
        <w:rPr>
          <w:sz w:val="28"/>
          <w:szCs w:val="28"/>
        </w:rPr>
        <w:t xml:space="preserve"> – по 1-1,5 л на каждое промывание, всего используется до 5-10</w:t>
      </w:r>
      <w:r w:rsidRPr="00AB154B">
        <w:rPr>
          <w:sz w:val="28"/>
          <w:szCs w:val="28"/>
        </w:rPr>
        <w:t>л</w:t>
      </w:r>
      <w:r>
        <w:rPr>
          <w:sz w:val="28"/>
          <w:szCs w:val="28"/>
        </w:rPr>
        <w:t>)</w:t>
      </w:r>
      <w:r w:rsidRPr="00AB154B">
        <w:rPr>
          <w:sz w:val="28"/>
          <w:szCs w:val="28"/>
        </w:rPr>
        <w:t>;</w:t>
      </w:r>
    </w:p>
    <w:p w:rsidR="00743B88" w:rsidRDefault="00743B88" w:rsidP="005C53C1">
      <w:pPr>
        <w:pStyle w:val="aa"/>
        <w:numPr>
          <w:ilvl w:val="0"/>
          <w:numId w:val="5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</w:t>
      </w:r>
      <w:r w:rsidRPr="00B570CB">
        <w:rPr>
          <w:sz w:val="28"/>
          <w:szCs w:val="28"/>
        </w:rPr>
        <w:t>ренирование брюшной полости с рациональным размещением дренажей в предполагаемых местах скопления экссудата</w:t>
      </w:r>
      <w:r>
        <w:rPr>
          <w:sz w:val="28"/>
          <w:szCs w:val="28"/>
        </w:rPr>
        <w:t xml:space="preserve"> (при распространенном перитоните – в </w:t>
      </w:r>
      <w:proofErr w:type="spellStart"/>
      <w:r>
        <w:rPr>
          <w:sz w:val="28"/>
          <w:szCs w:val="28"/>
        </w:rPr>
        <w:t>поддиафрагмальные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подпеченочные</w:t>
      </w:r>
      <w:proofErr w:type="spellEnd"/>
      <w:r>
        <w:rPr>
          <w:sz w:val="28"/>
          <w:szCs w:val="28"/>
        </w:rPr>
        <w:t xml:space="preserve"> области, левый боковой канал, малый таз);</w:t>
      </w:r>
    </w:p>
    <w:p w:rsidR="00743B88" w:rsidRDefault="00743B88" w:rsidP="005C53C1">
      <w:pPr>
        <w:pStyle w:val="aa"/>
        <w:numPr>
          <w:ilvl w:val="0"/>
          <w:numId w:val="56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контроль гемостаза, подсчет салфеток;</w:t>
      </w:r>
    </w:p>
    <w:p w:rsidR="00743B88" w:rsidRPr="00942530" w:rsidRDefault="00743B88" w:rsidP="005C53C1">
      <w:pPr>
        <w:pStyle w:val="aa"/>
        <w:numPr>
          <w:ilvl w:val="0"/>
          <w:numId w:val="57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>варианты завершения операции:</w:t>
      </w:r>
    </w:p>
    <w:p w:rsidR="00743B88" w:rsidRDefault="00743B88" w:rsidP="001E4CA8">
      <w:pPr>
        <w:pStyle w:val="aa"/>
        <w:tabs>
          <w:tab w:val="left" w:pos="284"/>
        </w:tabs>
        <w:spacing w:before="0"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окончательное закрытие </w:t>
      </w:r>
      <w:r w:rsidRPr="00942530">
        <w:rPr>
          <w:sz w:val="28"/>
          <w:szCs w:val="28"/>
        </w:rPr>
        <w:t>брюшной полости</w:t>
      </w:r>
      <w:r>
        <w:rPr>
          <w:sz w:val="28"/>
          <w:szCs w:val="28"/>
        </w:rPr>
        <w:t xml:space="preserve"> с </w:t>
      </w:r>
      <w:proofErr w:type="gramStart"/>
      <w:r w:rsidRPr="00942530">
        <w:rPr>
          <w:sz w:val="28"/>
          <w:szCs w:val="28"/>
        </w:rPr>
        <w:t>послойн</w:t>
      </w:r>
      <w:r>
        <w:rPr>
          <w:sz w:val="28"/>
          <w:szCs w:val="28"/>
        </w:rPr>
        <w:t>ым</w:t>
      </w:r>
      <w:proofErr w:type="gramEnd"/>
      <w:r w:rsidRPr="00942530">
        <w:rPr>
          <w:sz w:val="28"/>
          <w:szCs w:val="28"/>
        </w:rPr>
        <w:t xml:space="preserve"> </w:t>
      </w:r>
      <w:proofErr w:type="spellStart"/>
      <w:r w:rsidRPr="00942530">
        <w:rPr>
          <w:sz w:val="28"/>
          <w:szCs w:val="28"/>
        </w:rPr>
        <w:t>ушивание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>,</w:t>
      </w:r>
    </w:p>
    <w:p w:rsidR="00743B88" w:rsidRDefault="00743B88" w:rsidP="001E4CA8">
      <w:pPr>
        <w:pStyle w:val="aa"/>
        <w:tabs>
          <w:tab w:val="left" w:pos="284"/>
        </w:tabs>
        <w:spacing w:before="0" w:after="0" w:line="240" w:lineRule="auto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2530">
        <w:rPr>
          <w:sz w:val="28"/>
          <w:szCs w:val="28"/>
        </w:rPr>
        <w:t>временное закрытие брюшной полости</w:t>
      </w:r>
      <w:r w:rsidRPr="009425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</w:t>
      </w:r>
      <w:proofErr w:type="spellStart"/>
      <w:r w:rsidR="000367A5">
        <w:rPr>
          <w:bCs/>
          <w:sz w:val="28"/>
          <w:szCs w:val="28"/>
        </w:rPr>
        <w:t>релапаротомией</w:t>
      </w:r>
      <w:proofErr w:type="spellEnd"/>
      <w:r w:rsidR="000367A5">
        <w:rPr>
          <w:bCs/>
          <w:sz w:val="28"/>
          <w:szCs w:val="28"/>
        </w:rPr>
        <w:t xml:space="preserve"> </w:t>
      </w:r>
      <w:r w:rsidRPr="00942530">
        <w:rPr>
          <w:bCs/>
          <w:sz w:val="28"/>
          <w:szCs w:val="28"/>
        </w:rPr>
        <w:t>через 48 часов</w:t>
      </w:r>
      <w:r w:rsidRPr="00942530">
        <w:rPr>
          <w:b/>
          <w:bCs/>
          <w:sz w:val="28"/>
          <w:szCs w:val="28"/>
        </w:rPr>
        <w:t xml:space="preserve"> (</w:t>
      </w:r>
      <w:r w:rsidRPr="00942530">
        <w:rPr>
          <w:bCs/>
          <w:sz w:val="28"/>
          <w:szCs w:val="28"/>
        </w:rPr>
        <w:t xml:space="preserve">при сомнениях в жизнеспособности </w:t>
      </w:r>
      <w:proofErr w:type="spellStart"/>
      <w:r w:rsidRPr="00942530">
        <w:rPr>
          <w:bCs/>
          <w:sz w:val="28"/>
          <w:szCs w:val="28"/>
        </w:rPr>
        <w:t>анастомозируемых</w:t>
      </w:r>
      <w:proofErr w:type="spellEnd"/>
      <w:r w:rsidRPr="00942530">
        <w:rPr>
          <w:bCs/>
          <w:sz w:val="28"/>
          <w:szCs w:val="28"/>
        </w:rPr>
        <w:t xml:space="preserve"> отрезков </w:t>
      </w:r>
      <w:proofErr w:type="gramStart"/>
      <w:r w:rsidRPr="00942530">
        <w:rPr>
          <w:bCs/>
          <w:sz w:val="28"/>
          <w:szCs w:val="28"/>
        </w:rPr>
        <w:t>-з</w:t>
      </w:r>
      <w:proofErr w:type="gramEnd"/>
      <w:r w:rsidRPr="00942530">
        <w:rPr>
          <w:rFonts w:eastAsia="SimSun"/>
          <w:sz w:val="28"/>
          <w:szCs w:val="28"/>
        </w:rPr>
        <w:t xml:space="preserve">апрограммированная </w:t>
      </w:r>
      <w:proofErr w:type="spellStart"/>
      <w:r w:rsidRPr="00942530">
        <w:rPr>
          <w:rFonts w:eastAsia="SimSun"/>
          <w:sz w:val="28"/>
          <w:szCs w:val="28"/>
        </w:rPr>
        <w:t>релапаротомия</w:t>
      </w:r>
      <w:proofErr w:type="spellEnd"/>
      <w:r w:rsidRPr="00942530">
        <w:rPr>
          <w:rFonts w:eastAsia="SimSun"/>
          <w:sz w:val="28"/>
          <w:szCs w:val="28"/>
        </w:rPr>
        <w:t xml:space="preserve"> с </w:t>
      </w:r>
      <w:proofErr w:type="spellStart"/>
      <w:r w:rsidRPr="00942530">
        <w:rPr>
          <w:rFonts w:eastAsia="SimSun"/>
          <w:bCs/>
          <w:color w:val="000000"/>
          <w:sz w:val="28"/>
          <w:szCs w:val="28"/>
        </w:rPr>
        <w:t>ререзекцией</w:t>
      </w:r>
      <w:proofErr w:type="spellEnd"/>
      <w:r w:rsidRPr="00942530">
        <w:rPr>
          <w:rFonts w:eastAsia="SimSun"/>
          <w:bCs/>
          <w:color w:val="000000"/>
          <w:sz w:val="28"/>
          <w:szCs w:val="28"/>
        </w:rPr>
        <w:t xml:space="preserve"> или </w:t>
      </w:r>
      <w:proofErr w:type="spellStart"/>
      <w:r w:rsidRPr="00942530">
        <w:rPr>
          <w:rFonts w:eastAsia="SimSun"/>
          <w:bCs/>
          <w:sz w:val="28"/>
          <w:szCs w:val="28"/>
        </w:rPr>
        <w:t>эксте</w:t>
      </w:r>
      <w:r w:rsidRPr="00942530">
        <w:rPr>
          <w:rFonts w:eastAsia="SimSun"/>
          <w:bCs/>
          <w:color w:val="000000"/>
          <w:sz w:val="28"/>
          <w:szCs w:val="28"/>
        </w:rPr>
        <w:t>риоризацией</w:t>
      </w:r>
      <w:proofErr w:type="spellEnd"/>
      <w:r w:rsidRPr="00942530">
        <w:rPr>
          <w:rFonts w:eastAsia="SimSun"/>
          <w:bCs/>
          <w:color w:val="000000"/>
          <w:sz w:val="28"/>
          <w:szCs w:val="28"/>
        </w:rPr>
        <w:t xml:space="preserve"> кишки</w:t>
      </w:r>
      <w:r w:rsidRPr="00942530">
        <w:rPr>
          <w:rFonts w:eastAsia="SimSun"/>
          <w:sz w:val="28"/>
          <w:szCs w:val="28"/>
        </w:rPr>
        <w:t xml:space="preserve"> </w:t>
      </w:r>
      <w:r w:rsidRPr="00942530">
        <w:rPr>
          <w:bCs/>
          <w:sz w:val="28"/>
          <w:szCs w:val="28"/>
        </w:rPr>
        <w:t>при прогрессировании ОМИ);</w:t>
      </w:r>
    </w:p>
    <w:p w:rsidR="00743B88" w:rsidRPr="00942530" w:rsidRDefault="00743B88" w:rsidP="001E4CA8">
      <w:pPr>
        <w:pStyle w:val="aa"/>
        <w:tabs>
          <w:tab w:val="left" w:pos="284"/>
        </w:tabs>
        <w:spacing w:before="0" w:after="0" w:line="24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42530">
        <w:rPr>
          <w:sz w:val="28"/>
          <w:szCs w:val="28"/>
          <w:shd w:val="clear" w:color="auto" w:fill="FFFFFF"/>
        </w:rPr>
        <w:t>послеопераци</w:t>
      </w:r>
      <w:r w:rsidR="007610B3">
        <w:rPr>
          <w:sz w:val="28"/>
          <w:szCs w:val="28"/>
          <w:shd w:val="clear" w:color="auto" w:fill="FFFFFF"/>
        </w:rPr>
        <w:t>онная динамическая лапароскопия</w:t>
      </w:r>
      <w:r w:rsidRPr="00942530">
        <w:rPr>
          <w:bCs/>
          <w:sz w:val="28"/>
          <w:szCs w:val="28"/>
        </w:rPr>
        <w:t xml:space="preserve"> через 48 часов после первой операции при подозрении на прогрессирование ОМИ </w:t>
      </w:r>
      <w:r w:rsidRPr="00942530">
        <w:rPr>
          <w:b/>
          <w:bCs/>
          <w:sz w:val="28"/>
          <w:szCs w:val="28"/>
        </w:rPr>
        <w:t xml:space="preserve">УД </w:t>
      </w:r>
      <w:r w:rsidRPr="00942530">
        <w:rPr>
          <w:b/>
          <w:bCs/>
          <w:sz w:val="28"/>
          <w:szCs w:val="28"/>
          <w:lang w:val="en-US"/>
        </w:rPr>
        <w:t>III</w:t>
      </w:r>
      <w:r w:rsidRPr="00942530">
        <w:rPr>
          <w:rFonts w:eastAsia="SimSun"/>
          <w:b/>
          <w:sz w:val="28"/>
          <w:szCs w:val="28"/>
        </w:rPr>
        <w:t xml:space="preserve"> </w:t>
      </w:r>
      <w:r w:rsidRPr="00190A5B">
        <w:rPr>
          <w:rFonts w:eastAsia="SimSun"/>
          <w:sz w:val="28"/>
          <w:szCs w:val="28"/>
        </w:rPr>
        <w:t>[2]</w:t>
      </w:r>
      <w:r w:rsidRPr="00942530">
        <w:rPr>
          <w:bCs/>
          <w:sz w:val="28"/>
          <w:szCs w:val="28"/>
        </w:rPr>
        <w:t>.</w:t>
      </w:r>
    </w:p>
    <w:p w:rsidR="00743B88" w:rsidRPr="00927449" w:rsidRDefault="00743B88" w:rsidP="005E1EDD">
      <w:pPr>
        <w:tabs>
          <w:tab w:val="left" w:pos="567"/>
        </w:tabs>
        <w:spacing w:before="0" w:after="0" w:line="240" w:lineRule="auto"/>
        <w:jc w:val="left"/>
        <w:rPr>
          <w:b/>
          <w:sz w:val="28"/>
          <w:szCs w:val="28"/>
        </w:rPr>
      </w:pPr>
      <w:r w:rsidRPr="00927449">
        <w:rPr>
          <w:b/>
          <w:sz w:val="28"/>
          <w:szCs w:val="28"/>
        </w:rPr>
        <w:t xml:space="preserve">5. Индикаторы эффективности: </w:t>
      </w:r>
    </w:p>
    <w:p w:rsidR="00743B88" w:rsidRDefault="00743B88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восстановление </w:t>
      </w:r>
      <w:proofErr w:type="spellStart"/>
      <w:r>
        <w:rPr>
          <w:sz w:val="28"/>
          <w:szCs w:val="28"/>
        </w:rPr>
        <w:t>мезентериального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кровобращения</w:t>
      </w:r>
      <w:proofErr w:type="spellEnd"/>
      <w:r>
        <w:rPr>
          <w:sz w:val="28"/>
          <w:szCs w:val="28"/>
        </w:rPr>
        <w:t>;</w:t>
      </w:r>
    </w:p>
    <w:p w:rsidR="00743B88" w:rsidRPr="008E351D" w:rsidRDefault="00743B88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8"/>
          <w:szCs w:val="28"/>
        </w:rPr>
      </w:pPr>
      <w:r w:rsidRPr="008E351D">
        <w:rPr>
          <w:sz w:val="28"/>
          <w:szCs w:val="28"/>
        </w:rPr>
        <w:t>купирование явлений перитонита;</w:t>
      </w:r>
    </w:p>
    <w:p w:rsidR="00743B88" w:rsidRPr="00E834FD" w:rsidRDefault="00743B88" w:rsidP="005C53C1">
      <w:pPr>
        <w:pStyle w:val="aa"/>
        <w:numPr>
          <w:ilvl w:val="0"/>
          <w:numId w:val="55"/>
        </w:numPr>
        <w:tabs>
          <w:tab w:val="left" w:pos="284"/>
        </w:tabs>
        <w:spacing w:before="0" w:after="0" w:line="240" w:lineRule="auto"/>
        <w:ind w:left="0" w:firstLine="0"/>
        <w:contextualSpacing/>
      </w:pPr>
      <w:r w:rsidRPr="00927449">
        <w:rPr>
          <w:sz w:val="28"/>
          <w:szCs w:val="28"/>
        </w:rPr>
        <w:t>отсутствие гнойно-воспалительных осложнений брюшной полости.</w:t>
      </w:r>
    </w:p>
    <w:sectPr w:rsidR="00743B88" w:rsidRPr="00E834FD" w:rsidSect="005E1EDD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00" w:rsidRDefault="00280A00">
      <w:pPr>
        <w:spacing w:before="0" w:after="0" w:line="240" w:lineRule="auto"/>
      </w:pPr>
      <w:r>
        <w:separator/>
      </w:r>
    </w:p>
  </w:endnote>
  <w:endnote w:type="continuationSeparator" w:id="0">
    <w:p w:rsidR="00280A00" w:rsidRDefault="00280A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99521"/>
      <w:docPartObj>
        <w:docPartGallery w:val="Page Numbers (Bottom of Page)"/>
        <w:docPartUnique/>
      </w:docPartObj>
    </w:sdtPr>
    <w:sdtEndPr/>
    <w:sdtContent>
      <w:p w:rsidR="009D5691" w:rsidRDefault="009D56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53B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9D5691" w:rsidRDefault="009D56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00" w:rsidRDefault="00280A00">
      <w:pPr>
        <w:spacing w:before="0" w:after="0" w:line="240" w:lineRule="auto"/>
      </w:pPr>
      <w:r>
        <w:separator/>
      </w:r>
    </w:p>
  </w:footnote>
  <w:footnote w:type="continuationSeparator" w:id="0">
    <w:p w:rsidR="00280A00" w:rsidRDefault="00280A0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656"/>
    <w:multiLevelType w:val="hybridMultilevel"/>
    <w:tmpl w:val="AB3EE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1464E"/>
    <w:multiLevelType w:val="hybridMultilevel"/>
    <w:tmpl w:val="B906C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C1003"/>
    <w:multiLevelType w:val="hybridMultilevel"/>
    <w:tmpl w:val="CED0A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B1D02"/>
    <w:multiLevelType w:val="hybridMultilevel"/>
    <w:tmpl w:val="2AA6A8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82472A4"/>
    <w:multiLevelType w:val="hybridMultilevel"/>
    <w:tmpl w:val="84DC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21574"/>
    <w:multiLevelType w:val="hybridMultilevel"/>
    <w:tmpl w:val="75EC77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87A07"/>
    <w:multiLevelType w:val="hybridMultilevel"/>
    <w:tmpl w:val="70BC4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2C4069"/>
    <w:multiLevelType w:val="hybridMultilevel"/>
    <w:tmpl w:val="6E9E3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DA6214"/>
    <w:multiLevelType w:val="hybridMultilevel"/>
    <w:tmpl w:val="A73E9F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DFD467E"/>
    <w:multiLevelType w:val="hybridMultilevel"/>
    <w:tmpl w:val="6EB44A20"/>
    <w:lvl w:ilvl="0" w:tplc="37365F2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36050E"/>
    <w:multiLevelType w:val="hybridMultilevel"/>
    <w:tmpl w:val="468A6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D20E1"/>
    <w:multiLevelType w:val="hybridMultilevel"/>
    <w:tmpl w:val="07E2A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04C7F"/>
    <w:multiLevelType w:val="hybridMultilevel"/>
    <w:tmpl w:val="B128F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D71963"/>
    <w:multiLevelType w:val="hybridMultilevel"/>
    <w:tmpl w:val="58A0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354F0"/>
    <w:multiLevelType w:val="hybridMultilevel"/>
    <w:tmpl w:val="7CF40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576A8"/>
    <w:multiLevelType w:val="hybridMultilevel"/>
    <w:tmpl w:val="A2D2E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A23622"/>
    <w:multiLevelType w:val="hybridMultilevel"/>
    <w:tmpl w:val="FAD8B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DB0066"/>
    <w:multiLevelType w:val="hybridMultilevel"/>
    <w:tmpl w:val="FDF40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D87261"/>
    <w:multiLevelType w:val="hybridMultilevel"/>
    <w:tmpl w:val="864EC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3C1C3C"/>
    <w:multiLevelType w:val="hybridMultilevel"/>
    <w:tmpl w:val="DA9E6E4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61D5F56"/>
    <w:multiLevelType w:val="hybridMultilevel"/>
    <w:tmpl w:val="B7BEA384"/>
    <w:lvl w:ilvl="0" w:tplc="13DEA7B0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220248"/>
    <w:multiLevelType w:val="hybridMultilevel"/>
    <w:tmpl w:val="5E880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063098"/>
    <w:multiLevelType w:val="hybridMultilevel"/>
    <w:tmpl w:val="F672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2795E"/>
    <w:multiLevelType w:val="hybridMultilevel"/>
    <w:tmpl w:val="DE3AE54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662C1E"/>
    <w:multiLevelType w:val="hybridMultilevel"/>
    <w:tmpl w:val="7E0648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310F4A98"/>
    <w:multiLevelType w:val="hybridMultilevel"/>
    <w:tmpl w:val="28884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113EB7"/>
    <w:multiLevelType w:val="hybridMultilevel"/>
    <w:tmpl w:val="6D48BC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7B71CA3"/>
    <w:multiLevelType w:val="hybridMultilevel"/>
    <w:tmpl w:val="ADC4E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CC280D"/>
    <w:multiLevelType w:val="hybridMultilevel"/>
    <w:tmpl w:val="6EE6D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F7205C"/>
    <w:multiLevelType w:val="hybridMultilevel"/>
    <w:tmpl w:val="450095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3B1F539F"/>
    <w:multiLevelType w:val="hybridMultilevel"/>
    <w:tmpl w:val="9BC0C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BDE040C"/>
    <w:multiLevelType w:val="hybridMultilevel"/>
    <w:tmpl w:val="F8567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BA3A94"/>
    <w:multiLevelType w:val="hybridMultilevel"/>
    <w:tmpl w:val="15920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353B85"/>
    <w:multiLevelType w:val="hybridMultilevel"/>
    <w:tmpl w:val="38B03C1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3FB84239"/>
    <w:multiLevelType w:val="hybridMultilevel"/>
    <w:tmpl w:val="A0BCD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276639C"/>
    <w:multiLevelType w:val="hybridMultilevel"/>
    <w:tmpl w:val="3DAC72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428D6CBC"/>
    <w:multiLevelType w:val="hybridMultilevel"/>
    <w:tmpl w:val="58F08046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2BE24B3"/>
    <w:multiLevelType w:val="hybridMultilevel"/>
    <w:tmpl w:val="2FC6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0E1574"/>
    <w:multiLevelType w:val="hybridMultilevel"/>
    <w:tmpl w:val="6E6E0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C46003"/>
    <w:multiLevelType w:val="hybridMultilevel"/>
    <w:tmpl w:val="58B4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7F0B8B"/>
    <w:multiLevelType w:val="hybridMultilevel"/>
    <w:tmpl w:val="F244D1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36921DB"/>
    <w:multiLevelType w:val="hybridMultilevel"/>
    <w:tmpl w:val="161EC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8A2996"/>
    <w:multiLevelType w:val="hybridMultilevel"/>
    <w:tmpl w:val="1D50D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A140A3A"/>
    <w:multiLevelType w:val="hybridMultilevel"/>
    <w:tmpl w:val="1088B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0B20E6"/>
    <w:multiLevelType w:val="hybridMultilevel"/>
    <w:tmpl w:val="B590F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E756D48"/>
    <w:multiLevelType w:val="hybridMultilevel"/>
    <w:tmpl w:val="69EE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37032C"/>
    <w:multiLevelType w:val="hybridMultilevel"/>
    <w:tmpl w:val="DEE80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11475"/>
    <w:multiLevelType w:val="hybridMultilevel"/>
    <w:tmpl w:val="1A161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4F95EF6"/>
    <w:multiLevelType w:val="hybridMultilevel"/>
    <w:tmpl w:val="8DAA4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50E1EF5"/>
    <w:multiLevelType w:val="hybridMultilevel"/>
    <w:tmpl w:val="CBB0A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5B05686"/>
    <w:multiLevelType w:val="hybridMultilevel"/>
    <w:tmpl w:val="2582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C337EA"/>
    <w:multiLevelType w:val="hybridMultilevel"/>
    <w:tmpl w:val="ABCC4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6D72051"/>
    <w:multiLevelType w:val="hybridMultilevel"/>
    <w:tmpl w:val="D5BAE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7E05797"/>
    <w:multiLevelType w:val="hybridMultilevel"/>
    <w:tmpl w:val="0F023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688A400D"/>
    <w:multiLevelType w:val="hybridMultilevel"/>
    <w:tmpl w:val="EE2E07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E242AD"/>
    <w:multiLevelType w:val="hybridMultilevel"/>
    <w:tmpl w:val="605E6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CB81600"/>
    <w:multiLevelType w:val="hybridMultilevel"/>
    <w:tmpl w:val="5782B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E7837A5"/>
    <w:multiLevelType w:val="hybridMultilevel"/>
    <w:tmpl w:val="FA2E8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D221A4"/>
    <w:multiLevelType w:val="hybridMultilevel"/>
    <w:tmpl w:val="90EE8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540A5E"/>
    <w:multiLevelType w:val="hybridMultilevel"/>
    <w:tmpl w:val="AD646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E702D9"/>
    <w:multiLevelType w:val="hybridMultilevel"/>
    <w:tmpl w:val="F370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A6F46F5"/>
    <w:multiLevelType w:val="hybridMultilevel"/>
    <w:tmpl w:val="B4523A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>
    <w:nsid w:val="7DFD3949"/>
    <w:multiLevelType w:val="hybridMultilevel"/>
    <w:tmpl w:val="E298A1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>
    <w:nsid w:val="7F1F1A6F"/>
    <w:multiLevelType w:val="hybridMultilevel"/>
    <w:tmpl w:val="87CC23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54"/>
  </w:num>
  <w:num w:numId="4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0"/>
  </w:num>
  <w:num w:numId="6">
    <w:abstractNumId w:val="6"/>
  </w:num>
  <w:num w:numId="7">
    <w:abstractNumId w:val="17"/>
  </w:num>
  <w:num w:numId="8">
    <w:abstractNumId w:val="10"/>
  </w:num>
  <w:num w:numId="9">
    <w:abstractNumId w:val="52"/>
  </w:num>
  <w:num w:numId="10">
    <w:abstractNumId w:val="49"/>
  </w:num>
  <w:num w:numId="11">
    <w:abstractNumId w:val="4"/>
  </w:num>
  <w:num w:numId="12">
    <w:abstractNumId w:val="63"/>
  </w:num>
  <w:num w:numId="13">
    <w:abstractNumId w:val="24"/>
  </w:num>
  <w:num w:numId="14">
    <w:abstractNumId w:val="58"/>
  </w:num>
  <w:num w:numId="15">
    <w:abstractNumId w:val="2"/>
  </w:num>
  <w:num w:numId="16">
    <w:abstractNumId w:val="37"/>
  </w:num>
  <w:num w:numId="17">
    <w:abstractNumId w:val="16"/>
  </w:num>
  <w:num w:numId="18">
    <w:abstractNumId w:val="22"/>
  </w:num>
  <w:num w:numId="19">
    <w:abstractNumId w:val="38"/>
  </w:num>
  <w:num w:numId="20">
    <w:abstractNumId w:val="56"/>
  </w:num>
  <w:num w:numId="21">
    <w:abstractNumId w:val="44"/>
  </w:num>
  <w:num w:numId="22">
    <w:abstractNumId w:val="14"/>
  </w:num>
  <w:num w:numId="23">
    <w:abstractNumId w:val="28"/>
  </w:num>
  <w:num w:numId="24">
    <w:abstractNumId w:val="62"/>
  </w:num>
  <w:num w:numId="25">
    <w:abstractNumId w:val="29"/>
  </w:num>
  <w:num w:numId="26">
    <w:abstractNumId w:val="35"/>
  </w:num>
  <w:num w:numId="27">
    <w:abstractNumId w:val="53"/>
  </w:num>
  <w:num w:numId="28">
    <w:abstractNumId w:val="3"/>
  </w:num>
  <w:num w:numId="29">
    <w:abstractNumId w:val="64"/>
  </w:num>
  <w:num w:numId="30">
    <w:abstractNumId w:val="41"/>
  </w:num>
  <w:num w:numId="31">
    <w:abstractNumId w:val="51"/>
  </w:num>
  <w:num w:numId="32">
    <w:abstractNumId w:val="26"/>
  </w:num>
  <w:num w:numId="33">
    <w:abstractNumId w:val="40"/>
  </w:num>
  <w:num w:numId="34">
    <w:abstractNumId w:val="21"/>
  </w:num>
  <w:num w:numId="35">
    <w:abstractNumId w:val="34"/>
  </w:num>
  <w:num w:numId="36">
    <w:abstractNumId w:val="55"/>
  </w:num>
  <w:num w:numId="37">
    <w:abstractNumId w:val="42"/>
  </w:num>
  <w:num w:numId="38">
    <w:abstractNumId w:val="46"/>
  </w:num>
  <w:num w:numId="39">
    <w:abstractNumId w:val="12"/>
  </w:num>
  <w:num w:numId="40">
    <w:abstractNumId w:val="27"/>
  </w:num>
  <w:num w:numId="41">
    <w:abstractNumId w:val="19"/>
  </w:num>
  <w:num w:numId="42">
    <w:abstractNumId w:val="11"/>
  </w:num>
  <w:num w:numId="43">
    <w:abstractNumId w:val="47"/>
  </w:num>
  <w:num w:numId="44">
    <w:abstractNumId w:val="1"/>
  </w:num>
  <w:num w:numId="45">
    <w:abstractNumId w:val="30"/>
  </w:num>
  <w:num w:numId="46">
    <w:abstractNumId w:val="15"/>
  </w:num>
  <w:num w:numId="47">
    <w:abstractNumId w:val="39"/>
  </w:num>
  <w:num w:numId="48">
    <w:abstractNumId w:val="50"/>
  </w:num>
  <w:num w:numId="49">
    <w:abstractNumId w:val="8"/>
  </w:num>
  <w:num w:numId="50">
    <w:abstractNumId w:val="32"/>
  </w:num>
  <w:num w:numId="51">
    <w:abstractNumId w:val="57"/>
  </w:num>
  <w:num w:numId="52">
    <w:abstractNumId w:val="43"/>
  </w:num>
  <w:num w:numId="53">
    <w:abstractNumId w:val="18"/>
  </w:num>
  <w:num w:numId="54">
    <w:abstractNumId w:val="36"/>
  </w:num>
  <w:num w:numId="55">
    <w:abstractNumId w:val="61"/>
  </w:num>
  <w:num w:numId="56">
    <w:abstractNumId w:val="45"/>
  </w:num>
  <w:num w:numId="57">
    <w:abstractNumId w:val="7"/>
  </w:num>
  <w:num w:numId="58">
    <w:abstractNumId w:val="13"/>
  </w:num>
  <w:num w:numId="59">
    <w:abstractNumId w:val="31"/>
  </w:num>
  <w:num w:numId="60">
    <w:abstractNumId w:val="5"/>
  </w:num>
  <w:num w:numId="61">
    <w:abstractNumId w:val="0"/>
  </w:num>
  <w:num w:numId="62">
    <w:abstractNumId w:val="59"/>
  </w:num>
  <w:num w:numId="63">
    <w:abstractNumId w:val="20"/>
  </w:num>
  <w:num w:numId="64">
    <w:abstractNumId w:val="33"/>
  </w:num>
  <w:num w:numId="65">
    <w:abstractNumId w:val="2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93"/>
    <w:rsid w:val="00000563"/>
    <w:rsid w:val="00003E48"/>
    <w:rsid w:val="000045E7"/>
    <w:rsid w:val="00012151"/>
    <w:rsid w:val="00017246"/>
    <w:rsid w:val="00026DB3"/>
    <w:rsid w:val="000300D8"/>
    <w:rsid w:val="00031176"/>
    <w:rsid w:val="00031652"/>
    <w:rsid w:val="00031CB0"/>
    <w:rsid w:val="00034A81"/>
    <w:rsid w:val="000367A5"/>
    <w:rsid w:val="0004365D"/>
    <w:rsid w:val="00047A06"/>
    <w:rsid w:val="00051300"/>
    <w:rsid w:val="00052D4C"/>
    <w:rsid w:val="00056785"/>
    <w:rsid w:val="00061D94"/>
    <w:rsid w:val="00067AF7"/>
    <w:rsid w:val="00070207"/>
    <w:rsid w:val="00070EBE"/>
    <w:rsid w:val="00071648"/>
    <w:rsid w:val="00072AE7"/>
    <w:rsid w:val="000765A3"/>
    <w:rsid w:val="00084388"/>
    <w:rsid w:val="000902C5"/>
    <w:rsid w:val="000A10C1"/>
    <w:rsid w:val="000A59E9"/>
    <w:rsid w:val="000A7B09"/>
    <w:rsid w:val="000C7934"/>
    <w:rsid w:val="000C79C6"/>
    <w:rsid w:val="000C7F54"/>
    <w:rsid w:val="000D14BF"/>
    <w:rsid w:val="000D2D93"/>
    <w:rsid w:val="000D72C3"/>
    <w:rsid w:val="000E1E0C"/>
    <w:rsid w:val="000F0F06"/>
    <w:rsid w:val="000F4B6D"/>
    <w:rsid w:val="000F6216"/>
    <w:rsid w:val="00101AC3"/>
    <w:rsid w:val="00105ACF"/>
    <w:rsid w:val="00110E55"/>
    <w:rsid w:val="0012216C"/>
    <w:rsid w:val="00125F65"/>
    <w:rsid w:val="0014040A"/>
    <w:rsid w:val="00140F2A"/>
    <w:rsid w:val="00144B02"/>
    <w:rsid w:val="00146997"/>
    <w:rsid w:val="00147AEB"/>
    <w:rsid w:val="00150F04"/>
    <w:rsid w:val="00155A1C"/>
    <w:rsid w:val="00155BDD"/>
    <w:rsid w:val="00156148"/>
    <w:rsid w:val="001611B2"/>
    <w:rsid w:val="00163753"/>
    <w:rsid w:val="00167A50"/>
    <w:rsid w:val="001721CC"/>
    <w:rsid w:val="00173CAD"/>
    <w:rsid w:val="00174B87"/>
    <w:rsid w:val="0017735C"/>
    <w:rsid w:val="00190A5B"/>
    <w:rsid w:val="00193227"/>
    <w:rsid w:val="00197376"/>
    <w:rsid w:val="001A30EF"/>
    <w:rsid w:val="001B54D0"/>
    <w:rsid w:val="001C4BFF"/>
    <w:rsid w:val="001C4D83"/>
    <w:rsid w:val="001D473E"/>
    <w:rsid w:val="001E4CA8"/>
    <w:rsid w:val="001F4110"/>
    <w:rsid w:val="002058D2"/>
    <w:rsid w:val="00216E70"/>
    <w:rsid w:val="00217160"/>
    <w:rsid w:val="0022443C"/>
    <w:rsid w:val="00225F71"/>
    <w:rsid w:val="00227D2D"/>
    <w:rsid w:val="00234E31"/>
    <w:rsid w:val="002353F1"/>
    <w:rsid w:val="00241889"/>
    <w:rsid w:val="00242940"/>
    <w:rsid w:val="00242C0D"/>
    <w:rsid w:val="002523DE"/>
    <w:rsid w:val="0025317C"/>
    <w:rsid w:val="0025360F"/>
    <w:rsid w:val="00263241"/>
    <w:rsid w:val="0027524A"/>
    <w:rsid w:val="00280A00"/>
    <w:rsid w:val="00281FED"/>
    <w:rsid w:val="0028541D"/>
    <w:rsid w:val="00290E1B"/>
    <w:rsid w:val="00292A00"/>
    <w:rsid w:val="002962B0"/>
    <w:rsid w:val="002A1218"/>
    <w:rsid w:val="002A1B15"/>
    <w:rsid w:val="002A28F5"/>
    <w:rsid w:val="002A3A82"/>
    <w:rsid w:val="002A4B4F"/>
    <w:rsid w:val="002A5B1F"/>
    <w:rsid w:val="002A7985"/>
    <w:rsid w:val="002B0349"/>
    <w:rsid w:val="002B0E94"/>
    <w:rsid w:val="002C0473"/>
    <w:rsid w:val="002C7D0E"/>
    <w:rsid w:val="002D081B"/>
    <w:rsid w:val="002D2BD3"/>
    <w:rsid w:val="002E1326"/>
    <w:rsid w:val="002E60AA"/>
    <w:rsid w:val="002E6CD6"/>
    <w:rsid w:val="002F0F48"/>
    <w:rsid w:val="002F32AB"/>
    <w:rsid w:val="0030184F"/>
    <w:rsid w:val="003036D7"/>
    <w:rsid w:val="00304065"/>
    <w:rsid w:val="00307962"/>
    <w:rsid w:val="00307DAF"/>
    <w:rsid w:val="00315555"/>
    <w:rsid w:val="00317ACE"/>
    <w:rsid w:val="00322038"/>
    <w:rsid w:val="00327DE8"/>
    <w:rsid w:val="00336D1F"/>
    <w:rsid w:val="003379E2"/>
    <w:rsid w:val="00340167"/>
    <w:rsid w:val="003402CB"/>
    <w:rsid w:val="00345E94"/>
    <w:rsid w:val="00346818"/>
    <w:rsid w:val="003500D8"/>
    <w:rsid w:val="00350249"/>
    <w:rsid w:val="00355A90"/>
    <w:rsid w:val="003570AC"/>
    <w:rsid w:val="00365283"/>
    <w:rsid w:val="00370B6D"/>
    <w:rsid w:val="00393438"/>
    <w:rsid w:val="003A0271"/>
    <w:rsid w:val="003A0A42"/>
    <w:rsid w:val="003A232C"/>
    <w:rsid w:val="003A44CE"/>
    <w:rsid w:val="003B135B"/>
    <w:rsid w:val="003B53A8"/>
    <w:rsid w:val="003B6014"/>
    <w:rsid w:val="003C0EF1"/>
    <w:rsid w:val="003C0F8E"/>
    <w:rsid w:val="003C40EB"/>
    <w:rsid w:val="003C4EB9"/>
    <w:rsid w:val="003D1401"/>
    <w:rsid w:val="003D6A83"/>
    <w:rsid w:val="003E1FB6"/>
    <w:rsid w:val="003E64CF"/>
    <w:rsid w:val="003E7B25"/>
    <w:rsid w:val="004046B7"/>
    <w:rsid w:val="00412017"/>
    <w:rsid w:val="0041531A"/>
    <w:rsid w:val="004161DC"/>
    <w:rsid w:val="00416527"/>
    <w:rsid w:val="00417B52"/>
    <w:rsid w:val="00422588"/>
    <w:rsid w:val="0043276A"/>
    <w:rsid w:val="00432CCF"/>
    <w:rsid w:val="0044420B"/>
    <w:rsid w:val="00472AD2"/>
    <w:rsid w:val="00483D57"/>
    <w:rsid w:val="004874BF"/>
    <w:rsid w:val="00491522"/>
    <w:rsid w:val="004975EA"/>
    <w:rsid w:val="004C2FE0"/>
    <w:rsid w:val="004C6CAF"/>
    <w:rsid w:val="004C75BD"/>
    <w:rsid w:val="004D13C1"/>
    <w:rsid w:val="004E132C"/>
    <w:rsid w:val="004E1625"/>
    <w:rsid w:val="004F0395"/>
    <w:rsid w:val="004F049B"/>
    <w:rsid w:val="004F581F"/>
    <w:rsid w:val="004F7A2A"/>
    <w:rsid w:val="005002EE"/>
    <w:rsid w:val="0054413E"/>
    <w:rsid w:val="005501DF"/>
    <w:rsid w:val="005644B4"/>
    <w:rsid w:val="0056527F"/>
    <w:rsid w:val="005657C4"/>
    <w:rsid w:val="0056594A"/>
    <w:rsid w:val="00565D0E"/>
    <w:rsid w:val="00565D1C"/>
    <w:rsid w:val="00573AFF"/>
    <w:rsid w:val="00575AB4"/>
    <w:rsid w:val="00576940"/>
    <w:rsid w:val="005941C0"/>
    <w:rsid w:val="00595F64"/>
    <w:rsid w:val="005A0CC4"/>
    <w:rsid w:val="005A1F37"/>
    <w:rsid w:val="005A3CE0"/>
    <w:rsid w:val="005A4CF0"/>
    <w:rsid w:val="005A53B6"/>
    <w:rsid w:val="005A5A14"/>
    <w:rsid w:val="005B704F"/>
    <w:rsid w:val="005C0987"/>
    <w:rsid w:val="005C16DF"/>
    <w:rsid w:val="005C20EA"/>
    <w:rsid w:val="005C2756"/>
    <w:rsid w:val="005C53C1"/>
    <w:rsid w:val="005C61E5"/>
    <w:rsid w:val="005C6CE5"/>
    <w:rsid w:val="005D41E0"/>
    <w:rsid w:val="005D4291"/>
    <w:rsid w:val="005D6186"/>
    <w:rsid w:val="005E1EDD"/>
    <w:rsid w:val="005F26CA"/>
    <w:rsid w:val="005F7B18"/>
    <w:rsid w:val="00600106"/>
    <w:rsid w:val="00601FFF"/>
    <w:rsid w:val="00605ABE"/>
    <w:rsid w:val="00611D88"/>
    <w:rsid w:val="00630AD6"/>
    <w:rsid w:val="00632706"/>
    <w:rsid w:val="00634300"/>
    <w:rsid w:val="006356C7"/>
    <w:rsid w:val="00651DA1"/>
    <w:rsid w:val="0065697C"/>
    <w:rsid w:val="006573B6"/>
    <w:rsid w:val="00663897"/>
    <w:rsid w:val="0066602F"/>
    <w:rsid w:val="00667C37"/>
    <w:rsid w:val="00671F0A"/>
    <w:rsid w:val="00672536"/>
    <w:rsid w:val="006756EA"/>
    <w:rsid w:val="006759A9"/>
    <w:rsid w:val="0067795F"/>
    <w:rsid w:val="00685337"/>
    <w:rsid w:val="006858B3"/>
    <w:rsid w:val="006869AE"/>
    <w:rsid w:val="0069375D"/>
    <w:rsid w:val="0069429F"/>
    <w:rsid w:val="006A577F"/>
    <w:rsid w:val="006A6098"/>
    <w:rsid w:val="006B0B8D"/>
    <w:rsid w:val="006B4E32"/>
    <w:rsid w:val="006B4F97"/>
    <w:rsid w:val="006B5F3F"/>
    <w:rsid w:val="006B7CD9"/>
    <w:rsid w:val="006C0703"/>
    <w:rsid w:val="006C555F"/>
    <w:rsid w:val="006D4A2D"/>
    <w:rsid w:val="006D5A2D"/>
    <w:rsid w:val="006D5CC8"/>
    <w:rsid w:val="006D5F3A"/>
    <w:rsid w:val="006D7FB9"/>
    <w:rsid w:val="006E2DE4"/>
    <w:rsid w:val="006E4E24"/>
    <w:rsid w:val="006F1DBF"/>
    <w:rsid w:val="006F2422"/>
    <w:rsid w:val="00702CD2"/>
    <w:rsid w:val="00706C06"/>
    <w:rsid w:val="0071052A"/>
    <w:rsid w:val="0071715C"/>
    <w:rsid w:val="00717C99"/>
    <w:rsid w:val="0072673F"/>
    <w:rsid w:val="007433E9"/>
    <w:rsid w:val="00743B88"/>
    <w:rsid w:val="00744B00"/>
    <w:rsid w:val="00747DB7"/>
    <w:rsid w:val="00752DD5"/>
    <w:rsid w:val="007610B3"/>
    <w:rsid w:val="007625EC"/>
    <w:rsid w:val="00764593"/>
    <w:rsid w:val="0076473A"/>
    <w:rsid w:val="00771D07"/>
    <w:rsid w:val="00777EF4"/>
    <w:rsid w:val="00781F98"/>
    <w:rsid w:val="0078232F"/>
    <w:rsid w:val="00796644"/>
    <w:rsid w:val="00797E07"/>
    <w:rsid w:val="007A0093"/>
    <w:rsid w:val="007B1223"/>
    <w:rsid w:val="007C5CC2"/>
    <w:rsid w:val="007C7ED1"/>
    <w:rsid w:val="007D111D"/>
    <w:rsid w:val="007D4757"/>
    <w:rsid w:val="007E055A"/>
    <w:rsid w:val="0080460A"/>
    <w:rsid w:val="00806346"/>
    <w:rsid w:val="00810614"/>
    <w:rsid w:val="00822528"/>
    <w:rsid w:val="008249FC"/>
    <w:rsid w:val="008341E0"/>
    <w:rsid w:val="008352CA"/>
    <w:rsid w:val="0083557E"/>
    <w:rsid w:val="00835C9F"/>
    <w:rsid w:val="00850B3D"/>
    <w:rsid w:val="00851ECA"/>
    <w:rsid w:val="00857DA8"/>
    <w:rsid w:val="0087297D"/>
    <w:rsid w:val="00877344"/>
    <w:rsid w:val="00885C4A"/>
    <w:rsid w:val="008876B3"/>
    <w:rsid w:val="00887C13"/>
    <w:rsid w:val="008A2D1B"/>
    <w:rsid w:val="008A6EEF"/>
    <w:rsid w:val="008B194D"/>
    <w:rsid w:val="008B6525"/>
    <w:rsid w:val="008C7028"/>
    <w:rsid w:val="008D15D2"/>
    <w:rsid w:val="008D32AC"/>
    <w:rsid w:val="008D3D42"/>
    <w:rsid w:val="008D439E"/>
    <w:rsid w:val="008D632F"/>
    <w:rsid w:val="008E2DD1"/>
    <w:rsid w:val="008E6187"/>
    <w:rsid w:val="008E795E"/>
    <w:rsid w:val="008F5203"/>
    <w:rsid w:val="008F63F2"/>
    <w:rsid w:val="0090164F"/>
    <w:rsid w:val="009069B6"/>
    <w:rsid w:val="0091370A"/>
    <w:rsid w:val="00917291"/>
    <w:rsid w:val="009219E8"/>
    <w:rsid w:val="009244A0"/>
    <w:rsid w:val="00926E48"/>
    <w:rsid w:val="00927449"/>
    <w:rsid w:val="00931F03"/>
    <w:rsid w:val="00942530"/>
    <w:rsid w:val="009438AE"/>
    <w:rsid w:val="00954AC9"/>
    <w:rsid w:val="00957487"/>
    <w:rsid w:val="00965F77"/>
    <w:rsid w:val="00967FF4"/>
    <w:rsid w:val="00972BBF"/>
    <w:rsid w:val="00976251"/>
    <w:rsid w:val="00984B87"/>
    <w:rsid w:val="009872BB"/>
    <w:rsid w:val="00991549"/>
    <w:rsid w:val="00993BD4"/>
    <w:rsid w:val="00996DCF"/>
    <w:rsid w:val="009A0144"/>
    <w:rsid w:val="009A1238"/>
    <w:rsid w:val="009A4D94"/>
    <w:rsid w:val="009B65F8"/>
    <w:rsid w:val="009C12CA"/>
    <w:rsid w:val="009C3779"/>
    <w:rsid w:val="009C3844"/>
    <w:rsid w:val="009C500A"/>
    <w:rsid w:val="009C6DE2"/>
    <w:rsid w:val="009D5645"/>
    <w:rsid w:val="009D5691"/>
    <w:rsid w:val="009D641F"/>
    <w:rsid w:val="009E1E89"/>
    <w:rsid w:val="009E2EB9"/>
    <w:rsid w:val="009E6B14"/>
    <w:rsid w:val="009F5187"/>
    <w:rsid w:val="00A02A91"/>
    <w:rsid w:val="00A07BF9"/>
    <w:rsid w:val="00A103FB"/>
    <w:rsid w:val="00A11534"/>
    <w:rsid w:val="00A15069"/>
    <w:rsid w:val="00A15EB6"/>
    <w:rsid w:val="00A1759A"/>
    <w:rsid w:val="00A21526"/>
    <w:rsid w:val="00A25805"/>
    <w:rsid w:val="00A27298"/>
    <w:rsid w:val="00A27C8C"/>
    <w:rsid w:val="00A31658"/>
    <w:rsid w:val="00A35A4A"/>
    <w:rsid w:val="00A36589"/>
    <w:rsid w:val="00A367A0"/>
    <w:rsid w:val="00A448B3"/>
    <w:rsid w:val="00A45E93"/>
    <w:rsid w:val="00A5005D"/>
    <w:rsid w:val="00A50DF1"/>
    <w:rsid w:val="00A53BC6"/>
    <w:rsid w:val="00A67DBF"/>
    <w:rsid w:val="00A70BF3"/>
    <w:rsid w:val="00A7245D"/>
    <w:rsid w:val="00A81DCB"/>
    <w:rsid w:val="00A84DCB"/>
    <w:rsid w:val="00A90623"/>
    <w:rsid w:val="00A97707"/>
    <w:rsid w:val="00AA11FD"/>
    <w:rsid w:val="00AA42B4"/>
    <w:rsid w:val="00AA7074"/>
    <w:rsid w:val="00AC146A"/>
    <w:rsid w:val="00AC44E8"/>
    <w:rsid w:val="00AD4B30"/>
    <w:rsid w:val="00AD566C"/>
    <w:rsid w:val="00AD6767"/>
    <w:rsid w:val="00AE6C38"/>
    <w:rsid w:val="00AF2738"/>
    <w:rsid w:val="00AF2B4B"/>
    <w:rsid w:val="00AF4B15"/>
    <w:rsid w:val="00AF62B8"/>
    <w:rsid w:val="00AF6651"/>
    <w:rsid w:val="00B0084B"/>
    <w:rsid w:val="00B04812"/>
    <w:rsid w:val="00B0762C"/>
    <w:rsid w:val="00B10662"/>
    <w:rsid w:val="00B14A42"/>
    <w:rsid w:val="00B24E4C"/>
    <w:rsid w:val="00B33C01"/>
    <w:rsid w:val="00B536C4"/>
    <w:rsid w:val="00B5563F"/>
    <w:rsid w:val="00B628D5"/>
    <w:rsid w:val="00B65D7A"/>
    <w:rsid w:val="00B66ED3"/>
    <w:rsid w:val="00B71A7F"/>
    <w:rsid w:val="00B71E0D"/>
    <w:rsid w:val="00B7207B"/>
    <w:rsid w:val="00B9084B"/>
    <w:rsid w:val="00B91F95"/>
    <w:rsid w:val="00B92CD9"/>
    <w:rsid w:val="00B93E57"/>
    <w:rsid w:val="00B94032"/>
    <w:rsid w:val="00BA1D56"/>
    <w:rsid w:val="00BA27B6"/>
    <w:rsid w:val="00BB4BAB"/>
    <w:rsid w:val="00BB5BF4"/>
    <w:rsid w:val="00BC05FD"/>
    <w:rsid w:val="00BD0EAD"/>
    <w:rsid w:val="00BD4A0D"/>
    <w:rsid w:val="00BD780A"/>
    <w:rsid w:val="00BF1C7D"/>
    <w:rsid w:val="00C00FF5"/>
    <w:rsid w:val="00C045EC"/>
    <w:rsid w:val="00C05A9F"/>
    <w:rsid w:val="00C17DCA"/>
    <w:rsid w:val="00C242D0"/>
    <w:rsid w:val="00C24803"/>
    <w:rsid w:val="00C30985"/>
    <w:rsid w:val="00C316A8"/>
    <w:rsid w:val="00C33CBA"/>
    <w:rsid w:val="00C33E5E"/>
    <w:rsid w:val="00C44743"/>
    <w:rsid w:val="00C5052E"/>
    <w:rsid w:val="00C5078C"/>
    <w:rsid w:val="00C5081C"/>
    <w:rsid w:val="00C5184E"/>
    <w:rsid w:val="00C5503D"/>
    <w:rsid w:val="00C5688B"/>
    <w:rsid w:val="00C56BB2"/>
    <w:rsid w:val="00C57AFF"/>
    <w:rsid w:val="00C57D0C"/>
    <w:rsid w:val="00C63EB7"/>
    <w:rsid w:val="00C64C68"/>
    <w:rsid w:val="00C66A8E"/>
    <w:rsid w:val="00C73FB2"/>
    <w:rsid w:val="00C764B4"/>
    <w:rsid w:val="00C91D08"/>
    <w:rsid w:val="00C9469E"/>
    <w:rsid w:val="00CA3EC1"/>
    <w:rsid w:val="00CB0288"/>
    <w:rsid w:val="00CB5E83"/>
    <w:rsid w:val="00CC62DC"/>
    <w:rsid w:val="00CC6FCB"/>
    <w:rsid w:val="00CD0897"/>
    <w:rsid w:val="00CD36A8"/>
    <w:rsid w:val="00CE1220"/>
    <w:rsid w:val="00CF2D27"/>
    <w:rsid w:val="00D0015E"/>
    <w:rsid w:val="00D0158F"/>
    <w:rsid w:val="00D032DC"/>
    <w:rsid w:val="00D06737"/>
    <w:rsid w:val="00D079B0"/>
    <w:rsid w:val="00D10F69"/>
    <w:rsid w:val="00D15C80"/>
    <w:rsid w:val="00D2066C"/>
    <w:rsid w:val="00D206C3"/>
    <w:rsid w:val="00D2331A"/>
    <w:rsid w:val="00D24D29"/>
    <w:rsid w:val="00D25019"/>
    <w:rsid w:val="00D2780E"/>
    <w:rsid w:val="00D32A1B"/>
    <w:rsid w:val="00D40AD5"/>
    <w:rsid w:val="00D4167C"/>
    <w:rsid w:val="00D45A0C"/>
    <w:rsid w:val="00D52D64"/>
    <w:rsid w:val="00D568BD"/>
    <w:rsid w:val="00D64583"/>
    <w:rsid w:val="00D657DB"/>
    <w:rsid w:val="00D75712"/>
    <w:rsid w:val="00D75A87"/>
    <w:rsid w:val="00D8037A"/>
    <w:rsid w:val="00DA0ACE"/>
    <w:rsid w:val="00DA218D"/>
    <w:rsid w:val="00DA394D"/>
    <w:rsid w:val="00DA560D"/>
    <w:rsid w:val="00DA5960"/>
    <w:rsid w:val="00DC4048"/>
    <w:rsid w:val="00DD1331"/>
    <w:rsid w:val="00DD2CBA"/>
    <w:rsid w:val="00DD6A28"/>
    <w:rsid w:val="00DE12CE"/>
    <w:rsid w:val="00DE2923"/>
    <w:rsid w:val="00DE4B04"/>
    <w:rsid w:val="00DE545E"/>
    <w:rsid w:val="00DF0D20"/>
    <w:rsid w:val="00DF3E58"/>
    <w:rsid w:val="00DF7F37"/>
    <w:rsid w:val="00E16697"/>
    <w:rsid w:val="00E31243"/>
    <w:rsid w:val="00E36DC6"/>
    <w:rsid w:val="00E36FEE"/>
    <w:rsid w:val="00E420A9"/>
    <w:rsid w:val="00E461A0"/>
    <w:rsid w:val="00E501D5"/>
    <w:rsid w:val="00E54077"/>
    <w:rsid w:val="00E62EF1"/>
    <w:rsid w:val="00E6428B"/>
    <w:rsid w:val="00E642B5"/>
    <w:rsid w:val="00E65DE1"/>
    <w:rsid w:val="00E66CBF"/>
    <w:rsid w:val="00E67C4B"/>
    <w:rsid w:val="00E76F9F"/>
    <w:rsid w:val="00E814EA"/>
    <w:rsid w:val="00E826F3"/>
    <w:rsid w:val="00E834FD"/>
    <w:rsid w:val="00E83B88"/>
    <w:rsid w:val="00E9008A"/>
    <w:rsid w:val="00E90119"/>
    <w:rsid w:val="00E9298A"/>
    <w:rsid w:val="00E96C01"/>
    <w:rsid w:val="00EA185D"/>
    <w:rsid w:val="00EA6337"/>
    <w:rsid w:val="00EA7C9B"/>
    <w:rsid w:val="00EA7E4B"/>
    <w:rsid w:val="00EB3139"/>
    <w:rsid w:val="00EB6B47"/>
    <w:rsid w:val="00EC0E9E"/>
    <w:rsid w:val="00EC5675"/>
    <w:rsid w:val="00ED1F79"/>
    <w:rsid w:val="00ED26D7"/>
    <w:rsid w:val="00ED6A76"/>
    <w:rsid w:val="00ED78A5"/>
    <w:rsid w:val="00EE0AFD"/>
    <w:rsid w:val="00EF365B"/>
    <w:rsid w:val="00EF453B"/>
    <w:rsid w:val="00EF58B6"/>
    <w:rsid w:val="00F00169"/>
    <w:rsid w:val="00F001EA"/>
    <w:rsid w:val="00F02681"/>
    <w:rsid w:val="00F0576E"/>
    <w:rsid w:val="00F06E25"/>
    <w:rsid w:val="00F1109F"/>
    <w:rsid w:val="00F22BAC"/>
    <w:rsid w:val="00F253B6"/>
    <w:rsid w:val="00F269D0"/>
    <w:rsid w:val="00F279FD"/>
    <w:rsid w:val="00F35EA5"/>
    <w:rsid w:val="00F4174E"/>
    <w:rsid w:val="00F44333"/>
    <w:rsid w:val="00F45B4D"/>
    <w:rsid w:val="00F46A37"/>
    <w:rsid w:val="00F5170D"/>
    <w:rsid w:val="00F528AC"/>
    <w:rsid w:val="00F571F7"/>
    <w:rsid w:val="00F612F3"/>
    <w:rsid w:val="00F61390"/>
    <w:rsid w:val="00F617F4"/>
    <w:rsid w:val="00F62718"/>
    <w:rsid w:val="00F769C2"/>
    <w:rsid w:val="00F77C82"/>
    <w:rsid w:val="00F84660"/>
    <w:rsid w:val="00F85AE2"/>
    <w:rsid w:val="00F8738B"/>
    <w:rsid w:val="00F91A62"/>
    <w:rsid w:val="00F931C5"/>
    <w:rsid w:val="00F93693"/>
    <w:rsid w:val="00FA3469"/>
    <w:rsid w:val="00FA7DC9"/>
    <w:rsid w:val="00FB3AA8"/>
    <w:rsid w:val="00FB5582"/>
    <w:rsid w:val="00FB68A7"/>
    <w:rsid w:val="00FC2BDA"/>
    <w:rsid w:val="00FC50FB"/>
    <w:rsid w:val="00FC5BC0"/>
    <w:rsid w:val="00FC5BFA"/>
    <w:rsid w:val="00FD0154"/>
    <w:rsid w:val="00FD3DDA"/>
    <w:rsid w:val="00FE0482"/>
    <w:rsid w:val="00FF1398"/>
    <w:rsid w:val="00FF20BB"/>
    <w:rsid w:val="00F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31"/>
    <w:pPr>
      <w:spacing w:before="240" w:after="24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5F77"/>
    <w:pPr>
      <w:spacing w:before="100" w:beforeAutospacing="1" w:after="100" w:afterAutospacing="1" w:line="240" w:lineRule="auto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  <w:lang w:val="en-US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ED7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65F77"/>
    <w:pPr>
      <w:spacing w:before="100" w:beforeAutospacing="1" w:after="100" w:afterAutospacing="1" w:line="240" w:lineRule="auto"/>
      <w:jc w:val="left"/>
      <w:outlineLvl w:val="2"/>
    </w:pPr>
    <w:rPr>
      <w:rFonts w:ascii="SimSun" w:eastAsia="SimSun" w:hAnsi="SimSun" w:cs="SimSun"/>
      <w:b/>
      <w:bCs/>
      <w:sz w:val="27"/>
      <w:szCs w:val="27"/>
      <w:lang w:val="en-US" w:eastAsia="zh-CN"/>
    </w:rPr>
  </w:style>
  <w:style w:type="paragraph" w:styleId="4">
    <w:name w:val="heading 4"/>
    <w:basedOn w:val="a"/>
    <w:link w:val="40"/>
    <w:uiPriority w:val="9"/>
    <w:qFormat/>
    <w:rsid w:val="00965F77"/>
    <w:pPr>
      <w:spacing w:before="100" w:beforeAutospacing="1" w:after="100" w:afterAutospacing="1" w:line="240" w:lineRule="auto"/>
      <w:jc w:val="left"/>
      <w:outlineLvl w:val="3"/>
    </w:pPr>
    <w:rPr>
      <w:rFonts w:ascii="SimSun" w:eastAsia="SimSun" w:hAnsi="SimSun" w:cs="SimSun"/>
      <w:b/>
      <w:bCs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7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ED78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78A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D78A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78A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a"/>
    <w:uiPriority w:val="99"/>
    <w:locked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9"/>
    <w:uiPriority w:val="99"/>
    <w:qFormat/>
    <w:rsid w:val="00ED78A5"/>
    <w:pPr>
      <w:spacing w:before="240" w:after="24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0"/>
    <w:link w:val="ac"/>
    <w:uiPriority w:val="34"/>
    <w:locked/>
    <w:rsid w:val="00ED78A5"/>
    <w:rPr>
      <w:rFonts w:ascii="Calibri" w:eastAsia="Calibri" w:hAnsi="Calibri" w:cs="Times New Roman"/>
    </w:rPr>
  </w:style>
  <w:style w:type="paragraph" w:styleId="ac">
    <w:name w:val="List Paragraph"/>
    <w:basedOn w:val="a"/>
    <w:link w:val="ab"/>
    <w:uiPriority w:val="99"/>
    <w:qFormat/>
    <w:rsid w:val="00ED78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okr">
    <w:name w:val="sokr"/>
    <w:rsid w:val="00ED78A5"/>
  </w:style>
  <w:style w:type="character" w:customStyle="1" w:styleId="apple-converted-space">
    <w:name w:val="apple-converted-space"/>
    <w:basedOn w:val="a0"/>
    <w:rsid w:val="00ED78A5"/>
  </w:style>
  <w:style w:type="table" w:styleId="ad">
    <w:name w:val="Table Grid"/>
    <w:basedOn w:val="a1"/>
    <w:uiPriority w:val="59"/>
    <w:rsid w:val="00ED78A5"/>
    <w:pPr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D78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78A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semiHidden/>
    <w:unhideWhenUsed/>
    <w:rsid w:val="00ED78A5"/>
    <w:pPr>
      <w:spacing w:before="100" w:beforeAutospacing="1" w:after="100" w:afterAutospacing="1" w:line="240" w:lineRule="auto"/>
      <w:jc w:val="left"/>
    </w:pPr>
  </w:style>
  <w:style w:type="character" w:styleId="af1">
    <w:name w:val="Strong"/>
    <w:basedOn w:val="a0"/>
    <w:uiPriority w:val="22"/>
    <w:qFormat/>
    <w:rsid w:val="00ED78A5"/>
    <w:rPr>
      <w:b/>
      <w:bCs/>
    </w:rPr>
  </w:style>
  <w:style w:type="paragraph" w:customStyle="1" w:styleId="ConsNormal">
    <w:name w:val="ConsNormal"/>
    <w:rsid w:val="00ED78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ED78A5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ED78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ED78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ED78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notranslate">
    <w:name w:val="notranslate"/>
    <w:basedOn w:val="a0"/>
    <w:rsid w:val="00ED78A5"/>
  </w:style>
  <w:style w:type="character" w:customStyle="1" w:styleId="citationref">
    <w:name w:val="citationref"/>
    <w:basedOn w:val="a0"/>
    <w:rsid w:val="00ED78A5"/>
  </w:style>
  <w:style w:type="paragraph" w:customStyle="1" w:styleId="para">
    <w:name w:val="para"/>
    <w:basedOn w:val="a"/>
    <w:rsid w:val="00ED78A5"/>
    <w:pPr>
      <w:spacing w:before="100" w:beforeAutospacing="1" w:after="100" w:afterAutospacing="1" w:line="240" w:lineRule="auto"/>
      <w:jc w:val="left"/>
    </w:pPr>
  </w:style>
  <w:style w:type="character" w:styleId="af6">
    <w:name w:val="annotation reference"/>
    <w:basedOn w:val="a0"/>
    <w:uiPriority w:val="99"/>
    <w:semiHidden/>
    <w:unhideWhenUsed/>
    <w:rsid w:val="009C377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9C3779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C37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5F77"/>
    <w:rPr>
      <w:rFonts w:ascii="SimSun" w:eastAsia="SimSun" w:hAnsi="SimSun" w:cs="SimSun"/>
      <w:b/>
      <w:bCs/>
      <w:kern w:val="36"/>
      <w:sz w:val="48"/>
      <w:szCs w:val="48"/>
      <w:lang w:val="en-US" w:eastAsia="zh-CN"/>
    </w:rPr>
  </w:style>
  <w:style w:type="character" w:customStyle="1" w:styleId="30">
    <w:name w:val="Заголовок 3 Знак"/>
    <w:basedOn w:val="a0"/>
    <w:link w:val="3"/>
    <w:uiPriority w:val="9"/>
    <w:rsid w:val="00965F77"/>
    <w:rPr>
      <w:rFonts w:ascii="SimSun" w:eastAsia="SimSun" w:hAnsi="SimSun" w:cs="SimSun"/>
      <w:b/>
      <w:bCs/>
      <w:sz w:val="27"/>
      <w:szCs w:val="27"/>
      <w:lang w:val="en-US" w:eastAsia="zh-CN"/>
    </w:rPr>
  </w:style>
  <w:style w:type="character" w:customStyle="1" w:styleId="40">
    <w:name w:val="Заголовок 4 Знак"/>
    <w:basedOn w:val="a0"/>
    <w:link w:val="4"/>
    <w:uiPriority w:val="9"/>
    <w:rsid w:val="00965F77"/>
    <w:rPr>
      <w:rFonts w:ascii="SimSun" w:eastAsia="SimSun" w:hAnsi="SimSun" w:cs="SimSun"/>
      <w:b/>
      <w:bCs/>
      <w:sz w:val="24"/>
      <w:szCs w:val="24"/>
      <w:lang w:val="en-US" w:eastAsia="zh-CN"/>
    </w:rPr>
  </w:style>
  <w:style w:type="character" w:customStyle="1" w:styleId="cit">
    <w:name w:val="cit"/>
    <w:basedOn w:val="a0"/>
    <w:rsid w:val="00965F77"/>
  </w:style>
  <w:style w:type="character" w:customStyle="1" w:styleId="fm-vol-iss-date">
    <w:name w:val="fm-vol-iss-date"/>
    <w:basedOn w:val="a0"/>
    <w:rsid w:val="00965F77"/>
  </w:style>
  <w:style w:type="character" w:customStyle="1" w:styleId="doi">
    <w:name w:val="doi"/>
    <w:basedOn w:val="a0"/>
    <w:rsid w:val="00965F77"/>
  </w:style>
  <w:style w:type="character" w:customStyle="1" w:styleId="fm-citation-ids-label">
    <w:name w:val="fm-citation-ids-label"/>
    <w:basedOn w:val="a0"/>
    <w:rsid w:val="00965F77"/>
  </w:style>
  <w:style w:type="paragraph" w:customStyle="1" w:styleId="p">
    <w:name w:val="p"/>
    <w:basedOn w:val="a"/>
    <w:rsid w:val="00965F77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lang w:val="en-US" w:eastAsia="zh-CN"/>
    </w:rPr>
  </w:style>
  <w:style w:type="paragraph" w:customStyle="1" w:styleId="fn">
    <w:name w:val="fn"/>
    <w:basedOn w:val="a"/>
    <w:rsid w:val="00965F77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lang w:val="en-US" w:eastAsia="zh-CN"/>
    </w:rPr>
  </w:style>
  <w:style w:type="character" w:customStyle="1" w:styleId="element-citation">
    <w:name w:val="element-citation"/>
    <w:basedOn w:val="a0"/>
    <w:rsid w:val="00965F77"/>
  </w:style>
  <w:style w:type="character" w:customStyle="1" w:styleId="ref-journal">
    <w:name w:val="ref-journal"/>
    <w:basedOn w:val="a0"/>
    <w:rsid w:val="00965F77"/>
  </w:style>
  <w:style w:type="character" w:customStyle="1" w:styleId="ref-vol">
    <w:name w:val="ref-vol"/>
    <w:basedOn w:val="a0"/>
    <w:rsid w:val="00965F77"/>
  </w:style>
  <w:style w:type="character" w:customStyle="1" w:styleId="nowrap">
    <w:name w:val="nowrap"/>
    <w:basedOn w:val="a0"/>
    <w:rsid w:val="00965F77"/>
  </w:style>
  <w:style w:type="character" w:customStyle="1" w:styleId="acknowledgment-journal-title">
    <w:name w:val="acknowledgment-journal-title"/>
    <w:basedOn w:val="a0"/>
    <w:rsid w:val="00965F77"/>
  </w:style>
  <w:style w:type="paragraph" w:styleId="HTML">
    <w:name w:val="HTML Preformatted"/>
    <w:basedOn w:val="a"/>
    <w:link w:val="HTML0"/>
    <w:uiPriority w:val="99"/>
    <w:semiHidden/>
    <w:unhideWhenUsed/>
    <w:rsid w:val="00AC14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146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">
    <w:name w:val="p2"/>
    <w:basedOn w:val="a"/>
    <w:rsid w:val="008E6187"/>
    <w:pPr>
      <w:spacing w:before="100" w:beforeAutospacing="1" w:after="100" w:afterAutospacing="1" w:line="240" w:lineRule="auto"/>
      <w:jc w:val="left"/>
    </w:pPr>
  </w:style>
  <w:style w:type="character" w:customStyle="1" w:styleId="s1">
    <w:name w:val="s1"/>
    <w:basedOn w:val="a0"/>
    <w:rsid w:val="008E6187"/>
  </w:style>
  <w:style w:type="paragraph" w:customStyle="1" w:styleId="p3">
    <w:name w:val="p3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5">
    <w:name w:val="p5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8">
    <w:name w:val="p8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18">
    <w:name w:val="p18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19">
    <w:name w:val="p19"/>
    <w:basedOn w:val="a"/>
    <w:rsid w:val="008E6187"/>
    <w:pPr>
      <w:spacing w:before="100" w:beforeAutospacing="1" w:after="100" w:afterAutospacing="1" w:line="240" w:lineRule="auto"/>
      <w:jc w:val="left"/>
    </w:pPr>
  </w:style>
  <w:style w:type="character" w:customStyle="1" w:styleId="s13">
    <w:name w:val="s13"/>
    <w:basedOn w:val="a0"/>
    <w:rsid w:val="008E6187"/>
  </w:style>
  <w:style w:type="paragraph" w:customStyle="1" w:styleId="p20">
    <w:name w:val="p20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21">
    <w:name w:val="p21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23">
    <w:name w:val="p23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31">
    <w:name w:val="Стиль3"/>
    <w:rsid w:val="008E618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360" w:lineRule="auto"/>
      <w:jc w:val="both"/>
    </w:pPr>
    <w:rPr>
      <w:rFonts w:ascii="Arial Unicode MS" w:eastAsia="Arial Unicode MS" w:hAnsi="Arial Unicode MS" w:cs="Arial Unicode MS"/>
      <w:color w:val="000000"/>
      <w:spacing w:val="20"/>
      <w:kern w:val="1"/>
      <w:sz w:val="24"/>
      <w:szCs w:val="24"/>
      <w:u w:color="000000"/>
      <w:bdr w:val="nil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1109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11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31"/>
    <w:pPr>
      <w:spacing w:before="240" w:after="24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5F77"/>
    <w:pPr>
      <w:spacing w:before="100" w:beforeAutospacing="1" w:after="100" w:afterAutospacing="1" w:line="240" w:lineRule="auto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  <w:lang w:val="en-US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ED7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65F77"/>
    <w:pPr>
      <w:spacing w:before="100" w:beforeAutospacing="1" w:after="100" w:afterAutospacing="1" w:line="240" w:lineRule="auto"/>
      <w:jc w:val="left"/>
      <w:outlineLvl w:val="2"/>
    </w:pPr>
    <w:rPr>
      <w:rFonts w:ascii="SimSun" w:eastAsia="SimSun" w:hAnsi="SimSun" w:cs="SimSun"/>
      <w:b/>
      <w:bCs/>
      <w:sz w:val="27"/>
      <w:szCs w:val="27"/>
      <w:lang w:val="en-US" w:eastAsia="zh-CN"/>
    </w:rPr>
  </w:style>
  <w:style w:type="paragraph" w:styleId="4">
    <w:name w:val="heading 4"/>
    <w:basedOn w:val="a"/>
    <w:link w:val="40"/>
    <w:uiPriority w:val="9"/>
    <w:qFormat/>
    <w:rsid w:val="00965F77"/>
    <w:pPr>
      <w:spacing w:before="100" w:beforeAutospacing="1" w:after="100" w:afterAutospacing="1" w:line="240" w:lineRule="auto"/>
      <w:jc w:val="left"/>
      <w:outlineLvl w:val="3"/>
    </w:pPr>
    <w:rPr>
      <w:rFonts w:ascii="SimSun" w:eastAsia="SimSun" w:hAnsi="SimSun" w:cs="SimSun"/>
      <w:b/>
      <w:bCs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7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ED78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78A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D78A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78A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a"/>
    <w:uiPriority w:val="99"/>
    <w:locked/>
    <w:rsid w:val="00ED7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9"/>
    <w:uiPriority w:val="99"/>
    <w:qFormat/>
    <w:rsid w:val="00ED78A5"/>
    <w:pPr>
      <w:spacing w:before="240" w:after="24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0"/>
    <w:link w:val="ac"/>
    <w:uiPriority w:val="34"/>
    <w:locked/>
    <w:rsid w:val="00ED78A5"/>
    <w:rPr>
      <w:rFonts w:ascii="Calibri" w:eastAsia="Calibri" w:hAnsi="Calibri" w:cs="Times New Roman"/>
    </w:rPr>
  </w:style>
  <w:style w:type="paragraph" w:styleId="ac">
    <w:name w:val="List Paragraph"/>
    <w:basedOn w:val="a"/>
    <w:link w:val="ab"/>
    <w:uiPriority w:val="99"/>
    <w:qFormat/>
    <w:rsid w:val="00ED78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okr">
    <w:name w:val="sokr"/>
    <w:rsid w:val="00ED78A5"/>
  </w:style>
  <w:style w:type="character" w:customStyle="1" w:styleId="apple-converted-space">
    <w:name w:val="apple-converted-space"/>
    <w:basedOn w:val="a0"/>
    <w:rsid w:val="00ED78A5"/>
  </w:style>
  <w:style w:type="table" w:styleId="ad">
    <w:name w:val="Table Grid"/>
    <w:basedOn w:val="a1"/>
    <w:uiPriority w:val="59"/>
    <w:rsid w:val="00ED78A5"/>
    <w:pPr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D78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78A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semiHidden/>
    <w:unhideWhenUsed/>
    <w:rsid w:val="00ED78A5"/>
    <w:pPr>
      <w:spacing w:before="100" w:beforeAutospacing="1" w:after="100" w:afterAutospacing="1" w:line="240" w:lineRule="auto"/>
      <w:jc w:val="left"/>
    </w:pPr>
  </w:style>
  <w:style w:type="character" w:styleId="af1">
    <w:name w:val="Strong"/>
    <w:basedOn w:val="a0"/>
    <w:uiPriority w:val="22"/>
    <w:qFormat/>
    <w:rsid w:val="00ED78A5"/>
    <w:rPr>
      <w:b/>
      <w:bCs/>
    </w:rPr>
  </w:style>
  <w:style w:type="paragraph" w:customStyle="1" w:styleId="ConsNormal">
    <w:name w:val="ConsNormal"/>
    <w:rsid w:val="00ED78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ED78A5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ED78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ED78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ED78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notranslate">
    <w:name w:val="notranslate"/>
    <w:basedOn w:val="a0"/>
    <w:rsid w:val="00ED78A5"/>
  </w:style>
  <w:style w:type="character" w:customStyle="1" w:styleId="citationref">
    <w:name w:val="citationref"/>
    <w:basedOn w:val="a0"/>
    <w:rsid w:val="00ED78A5"/>
  </w:style>
  <w:style w:type="paragraph" w:customStyle="1" w:styleId="para">
    <w:name w:val="para"/>
    <w:basedOn w:val="a"/>
    <w:rsid w:val="00ED78A5"/>
    <w:pPr>
      <w:spacing w:before="100" w:beforeAutospacing="1" w:after="100" w:afterAutospacing="1" w:line="240" w:lineRule="auto"/>
      <w:jc w:val="left"/>
    </w:pPr>
  </w:style>
  <w:style w:type="character" w:styleId="af6">
    <w:name w:val="annotation reference"/>
    <w:basedOn w:val="a0"/>
    <w:uiPriority w:val="99"/>
    <w:semiHidden/>
    <w:unhideWhenUsed/>
    <w:rsid w:val="009C377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9C3779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C37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5F77"/>
    <w:rPr>
      <w:rFonts w:ascii="SimSun" w:eastAsia="SimSun" w:hAnsi="SimSun" w:cs="SimSun"/>
      <w:b/>
      <w:bCs/>
      <w:kern w:val="36"/>
      <w:sz w:val="48"/>
      <w:szCs w:val="48"/>
      <w:lang w:val="en-US" w:eastAsia="zh-CN"/>
    </w:rPr>
  </w:style>
  <w:style w:type="character" w:customStyle="1" w:styleId="30">
    <w:name w:val="Заголовок 3 Знак"/>
    <w:basedOn w:val="a0"/>
    <w:link w:val="3"/>
    <w:uiPriority w:val="9"/>
    <w:rsid w:val="00965F77"/>
    <w:rPr>
      <w:rFonts w:ascii="SimSun" w:eastAsia="SimSun" w:hAnsi="SimSun" w:cs="SimSun"/>
      <w:b/>
      <w:bCs/>
      <w:sz w:val="27"/>
      <w:szCs w:val="27"/>
      <w:lang w:val="en-US" w:eastAsia="zh-CN"/>
    </w:rPr>
  </w:style>
  <w:style w:type="character" w:customStyle="1" w:styleId="40">
    <w:name w:val="Заголовок 4 Знак"/>
    <w:basedOn w:val="a0"/>
    <w:link w:val="4"/>
    <w:uiPriority w:val="9"/>
    <w:rsid w:val="00965F77"/>
    <w:rPr>
      <w:rFonts w:ascii="SimSun" w:eastAsia="SimSun" w:hAnsi="SimSun" w:cs="SimSun"/>
      <w:b/>
      <w:bCs/>
      <w:sz w:val="24"/>
      <w:szCs w:val="24"/>
      <w:lang w:val="en-US" w:eastAsia="zh-CN"/>
    </w:rPr>
  </w:style>
  <w:style w:type="character" w:customStyle="1" w:styleId="cit">
    <w:name w:val="cit"/>
    <w:basedOn w:val="a0"/>
    <w:rsid w:val="00965F77"/>
  </w:style>
  <w:style w:type="character" w:customStyle="1" w:styleId="fm-vol-iss-date">
    <w:name w:val="fm-vol-iss-date"/>
    <w:basedOn w:val="a0"/>
    <w:rsid w:val="00965F77"/>
  </w:style>
  <w:style w:type="character" w:customStyle="1" w:styleId="doi">
    <w:name w:val="doi"/>
    <w:basedOn w:val="a0"/>
    <w:rsid w:val="00965F77"/>
  </w:style>
  <w:style w:type="character" w:customStyle="1" w:styleId="fm-citation-ids-label">
    <w:name w:val="fm-citation-ids-label"/>
    <w:basedOn w:val="a0"/>
    <w:rsid w:val="00965F77"/>
  </w:style>
  <w:style w:type="paragraph" w:customStyle="1" w:styleId="p">
    <w:name w:val="p"/>
    <w:basedOn w:val="a"/>
    <w:rsid w:val="00965F77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lang w:val="en-US" w:eastAsia="zh-CN"/>
    </w:rPr>
  </w:style>
  <w:style w:type="paragraph" w:customStyle="1" w:styleId="fn">
    <w:name w:val="fn"/>
    <w:basedOn w:val="a"/>
    <w:rsid w:val="00965F77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lang w:val="en-US" w:eastAsia="zh-CN"/>
    </w:rPr>
  </w:style>
  <w:style w:type="character" w:customStyle="1" w:styleId="element-citation">
    <w:name w:val="element-citation"/>
    <w:basedOn w:val="a0"/>
    <w:rsid w:val="00965F77"/>
  </w:style>
  <w:style w:type="character" w:customStyle="1" w:styleId="ref-journal">
    <w:name w:val="ref-journal"/>
    <w:basedOn w:val="a0"/>
    <w:rsid w:val="00965F77"/>
  </w:style>
  <w:style w:type="character" w:customStyle="1" w:styleId="ref-vol">
    <w:name w:val="ref-vol"/>
    <w:basedOn w:val="a0"/>
    <w:rsid w:val="00965F77"/>
  </w:style>
  <w:style w:type="character" w:customStyle="1" w:styleId="nowrap">
    <w:name w:val="nowrap"/>
    <w:basedOn w:val="a0"/>
    <w:rsid w:val="00965F77"/>
  </w:style>
  <w:style w:type="character" w:customStyle="1" w:styleId="acknowledgment-journal-title">
    <w:name w:val="acknowledgment-journal-title"/>
    <w:basedOn w:val="a0"/>
    <w:rsid w:val="00965F77"/>
  </w:style>
  <w:style w:type="paragraph" w:styleId="HTML">
    <w:name w:val="HTML Preformatted"/>
    <w:basedOn w:val="a"/>
    <w:link w:val="HTML0"/>
    <w:uiPriority w:val="99"/>
    <w:semiHidden/>
    <w:unhideWhenUsed/>
    <w:rsid w:val="00AC14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146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">
    <w:name w:val="p2"/>
    <w:basedOn w:val="a"/>
    <w:rsid w:val="008E6187"/>
    <w:pPr>
      <w:spacing w:before="100" w:beforeAutospacing="1" w:after="100" w:afterAutospacing="1" w:line="240" w:lineRule="auto"/>
      <w:jc w:val="left"/>
    </w:pPr>
  </w:style>
  <w:style w:type="character" w:customStyle="1" w:styleId="s1">
    <w:name w:val="s1"/>
    <w:basedOn w:val="a0"/>
    <w:rsid w:val="008E6187"/>
  </w:style>
  <w:style w:type="paragraph" w:customStyle="1" w:styleId="p3">
    <w:name w:val="p3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5">
    <w:name w:val="p5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8">
    <w:name w:val="p8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18">
    <w:name w:val="p18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19">
    <w:name w:val="p19"/>
    <w:basedOn w:val="a"/>
    <w:rsid w:val="008E6187"/>
    <w:pPr>
      <w:spacing w:before="100" w:beforeAutospacing="1" w:after="100" w:afterAutospacing="1" w:line="240" w:lineRule="auto"/>
      <w:jc w:val="left"/>
    </w:pPr>
  </w:style>
  <w:style w:type="character" w:customStyle="1" w:styleId="s13">
    <w:name w:val="s13"/>
    <w:basedOn w:val="a0"/>
    <w:rsid w:val="008E6187"/>
  </w:style>
  <w:style w:type="paragraph" w:customStyle="1" w:styleId="p20">
    <w:name w:val="p20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21">
    <w:name w:val="p21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p23">
    <w:name w:val="p23"/>
    <w:basedOn w:val="a"/>
    <w:rsid w:val="008E6187"/>
    <w:pPr>
      <w:spacing w:before="100" w:beforeAutospacing="1" w:after="100" w:afterAutospacing="1" w:line="240" w:lineRule="auto"/>
      <w:jc w:val="left"/>
    </w:pPr>
  </w:style>
  <w:style w:type="paragraph" w:customStyle="1" w:styleId="31">
    <w:name w:val="Стиль3"/>
    <w:rsid w:val="008E618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360" w:lineRule="auto"/>
      <w:jc w:val="both"/>
    </w:pPr>
    <w:rPr>
      <w:rFonts w:ascii="Arial Unicode MS" w:eastAsia="Arial Unicode MS" w:hAnsi="Arial Unicode MS" w:cs="Arial Unicode MS"/>
      <w:color w:val="000000"/>
      <w:spacing w:val="20"/>
      <w:kern w:val="1"/>
      <w:sz w:val="24"/>
      <w:szCs w:val="24"/>
      <w:u w:color="000000"/>
      <w:bdr w:val="nil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1109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11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C177-92E9-468E-ADC8-09553747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36</Pages>
  <Words>10119</Words>
  <Characters>57681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Business Applications Solutions</Company>
  <LinksUpToDate>false</LinksUpToDate>
  <CharactersWithSpaces>67665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Жанат Кихметова</cp:lastModifiedBy>
  <cp:revision>20</cp:revision>
  <dcterms:created xsi:type="dcterms:W3CDTF">2016-06-24T03:12:00Z</dcterms:created>
  <dcterms:modified xsi:type="dcterms:W3CDTF">2016-07-01T06:59:00Z</dcterms:modified>
</cp:coreProperties>
</file>